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8A115F4" w:rsidR="004D69CD" w:rsidRPr="00B760E1" w:rsidRDefault="004D69CD" w:rsidP="004D69CD">
      <w:pPr>
        <w:spacing w:after="0" w:line="240" w:lineRule="auto"/>
        <w:jc w:val="right"/>
        <w:rPr>
          <w:rFonts w:ascii="Tahoma" w:hAnsi="Tahoma" w:cs="Tahoma"/>
        </w:rPr>
      </w:pPr>
      <w:r w:rsidRPr="00B760E1">
        <w:rPr>
          <w:rFonts w:ascii="Tahoma" w:hAnsi="Tahoma" w:cs="Tahoma"/>
        </w:rPr>
        <w:t>Зам</w:t>
      </w:r>
      <w:r w:rsidR="00DF70F0">
        <w:rPr>
          <w:rFonts w:ascii="Tahoma" w:hAnsi="Tahoma" w:cs="Tahoma"/>
        </w:rPr>
        <w:t>еститель генерального директора</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0009726F" w:rsidR="004D69CD" w:rsidRDefault="004D69CD" w:rsidP="00FE69DF">
      <w:pPr>
        <w:spacing w:before="120" w:after="120" w:line="240" w:lineRule="auto"/>
        <w:jc w:val="right"/>
        <w:rPr>
          <w:rFonts w:ascii="Tahoma" w:hAnsi="Tahoma" w:cs="Tahoma"/>
        </w:rPr>
      </w:pPr>
      <w:r w:rsidRPr="0098379E">
        <w:rPr>
          <w:rFonts w:ascii="Tahoma" w:hAnsi="Tahoma" w:cs="Tahoma"/>
        </w:rPr>
        <w:t>«</w:t>
      </w:r>
      <w:r w:rsidR="00DF70F0">
        <w:rPr>
          <w:rFonts w:ascii="Tahoma" w:hAnsi="Tahoma" w:cs="Tahoma"/>
        </w:rPr>
        <w:t>13</w:t>
      </w:r>
      <w:r w:rsidRPr="0098379E">
        <w:rPr>
          <w:rFonts w:ascii="Tahoma" w:hAnsi="Tahoma" w:cs="Tahoma"/>
        </w:rPr>
        <w:t>»</w:t>
      </w:r>
      <w:r w:rsidR="00FC11EE" w:rsidRPr="0098379E">
        <w:rPr>
          <w:rFonts w:ascii="Tahoma" w:hAnsi="Tahoma" w:cs="Tahoma"/>
        </w:rPr>
        <w:t xml:space="preserve"> </w:t>
      </w:r>
      <w:r w:rsidR="00DF70F0">
        <w:rPr>
          <w:rFonts w:ascii="Tahoma" w:hAnsi="Tahoma" w:cs="Tahoma"/>
        </w:rPr>
        <w:t>октября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080CC9B6" w14:textId="5FB70859" w:rsidR="00946861" w:rsidRPr="00946861" w:rsidRDefault="004D69CD" w:rsidP="00627830">
      <w:pPr>
        <w:jc w:val="center"/>
        <w:rPr>
          <w:rFonts w:ascii="Tahoma" w:hAnsi="Tahoma" w:cs="Tahoma"/>
          <w:b/>
        </w:rPr>
      </w:pPr>
      <w:r w:rsidRPr="00914669">
        <w:rPr>
          <w:rFonts w:ascii="Tahoma" w:hAnsi="Tahoma" w:cs="Tahoma"/>
          <w:b/>
        </w:rPr>
        <w:t xml:space="preserve">НА ПРАВО ЗАКЛЮЧЕНИЯ ДОГОВОРА НА </w:t>
      </w:r>
      <w:r w:rsidR="00946861">
        <w:rPr>
          <w:rFonts w:ascii="Tahoma" w:hAnsi="Tahoma" w:cs="Tahoma"/>
          <w:b/>
        </w:rPr>
        <w:t>О</w:t>
      </w:r>
      <w:r w:rsidR="00946861" w:rsidRPr="00946861">
        <w:rPr>
          <w:rFonts w:ascii="Tahoma" w:hAnsi="Tahoma" w:cs="Tahoma"/>
          <w:b/>
        </w:rPr>
        <w:t>КАЗАНИЕ УСЛУГ ПО ТЕХНИЧЕСКОМУ ОБСЛУЖИВАНИЮ И РЕМОНТУ 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ЗАЩИТЫ АО «КРП»</w:t>
      </w:r>
    </w:p>
    <w:p w14:paraId="4CE65CF6" w14:textId="75B075C1"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72"/>
        <w:gridCol w:w="2239"/>
        <w:gridCol w:w="6573"/>
      </w:tblGrid>
      <w:tr w:rsidR="005327E7" w:rsidRPr="00183C33" w14:paraId="5BFA8834" w14:textId="77777777" w:rsidTr="005010AE">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5010AE">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d"/>
                  <w:rFonts w:ascii="Tahoma" w:eastAsia="Times New Roman" w:hAnsi="Tahoma" w:cs="Tahoma"/>
                  <w:lang w:val="en-US"/>
                </w:rPr>
                <w:t>port</w:t>
              </w:r>
              <w:r w:rsidR="00F63DF9" w:rsidRPr="00183C33">
                <w:rPr>
                  <w:rStyle w:val="ad"/>
                  <w:rFonts w:ascii="Tahoma" w:eastAsia="Times New Roman" w:hAnsi="Tahoma" w:cs="Tahoma"/>
                </w:rPr>
                <w:t>@</w:t>
              </w:r>
              <w:r w:rsidR="00F63DF9" w:rsidRPr="00183C33">
                <w:rPr>
                  <w:rStyle w:val="ad"/>
                  <w:rFonts w:ascii="Tahoma" w:eastAsia="Times New Roman" w:hAnsi="Tahoma" w:cs="Tahoma"/>
                  <w:lang w:val="en-US"/>
                </w:rPr>
                <w:t>krasrp</w:t>
              </w:r>
              <w:r w:rsidR="00F63DF9" w:rsidRPr="00183C33">
                <w:rPr>
                  <w:rStyle w:val="ad"/>
                  <w:rFonts w:ascii="Tahoma" w:eastAsia="Times New Roman" w:hAnsi="Tahoma" w:cs="Tahoma"/>
                </w:rPr>
                <w:t>.</w:t>
              </w:r>
              <w:r w:rsidR="00F63DF9" w:rsidRPr="00183C33">
                <w:rPr>
                  <w:rStyle w:val="ad"/>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640C39">
            <w:pPr>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640C39">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d"/>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640C39">
            <w:pPr>
              <w:rPr>
                <w:rStyle w:val="ad"/>
                <w:rFonts w:ascii="Tahoma" w:hAnsi="Tahoma" w:cs="Tahoma"/>
              </w:rPr>
            </w:pPr>
          </w:p>
          <w:p w14:paraId="307FDF32" w14:textId="77777777" w:rsidR="00640C39" w:rsidRPr="004F54B6" w:rsidRDefault="00640C39" w:rsidP="00640C39">
            <w:pPr>
              <w:rPr>
                <w:rFonts w:ascii="Tahoma" w:hAnsi="Tahoma" w:cs="Tahoma"/>
                <w:u w:val="single"/>
              </w:rPr>
            </w:pPr>
            <w:r w:rsidRPr="004F54B6">
              <w:rPr>
                <w:rFonts w:ascii="Tahoma" w:hAnsi="Tahoma" w:cs="Tahoma"/>
                <w:u w:val="single"/>
              </w:rPr>
              <w:t>По техническим вопросам:</w:t>
            </w:r>
          </w:p>
          <w:p w14:paraId="6DA73637" w14:textId="77777777" w:rsidR="004F54B6" w:rsidRPr="00284C9A" w:rsidRDefault="004F54B6" w:rsidP="004F54B6">
            <w:pPr>
              <w:rPr>
                <w:rFonts w:ascii="Tahoma" w:hAnsi="Tahoma" w:cs="Tahoma"/>
                <w:bCs/>
              </w:rPr>
            </w:pPr>
            <w:r w:rsidRPr="00284C9A">
              <w:rPr>
                <w:rFonts w:ascii="Tahoma" w:hAnsi="Tahoma" w:cs="Tahoma"/>
                <w:bCs/>
              </w:rPr>
              <w:t>Зиновьев Алексей Владимирович</w:t>
            </w:r>
          </w:p>
          <w:p w14:paraId="244F7EB1" w14:textId="77777777" w:rsidR="004F54B6" w:rsidRPr="00DF70F0" w:rsidRDefault="00640C39" w:rsidP="00640C39">
            <w:pPr>
              <w:rPr>
                <w:rFonts w:ascii="Tahoma" w:hAnsi="Tahoma" w:cs="Tahoma"/>
                <w:lang w:val="en-US"/>
              </w:rPr>
            </w:pPr>
            <w:r w:rsidRPr="00284C9A">
              <w:rPr>
                <w:rFonts w:ascii="Tahoma" w:hAnsi="Tahoma" w:cs="Tahoma"/>
              </w:rPr>
              <w:t>Тел</w:t>
            </w:r>
            <w:r w:rsidRPr="00DF70F0">
              <w:rPr>
                <w:rFonts w:ascii="Tahoma" w:hAnsi="Tahoma" w:cs="Tahoma"/>
                <w:lang w:val="en-US"/>
              </w:rPr>
              <w:t xml:space="preserve">. </w:t>
            </w:r>
            <w:r w:rsidR="004F54B6" w:rsidRPr="00DF70F0">
              <w:rPr>
                <w:rFonts w:ascii="Tahoma" w:hAnsi="Tahoma" w:cs="Tahoma"/>
                <w:lang w:val="en-US"/>
              </w:rPr>
              <w:t xml:space="preserve">(391) 252-26-65 </w:t>
            </w:r>
          </w:p>
          <w:p w14:paraId="347351E7" w14:textId="54E5DAB8" w:rsidR="00640C39" w:rsidRPr="00DF70F0" w:rsidRDefault="00640C39" w:rsidP="00640C39">
            <w:pPr>
              <w:rPr>
                <w:rFonts w:ascii="Tahoma" w:hAnsi="Tahoma" w:cs="Tahoma"/>
                <w:lang w:val="en-US"/>
              </w:rPr>
            </w:pPr>
            <w:r w:rsidRPr="004F54B6">
              <w:rPr>
                <w:rFonts w:ascii="Tahoma" w:hAnsi="Tahoma" w:cs="Tahoma"/>
                <w:lang w:val="en-US"/>
              </w:rPr>
              <w:t>e</w:t>
            </w:r>
            <w:r w:rsidRPr="00DF70F0">
              <w:rPr>
                <w:rFonts w:ascii="Tahoma" w:hAnsi="Tahoma" w:cs="Tahoma"/>
                <w:lang w:val="en-US"/>
              </w:rPr>
              <w:t>-</w:t>
            </w:r>
            <w:r w:rsidRPr="004F54B6">
              <w:rPr>
                <w:rFonts w:ascii="Tahoma" w:hAnsi="Tahoma" w:cs="Tahoma"/>
                <w:lang w:val="en-US"/>
              </w:rPr>
              <w:t>mail</w:t>
            </w:r>
            <w:r w:rsidRPr="00DF70F0">
              <w:rPr>
                <w:rFonts w:ascii="Tahoma" w:hAnsi="Tahoma" w:cs="Tahoma"/>
                <w:lang w:val="en-US"/>
              </w:rPr>
              <w:t xml:space="preserve">: </w:t>
            </w:r>
            <w:hyperlink r:id="rId10" w:history="1">
              <w:r w:rsidR="001D3C13" w:rsidRPr="006441EC">
                <w:rPr>
                  <w:rStyle w:val="ad"/>
                  <w:rFonts w:ascii="Tahoma" w:hAnsi="Tahoma" w:cs="Tahoma"/>
                  <w:lang w:val="en-US"/>
                </w:rPr>
                <w:t>ZinovevAVl</w:t>
              </w:r>
              <w:r w:rsidR="001D3C13" w:rsidRPr="00DF70F0">
                <w:rPr>
                  <w:rStyle w:val="ad"/>
                  <w:rFonts w:ascii="Tahoma" w:hAnsi="Tahoma" w:cs="Tahoma"/>
                  <w:lang w:val="en-US"/>
                </w:rPr>
                <w:t>@</w:t>
              </w:r>
              <w:r w:rsidR="001D3C13" w:rsidRPr="006441EC">
                <w:rPr>
                  <w:rStyle w:val="ad"/>
                  <w:rFonts w:ascii="Tahoma" w:hAnsi="Tahoma" w:cs="Tahoma"/>
                  <w:lang w:val="en-US"/>
                </w:rPr>
                <w:t>nornik</w:t>
              </w:r>
              <w:r w:rsidR="001D3C13" w:rsidRPr="00DF70F0">
                <w:rPr>
                  <w:rStyle w:val="ad"/>
                  <w:rFonts w:ascii="Tahoma" w:hAnsi="Tahoma" w:cs="Tahoma"/>
                  <w:lang w:val="en-US"/>
                </w:rPr>
                <w:t>.</w:t>
              </w:r>
              <w:r w:rsidR="001D3C13" w:rsidRPr="006441EC">
                <w:rPr>
                  <w:rStyle w:val="ad"/>
                  <w:rFonts w:ascii="Tahoma" w:hAnsi="Tahoma" w:cs="Tahoma"/>
                  <w:lang w:val="en-US"/>
                </w:rPr>
                <w:t>ru</w:t>
              </w:r>
            </w:hyperlink>
            <w:r w:rsidR="001D3C13" w:rsidRPr="00DF70F0">
              <w:rPr>
                <w:rFonts w:ascii="Tahoma" w:hAnsi="Tahoma" w:cs="Tahoma"/>
                <w:lang w:val="en-US"/>
              </w:rPr>
              <w:t xml:space="preserve"> </w:t>
            </w:r>
          </w:p>
          <w:p w14:paraId="0580E2CA" w14:textId="77777777" w:rsidR="00F648D4" w:rsidRPr="00DF70F0" w:rsidRDefault="00F648D4" w:rsidP="00640C39">
            <w:pPr>
              <w:rPr>
                <w:rStyle w:val="ad"/>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d"/>
                  <w:rFonts w:ascii="Tahoma" w:eastAsia="Times New Roman" w:hAnsi="Tahoma" w:cs="Tahoma"/>
                  <w:bCs/>
                  <w:lang w:val="en-US"/>
                </w:rPr>
                <w:t>www</w:t>
              </w:r>
              <w:r w:rsidRPr="00183C33">
                <w:rPr>
                  <w:rStyle w:val="ad"/>
                  <w:rFonts w:ascii="Tahoma" w:eastAsia="Times New Roman" w:hAnsi="Tahoma" w:cs="Tahoma"/>
                  <w:bCs/>
                </w:rPr>
                <w:t>.</w:t>
              </w:r>
              <w:r w:rsidRPr="00183C33">
                <w:rPr>
                  <w:rStyle w:val="ad"/>
                  <w:rFonts w:ascii="Tahoma" w:eastAsia="Times New Roman" w:hAnsi="Tahoma" w:cs="Tahoma"/>
                  <w:bCs/>
                  <w:lang w:val="en-US"/>
                </w:rPr>
                <w:t>krasrp</w:t>
              </w:r>
              <w:r w:rsidRPr="00183C33">
                <w:rPr>
                  <w:rStyle w:val="ad"/>
                  <w:rFonts w:ascii="Tahoma" w:eastAsia="Times New Roman" w:hAnsi="Tahoma" w:cs="Tahoma"/>
                  <w:bCs/>
                </w:rPr>
                <w:t>.</w:t>
              </w:r>
              <w:r w:rsidRPr="00183C33">
                <w:rPr>
                  <w:rStyle w:val="ad"/>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5010AE">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4A4B9B8" w:rsidR="005327E7" w:rsidRPr="00183C33" w:rsidRDefault="005327E7" w:rsidP="00BB7A3A">
            <w:pPr>
              <w:rPr>
                <w:rFonts w:ascii="Tahoma" w:hAnsi="Tahoma" w:cs="Tahoma"/>
              </w:rPr>
            </w:pPr>
            <w:r w:rsidRPr="00183C33">
              <w:rPr>
                <w:rFonts w:ascii="Tahoma" w:hAnsi="Tahoma" w:cs="Tahoma"/>
              </w:rPr>
              <w:t xml:space="preserve">Извещение № </w:t>
            </w:r>
            <w:bookmarkStart w:id="0" w:name="_GoBack"/>
            <w:bookmarkEnd w:id="0"/>
            <w:r w:rsidR="00B5020E" w:rsidRPr="00B5020E">
              <w:rPr>
                <w:rFonts w:ascii="Tahoma" w:hAnsi="Tahoma" w:cs="Tahoma"/>
                <w:highlight w:val="yellow"/>
              </w:rPr>
              <w:t>32515293086</w:t>
            </w:r>
          </w:p>
        </w:tc>
      </w:tr>
      <w:tr w:rsidR="004D69CD" w:rsidRPr="00183C33" w14:paraId="1EBFA265"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B5020E" w:rsidP="00F25CA3">
            <w:pPr>
              <w:rPr>
                <w:rFonts w:ascii="Tahoma" w:hAnsi="Tahoma" w:cs="Tahoma"/>
              </w:rPr>
            </w:pPr>
            <w:hyperlink r:id="rId12" w:history="1">
              <w:r w:rsidR="00FE4BBA" w:rsidRPr="00183C33">
                <w:rPr>
                  <w:rFonts w:ascii="Tahoma" w:hAnsi="Tahoma" w:cs="Tahoma"/>
                </w:rPr>
                <w:t>Э</w:t>
              </w:r>
              <w:r w:rsidR="009C1C13" w:rsidRPr="00183C33">
                <w:rPr>
                  <w:rStyle w:val="ad"/>
                  <w:rFonts w:ascii="Tahoma" w:hAnsi="Tahoma" w:cs="Tahoma"/>
                  <w:color w:val="auto"/>
                  <w:u w:val="none"/>
                </w:rPr>
                <w:t xml:space="preserve">лектронная торговая площадка </w:t>
              </w:r>
            </w:hyperlink>
            <w:r w:rsidR="00F25CA3" w:rsidRPr="00183C33">
              <w:rPr>
                <w:rStyle w:val="ad"/>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d"/>
                  <w:rFonts w:ascii="Tahoma" w:eastAsia="Times New Roman" w:hAnsi="Tahoma" w:cs="Tahoma"/>
                  <w:lang w:val="en-US"/>
                </w:rPr>
                <w:t>www</w:t>
              </w:r>
              <w:r w:rsidR="00F25CA3" w:rsidRPr="00183C33">
                <w:rPr>
                  <w:rStyle w:val="ad"/>
                  <w:rFonts w:ascii="Tahoma" w:eastAsia="Times New Roman" w:hAnsi="Tahoma" w:cs="Tahoma"/>
                </w:rPr>
                <w:t>.</w:t>
              </w:r>
              <w:r w:rsidR="00F25CA3" w:rsidRPr="00183C33">
                <w:rPr>
                  <w:rStyle w:val="ad"/>
                  <w:rFonts w:ascii="Tahoma" w:eastAsia="Times New Roman" w:hAnsi="Tahoma" w:cs="Tahoma"/>
                  <w:lang w:val="en-US"/>
                </w:rPr>
                <w:t>tektorg</w:t>
              </w:r>
              <w:r w:rsidR="00F25CA3" w:rsidRPr="00183C33">
                <w:rPr>
                  <w:rStyle w:val="ad"/>
                  <w:rFonts w:ascii="Tahoma" w:eastAsia="Times New Roman" w:hAnsi="Tahoma" w:cs="Tahoma"/>
                </w:rPr>
                <w:t>.</w:t>
              </w:r>
              <w:r w:rsidR="00F25CA3" w:rsidRPr="00183C33">
                <w:rPr>
                  <w:rStyle w:val="ad"/>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5010AE">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C1BE5" w14:textId="3990202A" w:rsidR="00D72EE4" w:rsidRDefault="00946861" w:rsidP="00BF3835">
            <w:pPr>
              <w:jc w:val="both"/>
              <w:rPr>
                <w:rFonts w:ascii="Tahoma" w:hAnsi="Tahoma" w:cs="Tahoma"/>
                <w:bCs/>
              </w:rPr>
            </w:pPr>
            <w:r>
              <w:rPr>
                <w:rFonts w:ascii="Tahoma" w:hAnsi="Tahoma" w:cs="Tahoma"/>
                <w:color w:val="000000"/>
              </w:rPr>
              <w:t>Оказание услуг по техническому обслуживанию и ремонту 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защиты АО «КРП»</w:t>
            </w:r>
          </w:p>
          <w:p w14:paraId="0BF75420" w14:textId="77777777" w:rsidR="00F648D4" w:rsidRDefault="00F648D4" w:rsidP="00664277">
            <w:pPr>
              <w:rPr>
                <w:rFonts w:ascii="Tahoma" w:hAnsi="Tahoma" w:cs="Tahoma"/>
              </w:rPr>
            </w:pPr>
          </w:p>
          <w:p w14:paraId="6D19A785" w14:textId="7B0A47C8" w:rsidR="00664277" w:rsidRPr="00183C33" w:rsidRDefault="00913D31" w:rsidP="00664277">
            <w:pPr>
              <w:rPr>
                <w:rFonts w:ascii="Tahoma" w:hAnsi="Tahoma" w:cs="Tahoma"/>
              </w:rPr>
            </w:pPr>
            <w:r w:rsidRPr="00183C33">
              <w:rPr>
                <w:rFonts w:ascii="Tahoma" w:hAnsi="Tahoma" w:cs="Tahoma"/>
              </w:rPr>
              <w:t>(п.</w:t>
            </w:r>
            <w:r w:rsidR="005E7844" w:rsidRPr="00183C33">
              <w:rPr>
                <w:rFonts w:ascii="Tahoma" w:hAnsi="Tahoma" w:cs="Tahoma"/>
              </w:rPr>
              <w:t xml:space="preserve"> </w:t>
            </w:r>
            <w:r w:rsidR="00570D90">
              <w:rPr>
                <w:rFonts w:ascii="Tahoma" w:hAnsi="Tahoma" w:cs="Tahoma"/>
              </w:rPr>
              <w:t>128</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834C844" w14:textId="1BE04E02" w:rsidR="00B320BE" w:rsidRPr="00F648D4" w:rsidRDefault="00924423" w:rsidP="00C77E00">
            <w:pPr>
              <w:rPr>
                <w:rFonts w:ascii="Tahoma" w:hAnsi="Tahoma" w:cs="Tahoma"/>
              </w:rPr>
            </w:pPr>
            <w:r w:rsidRPr="00183C33">
              <w:rPr>
                <w:rFonts w:ascii="Tahoma" w:hAnsi="Tahoma" w:cs="Tahoma"/>
              </w:rPr>
              <w:t xml:space="preserve">ОКПД2 </w:t>
            </w:r>
            <w:r w:rsidR="00946861">
              <w:rPr>
                <w:rFonts w:ascii="Tahoma" w:hAnsi="Tahoma" w:cs="Tahoma"/>
                <w:color w:val="000000"/>
              </w:rPr>
              <w:t>33.13.19</w:t>
            </w:r>
            <w:r w:rsidR="00570D90">
              <w:rPr>
                <w:rFonts w:ascii="Tahoma" w:hAnsi="Tahoma" w:cs="Tahoma"/>
                <w:color w:val="000000"/>
              </w:rPr>
              <w:t>.000</w:t>
            </w:r>
          </w:p>
          <w:p w14:paraId="33348890" w14:textId="77777777" w:rsidR="00F648D4" w:rsidRPr="00183C33" w:rsidRDefault="00F648D4" w:rsidP="00C77E00">
            <w:pPr>
              <w:rPr>
                <w:rFonts w:ascii="Tahoma" w:hAnsi="Tahoma" w:cs="Tahoma"/>
              </w:rPr>
            </w:pPr>
          </w:p>
          <w:p w14:paraId="02B1E80B" w14:textId="481208B2" w:rsidR="00785483" w:rsidRPr="00183C33" w:rsidRDefault="00381A81" w:rsidP="00381A81">
            <w:pPr>
              <w:rPr>
                <w:rFonts w:ascii="Tahoma" w:hAnsi="Tahoma" w:cs="Tahoma"/>
              </w:rPr>
            </w:pPr>
            <w:r w:rsidRPr="00183C33">
              <w:rPr>
                <w:rFonts w:ascii="Tahoma" w:eastAsia="Times New Roman" w:hAnsi="Tahoma" w:cs="Tahoma"/>
              </w:rPr>
              <w:t>Требования к оказанию услуг определяются техническим заданием – Раздел 3 Извещения</w:t>
            </w:r>
            <w:r w:rsidRPr="00183C33">
              <w:rPr>
                <w:rFonts w:ascii="Tahoma" w:hAnsi="Tahoma" w:cs="Tahoma"/>
              </w:rPr>
              <w:t>.</w:t>
            </w:r>
          </w:p>
        </w:tc>
      </w:tr>
      <w:tr w:rsidR="001E0363" w:rsidRPr="00183C33" w14:paraId="1F2650F1"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040F96" w:rsidRDefault="00946861" w:rsidP="002629B5">
            <w:pPr>
              <w:pStyle w:val="af4"/>
              <w:spacing w:before="0" w:beforeAutospacing="0" w:after="0" w:afterAutospacing="0" w:line="288" w:lineRule="atLeast"/>
              <w:ind w:right="123"/>
              <w:jc w:val="both"/>
              <w:rPr>
                <w:rFonts w:ascii="Tahoma" w:hAnsi="Tahoma" w:cs="Tahoma"/>
                <w:sz w:val="22"/>
                <w:szCs w:val="22"/>
                <w:highlight w:val="yellow"/>
              </w:rPr>
            </w:pPr>
            <w:r w:rsidRPr="00040F96">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183C33" w14:paraId="0A4B8C8E"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710BABEC" w:rsidR="00F53ADA" w:rsidRPr="00946861" w:rsidRDefault="00771325" w:rsidP="00946861">
            <w:pPr>
              <w:jc w:val="both"/>
              <w:rPr>
                <w:rFonts w:ascii="Tahoma" w:hAnsi="Tahoma" w:cs="Tahoma"/>
                <w:color w:val="000000"/>
              </w:rPr>
            </w:pPr>
            <w:r>
              <w:rPr>
                <w:rFonts w:ascii="Tahoma" w:hAnsi="Tahoma" w:cs="Tahoma"/>
                <w:b/>
                <w:bCs/>
                <w:color w:val="000000"/>
              </w:rPr>
              <w:t>1 805 000</w:t>
            </w:r>
            <w:r w:rsidR="00946861">
              <w:rPr>
                <w:rFonts w:ascii="Tahoma" w:hAnsi="Tahoma" w:cs="Tahoma"/>
              </w:rPr>
              <w:t xml:space="preserve"> </w:t>
            </w:r>
            <w:r w:rsidR="00F53ADA" w:rsidRPr="00DB1528">
              <w:rPr>
                <w:rFonts w:ascii="Tahoma" w:hAnsi="Tahoma" w:cs="Tahoma"/>
                <w:b/>
                <w:bCs/>
                <w:color w:val="000000"/>
              </w:rPr>
              <w:t>(</w:t>
            </w:r>
            <w:r>
              <w:rPr>
                <w:rFonts w:ascii="Tahoma" w:hAnsi="Tahoma" w:cs="Tahoma"/>
                <w:b/>
                <w:bCs/>
                <w:color w:val="000000"/>
              </w:rPr>
              <w:t xml:space="preserve">Один миллион восемьсот пять </w:t>
            </w:r>
            <w:r w:rsidR="00002DD5">
              <w:rPr>
                <w:rFonts w:ascii="Tahoma" w:hAnsi="Tahoma" w:cs="Tahoma"/>
                <w:b/>
                <w:bCs/>
                <w:color w:val="000000"/>
              </w:rPr>
              <w:t>тысяч</w:t>
            </w:r>
            <w:r w:rsidR="00E156FE">
              <w:rPr>
                <w:rFonts w:ascii="Tahoma" w:hAnsi="Tahoma" w:cs="Tahoma"/>
                <w:b/>
                <w:bCs/>
                <w:color w:val="000000"/>
              </w:rPr>
              <w:t>)</w:t>
            </w:r>
            <w:r w:rsidR="00E156FE" w:rsidRPr="00E156FE">
              <w:rPr>
                <w:rFonts w:ascii="Tahoma" w:hAnsi="Tahoma" w:cs="Tahoma"/>
                <w:b/>
                <w:bCs/>
                <w:color w:val="000000"/>
              </w:rPr>
              <w:t xml:space="preserve"> рублей </w:t>
            </w:r>
            <w:r w:rsidR="00946861">
              <w:rPr>
                <w:rFonts w:ascii="Tahoma" w:hAnsi="Tahoma" w:cs="Tahoma"/>
                <w:b/>
                <w:bCs/>
                <w:color w:val="000000"/>
              </w:rPr>
              <w:t>00</w:t>
            </w:r>
            <w:r w:rsidR="00E156FE" w:rsidRPr="00E156FE">
              <w:rPr>
                <w:rFonts w:ascii="Tahoma" w:hAnsi="Tahoma" w:cs="Tahoma"/>
                <w:b/>
                <w:bCs/>
                <w:color w:val="000000"/>
              </w:rPr>
              <w:t xml:space="preserve"> копеек</w:t>
            </w:r>
            <w:r w:rsidR="00F53ADA" w:rsidRPr="00DB1528">
              <w:rPr>
                <w:rFonts w:ascii="Tahoma" w:hAnsi="Tahoma" w:cs="Tahoma"/>
                <w:b/>
                <w:bCs/>
                <w:color w:val="000000"/>
              </w:rPr>
              <w:t xml:space="preserve">, </w:t>
            </w:r>
            <w:r w:rsidR="00946861">
              <w:rPr>
                <w:rFonts w:ascii="Tahoma" w:hAnsi="Tahoma" w:cs="Tahoma"/>
                <w:b/>
                <w:bCs/>
                <w:color w:val="000000"/>
              </w:rPr>
              <w:t>без</w:t>
            </w:r>
            <w:r w:rsidR="00F53ADA" w:rsidRPr="00DB1528">
              <w:rPr>
                <w:rFonts w:ascii="Tahoma" w:hAnsi="Tahoma" w:cs="Tahoma"/>
                <w:b/>
                <w:bCs/>
                <w:color w:val="000000"/>
              </w:rPr>
              <w:t xml:space="preserve"> НДС.</w:t>
            </w:r>
          </w:p>
          <w:p w14:paraId="68001880" w14:textId="77777777" w:rsidR="00CA0478" w:rsidRPr="00183C33" w:rsidRDefault="00CA0478" w:rsidP="00C77E00">
            <w:pPr>
              <w:ind w:right="57" w:firstLine="430"/>
              <w:jc w:val="both"/>
              <w:rPr>
                <w:rFonts w:ascii="Tahoma" w:hAnsi="Tahoma" w:cs="Tahoma"/>
                <w:bCs/>
              </w:rPr>
            </w:pPr>
          </w:p>
          <w:p w14:paraId="1ECEA45F" w14:textId="16699E09"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Pr>
                <w:rFonts w:ascii="Tahoma" w:hAnsi="Tahoma" w:cs="Tahoma"/>
                <w:bCs/>
              </w:rPr>
              <w:t xml:space="preserve">без </w:t>
            </w:r>
            <w:r w:rsidRPr="00183C33">
              <w:rPr>
                <w:rFonts w:ascii="Tahoma" w:hAnsi="Tahoma" w:cs="Tahoma"/>
                <w:bCs/>
              </w:rPr>
              <w:t xml:space="preserve">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F2BCC" w14:textId="77777777" w:rsidR="00827B27" w:rsidRPr="00827B27" w:rsidRDefault="00827B27" w:rsidP="00827B27">
            <w:pPr>
              <w:ind w:left="55"/>
              <w:jc w:val="both"/>
              <w:rPr>
                <w:rFonts w:ascii="Tahoma" w:hAnsi="Tahoma" w:cs="Tahoma"/>
              </w:rPr>
            </w:pPr>
            <w:r w:rsidRPr="00827B27">
              <w:rPr>
                <w:rFonts w:ascii="Tahoma" w:hAnsi="Tahoma" w:cs="Tahoma"/>
              </w:rPr>
              <w:t>Стоимость услуг по техническому обслуживанию оборудования по Договору определяется как произведение объема (количества условных установок) на стоимость условной установки.</w:t>
            </w:r>
          </w:p>
          <w:p w14:paraId="4D403BF3" w14:textId="77777777" w:rsidR="00827B27" w:rsidRPr="00827B27" w:rsidRDefault="00827B27" w:rsidP="00827B27">
            <w:pPr>
              <w:ind w:left="55"/>
              <w:jc w:val="both"/>
              <w:rPr>
                <w:rFonts w:ascii="Tahoma" w:hAnsi="Tahoma" w:cs="Tahoma"/>
              </w:rPr>
            </w:pPr>
            <w:r w:rsidRPr="00827B27">
              <w:rPr>
                <w:rFonts w:ascii="Tahoma" w:hAnsi="Tahoma" w:cs="Tahoma"/>
              </w:rPr>
              <w:t>Условная установка – принятая за расчетную единица нормы технического обслуживания технических средств, равная 1,67 часа.</w:t>
            </w:r>
          </w:p>
          <w:p w14:paraId="3448C972" w14:textId="77777777" w:rsidR="00827B27" w:rsidRPr="00827B27" w:rsidRDefault="00827B27" w:rsidP="00827B27">
            <w:pPr>
              <w:ind w:left="55"/>
              <w:jc w:val="both"/>
              <w:rPr>
                <w:rFonts w:ascii="Tahoma" w:hAnsi="Tahoma" w:cs="Tahoma"/>
              </w:rPr>
            </w:pPr>
            <w:r w:rsidRPr="00827B27">
              <w:rPr>
                <w:rFonts w:ascii="Tahoma" w:hAnsi="Tahoma" w:cs="Tahoma"/>
              </w:rPr>
              <w:t>Стоимость ремонта оборудования определяется в смете, подписываемой Сторонами на основании дефектных актов.</w:t>
            </w:r>
          </w:p>
          <w:p w14:paraId="6764F107" w14:textId="77777777" w:rsidR="00827B27" w:rsidRPr="00827B27" w:rsidRDefault="00827B27" w:rsidP="00827B27">
            <w:pPr>
              <w:widowControl w:val="0"/>
              <w:tabs>
                <w:tab w:val="left" w:pos="1276"/>
              </w:tabs>
              <w:autoSpaceDE w:val="0"/>
              <w:autoSpaceDN w:val="0"/>
              <w:adjustRightInd w:val="0"/>
              <w:ind w:left="55"/>
              <w:jc w:val="both"/>
              <w:rPr>
                <w:rFonts w:ascii="Tahoma" w:eastAsia="Calibri" w:hAnsi="Tahoma" w:cs="Tahoma"/>
                <w:lang w:eastAsia="en-US"/>
              </w:rPr>
            </w:pPr>
            <w:r w:rsidRPr="00827B27">
              <w:rPr>
                <w:rFonts w:ascii="Tahoma" w:eastAsia="Calibri" w:hAnsi="Tahoma" w:cs="Tahoma"/>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3E6DB1C4" w14:textId="267F98D9" w:rsidR="008600C0" w:rsidRPr="00183C33" w:rsidRDefault="00827B27" w:rsidP="00827B27">
            <w:pPr>
              <w:pStyle w:val="af4"/>
              <w:widowControl w:val="0"/>
              <w:spacing w:before="0" w:beforeAutospacing="0" w:after="0" w:afterAutospacing="0"/>
              <w:ind w:left="55"/>
              <w:jc w:val="both"/>
              <w:rPr>
                <w:rFonts w:ascii="Tahoma" w:hAnsi="Tahoma" w:cs="Tahoma"/>
                <w:sz w:val="22"/>
                <w:szCs w:val="22"/>
              </w:rPr>
            </w:pPr>
            <w:r w:rsidRPr="00827B27">
              <w:rPr>
                <w:rFonts w:ascii="Tahoma" w:eastAsia="Calibri" w:hAnsi="Tahoma" w:cs="Tahoma"/>
                <w:sz w:val="22"/>
                <w:szCs w:val="22"/>
                <w:lang w:eastAsia="en-US"/>
              </w:rPr>
              <w:t>Услуги и текущий ремонт оказываются иждивением Исполнителя.</w:t>
            </w:r>
          </w:p>
          <w:p w14:paraId="5D97636E" w14:textId="6343F063" w:rsidR="008600C0" w:rsidRPr="00183C33" w:rsidRDefault="00CC04C8" w:rsidP="00827B27">
            <w:pPr>
              <w:pStyle w:val="af4"/>
              <w:widowControl w:val="0"/>
              <w:spacing w:before="0" w:beforeAutospacing="0" w:after="0" w:afterAutospacing="0"/>
              <w:ind w:left="55"/>
              <w:jc w:val="both"/>
              <w:rPr>
                <w:rFonts w:ascii="Tahoma" w:hAnsi="Tahoma" w:cs="Tahoma"/>
                <w:sz w:val="22"/>
                <w:szCs w:val="22"/>
              </w:rPr>
            </w:pPr>
            <w:r w:rsidRPr="0098379E">
              <w:rPr>
                <w:rFonts w:ascii="Tahoma" w:hAnsi="Tahoma" w:cs="Tahoma"/>
                <w:sz w:val="22"/>
                <w:szCs w:val="22"/>
              </w:rPr>
              <w:t xml:space="preserve">На основании </w:t>
            </w:r>
            <w:r>
              <w:rPr>
                <w:rFonts w:ascii="Tahoma" w:hAnsi="Tahoma" w:cs="Tahoma"/>
                <w:sz w:val="22"/>
                <w:szCs w:val="22"/>
              </w:rPr>
              <w:t xml:space="preserve">иного </w:t>
            </w:r>
            <w:r w:rsidRPr="0098379E">
              <w:rPr>
                <w:rFonts w:ascii="Tahoma" w:hAnsi="Tahoma" w:cs="Tahoma"/>
                <w:sz w:val="22"/>
                <w:szCs w:val="22"/>
              </w:rPr>
              <w:t>метода (Приложение №1 к Извещению).</w:t>
            </w:r>
          </w:p>
        </w:tc>
      </w:tr>
      <w:tr w:rsidR="00DB7433" w:rsidRPr="00183C33" w14:paraId="6BB67131"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FAB7C98"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r w:rsidR="00CC04C8">
              <w:rPr>
                <w:rFonts w:ascii="Tahoma" w:eastAsia="Times New Roman" w:hAnsi="Tahoma" w:cs="Tahoma"/>
              </w:rPr>
              <w:t xml:space="preserve"> </w:t>
            </w:r>
            <w:r w:rsidR="00CC04C8" w:rsidRPr="00D8005C">
              <w:rPr>
                <w:rFonts w:ascii="Tahoma" w:eastAsia="Times New Roman" w:hAnsi="Tahoma" w:cs="Tahoma"/>
              </w:rPr>
              <w:t>оказанных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660D0FFE" w14:textId="77777777" w:rsidR="009D0B56" w:rsidRPr="0098379E" w:rsidRDefault="009D0B56" w:rsidP="009D0B56">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183C33" w14:paraId="5006E3CF" w14:textId="77777777" w:rsidTr="00E156F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2309F00" w:rsidR="00E156FE" w:rsidRPr="00183C33" w:rsidRDefault="00CC04C8" w:rsidP="00E156FE">
            <w:pPr>
              <w:rPr>
                <w:rFonts w:ascii="Tahoma" w:hAnsi="Tahoma" w:cs="Tahoma"/>
              </w:rPr>
            </w:pPr>
            <w:r w:rsidRPr="00D8005C">
              <w:rPr>
                <w:rFonts w:ascii="Tahoma" w:eastAsia="Times New Roman" w:hAnsi="Tahoma" w:cs="Tahoma"/>
              </w:rPr>
              <w:t>Место, сроки условия оказания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77777777" w:rsidR="004F54B6" w:rsidRPr="00B704C0" w:rsidRDefault="004F54B6" w:rsidP="00D72EE4">
            <w:pPr>
              <w:pStyle w:val="af4"/>
              <w:widowControl w:val="0"/>
              <w:spacing w:before="0" w:beforeAutospacing="0" w:after="0" w:afterAutospacing="0"/>
              <w:ind w:right="137"/>
              <w:jc w:val="both"/>
              <w:rPr>
                <w:rFonts w:ascii="Tahoma" w:hAnsi="Tahoma" w:cs="Tahoma"/>
                <w:sz w:val="22"/>
                <w:szCs w:val="22"/>
              </w:rPr>
            </w:pPr>
            <w:r w:rsidRPr="00B704C0">
              <w:rPr>
                <w:rFonts w:ascii="Tahoma" w:hAnsi="Tahoma" w:cs="Tahoma"/>
                <w:sz w:val="22"/>
                <w:szCs w:val="22"/>
              </w:rPr>
              <w:t>Место оказания услуг:</w:t>
            </w:r>
          </w:p>
          <w:p w14:paraId="3C177544" w14:textId="50FB0E90" w:rsidR="004F54B6" w:rsidRPr="00B704C0" w:rsidRDefault="004F54B6" w:rsidP="004F54B6">
            <w:pPr>
              <w:tabs>
                <w:tab w:val="left" w:pos="605"/>
                <w:tab w:val="left" w:pos="1134"/>
              </w:tabs>
              <w:ind w:right="-15"/>
              <w:jc w:val="both"/>
              <w:rPr>
                <w:rFonts w:ascii="Tahoma" w:hAnsi="Tahoma" w:cs="Tahoma"/>
              </w:rPr>
            </w:pPr>
            <w:r w:rsidRPr="00B704C0">
              <w:rPr>
                <w:rFonts w:ascii="Tahoma" w:hAnsi="Tahoma" w:cs="Tahoma"/>
              </w:rPr>
              <w:t>1. Грузовой район Злобино, г. Красноярск, ул. Коммунальная,2</w:t>
            </w:r>
          </w:p>
          <w:p w14:paraId="6AFA956E" w14:textId="77777777" w:rsidR="004F54B6" w:rsidRPr="00B704C0" w:rsidRDefault="004F54B6" w:rsidP="004F54B6">
            <w:pPr>
              <w:tabs>
                <w:tab w:val="left" w:pos="605"/>
                <w:tab w:val="left" w:pos="1134"/>
              </w:tabs>
              <w:ind w:right="-15"/>
              <w:jc w:val="both"/>
              <w:rPr>
                <w:rFonts w:ascii="Tahoma" w:hAnsi="Tahoma" w:cs="Tahoma"/>
              </w:rPr>
            </w:pPr>
            <w:r w:rsidRPr="00B704C0">
              <w:rPr>
                <w:rFonts w:ascii="Tahoma" w:hAnsi="Tahoma" w:cs="Tahoma"/>
              </w:rPr>
              <w:t xml:space="preserve">2. Грузовой район Енисей, г. Красноярск, ул. Прибойная, 30 </w:t>
            </w:r>
          </w:p>
          <w:p w14:paraId="6642A365" w14:textId="59D4FECA" w:rsidR="00D72EE4" w:rsidRPr="00B704C0" w:rsidRDefault="004F54B6" w:rsidP="004F54B6">
            <w:pPr>
              <w:pStyle w:val="af4"/>
              <w:widowControl w:val="0"/>
              <w:spacing w:before="0" w:beforeAutospacing="0" w:after="0" w:afterAutospacing="0"/>
              <w:ind w:right="137"/>
              <w:jc w:val="both"/>
              <w:rPr>
                <w:rFonts w:ascii="Tahoma" w:hAnsi="Tahoma" w:cs="Tahoma"/>
                <w:sz w:val="22"/>
                <w:szCs w:val="22"/>
                <w:u w:val="single"/>
              </w:rPr>
            </w:pPr>
            <w:r w:rsidRPr="00B704C0">
              <w:rPr>
                <w:rFonts w:ascii="Tahoma" w:hAnsi="Tahoma" w:cs="Tahoma"/>
                <w:sz w:val="22"/>
                <w:szCs w:val="22"/>
              </w:rPr>
              <w:t>3. Участок Песчанка, Красноярский край, Емельянов</w:t>
            </w:r>
            <w:r w:rsidR="00F34AFD" w:rsidRPr="00B704C0">
              <w:rPr>
                <w:rFonts w:ascii="Tahoma" w:hAnsi="Tahoma" w:cs="Tahoma"/>
                <w:sz w:val="22"/>
                <w:szCs w:val="22"/>
              </w:rPr>
              <w:t>с</w:t>
            </w:r>
            <w:r w:rsidRPr="00B704C0">
              <w:rPr>
                <w:rFonts w:ascii="Tahoma" w:hAnsi="Tahoma" w:cs="Tahoma"/>
                <w:sz w:val="22"/>
                <w:szCs w:val="22"/>
              </w:rPr>
              <w:t>кий район, 2,5 км. на юго-восток от д. Песчанка</w:t>
            </w:r>
            <w:r w:rsidR="00D72EE4" w:rsidRPr="00B704C0">
              <w:rPr>
                <w:rFonts w:ascii="Tahoma" w:hAnsi="Tahoma" w:cs="Tahoma"/>
                <w:sz w:val="22"/>
                <w:szCs w:val="22"/>
              </w:rPr>
              <w:t>.</w:t>
            </w:r>
          </w:p>
          <w:p w14:paraId="25833C13" w14:textId="47CA0F28" w:rsidR="00D72EE4" w:rsidRPr="00B704C0" w:rsidRDefault="00D72EE4" w:rsidP="00D72EE4">
            <w:pPr>
              <w:pStyle w:val="af4"/>
              <w:widowControl w:val="0"/>
              <w:spacing w:before="0" w:beforeAutospacing="0" w:after="0" w:afterAutospacing="0"/>
              <w:ind w:right="137"/>
              <w:jc w:val="both"/>
              <w:rPr>
                <w:rFonts w:ascii="Tahoma" w:hAnsi="Tahoma" w:cs="Tahoma"/>
                <w:sz w:val="22"/>
                <w:szCs w:val="22"/>
                <w:u w:val="single"/>
              </w:rPr>
            </w:pPr>
            <w:r w:rsidRPr="00B704C0">
              <w:rPr>
                <w:rFonts w:ascii="Tahoma" w:hAnsi="Tahoma" w:cs="Tahoma"/>
                <w:sz w:val="22"/>
                <w:szCs w:val="22"/>
                <w:u w:val="single"/>
              </w:rPr>
              <w:t xml:space="preserve">Условия и сроки (периоды) </w:t>
            </w:r>
            <w:r w:rsidR="004F54B6" w:rsidRPr="00B704C0">
              <w:rPr>
                <w:rFonts w:ascii="Tahoma" w:hAnsi="Tahoma" w:cs="Tahoma"/>
                <w:sz w:val="22"/>
                <w:szCs w:val="22"/>
                <w:u w:val="single"/>
              </w:rPr>
              <w:t>оказания услуг</w:t>
            </w:r>
            <w:r w:rsidRPr="00B704C0">
              <w:rPr>
                <w:rFonts w:ascii="Tahoma" w:hAnsi="Tahoma" w:cs="Tahoma"/>
                <w:sz w:val="22"/>
                <w:szCs w:val="22"/>
                <w:u w:val="single"/>
              </w:rPr>
              <w:t>:</w:t>
            </w:r>
          </w:p>
          <w:p w14:paraId="3683ED49" w14:textId="235E1458" w:rsidR="004F54B6" w:rsidRPr="00B704C0" w:rsidRDefault="00771325" w:rsidP="004F54B6">
            <w:pPr>
              <w:tabs>
                <w:tab w:val="left" w:pos="605"/>
                <w:tab w:val="left" w:pos="1134"/>
              </w:tabs>
              <w:ind w:right="-15"/>
              <w:jc w:val="both"/>
              <w:rPr>
                <w:rFonts w:ascii="Tahoma" w:hAnsi="Tahoma" w:cs="Tahoma"/>
              </w:rPr>
            </w:pPr>
            <w:r w:rsidRPr="00771325">
              <w:rPr>
                <w:rFonts w:ascii="Tahoma" w:hAnsi="Tahoma" w:cs="Tahoma"/>
              </w:rPr>
              <w:t>С 01.01.2026 по 31.12.2026 включительно</w:t>
            </w:r>
            <w:r w:rsidR="004F54B6" w:rsidRPr="00771325">
              <w:rPr>
                <w:rFonts w:ascii="Tahoma" w:hAnsi="Tahoma" w:cs="Tahoma"/>
              </w:rPr>
              <w:t>.</w:t>
            </w:r>
            <w:r w:rsidR="004F54B6" w:rsidRPr="00B704C0">
              <w:rPr>
                <w:rFonts w:ascii="Tahoma" w:hAnsi="Tahoma" w:cs="Tahoma"/>
              </w:rPr>
              <w:t xml:space="preserve"> Начальный и конечный сроки ремонтов определяются в дефектных актах, подписанных уполномоченными представителями Сторон.</w:t>
            </w:r>
          </w:p>
          <w:p w14:paraId="7E32EC32" w14:textId="77777777" w:rsidR="004F54B6" w:rsidRPr="00B704C0" w:rsidRDefault="004F54B6" w:rsidP="004F54B6">
            <w:pPr>
              <w:tabs>
                <w:tab w:val="left" w:pos="605"/>
                <w:tab w:val="left" w:pos="1134"/>
              </w:tabs>
              <w:ind w:right="-15"/>
              <w:jc w:val="both"/>
              <w:rPr>
                <w:rFonts w:ascii="Tahoma" w:hAnsi="Tahoma" w:cs="Tahoma"/>
              </w:rPr>
            </w:pPr>
            <w:r w:rsidRPr="00B704C0">
              <w:rPr>
                <w:rFonts w:ascii="Tahoma" w:hAnsi="Tahoma" w:cs="Tahoma"/>
              </w:rPr>
              <w:t>При устранении внезапных отказов систем ППА Исполнитель обязуется:</w:t>
            </w:r>
          </w:p>
          <w:p w14:paraId="029C42D6" w14:textId="3C258FC4" w:rsidR="004F54B6" w:rsidRPr="00B704C0" w:rsidRDefault="004F54B6" w:rsidP="004F54B6">
            <w:pPr>
              <w:tabs>
                <w:tab w:val="left" w:pos="605"/>
                <w:tab w:val="left" w:pos="1134"/>
              </w:tabs>
              <w:ind w:right="-15"/>
              <w:jc w:val="both"/>
              <w:rPr>
                <w:rFonts w:ascii="Tahoma" w:hAnsi="Tahoma" w:cs="Tahoma"/>
              </w:rPr>
            </w:pPr>
            <w:r w:rsidRPr="00B704C0">
              <w:rPr>
                <w:rFonts w:ascii="Tahoma" w:hAnsi="Tahoma" w:cs="Tahoma"/>
              </w:rPr>
              <w:t xml:space="preserve">- прибыть к Заказчику для устранения внезапных отказов систем по вызову </w:t>
            </w:r>
            <w:r w:rsidRPr="00B704C0">
              <w:rPr>
                <w:rFonts w:ascii="Tahoma" w:hAnsi="Tahoma" w:cs="Tahoma"/>
                <w:color w:val="000000"/>
                <w:lang w:eastAsia="ar-SA"/>
              </w:rPr>
              <w:t xml:space="preserve">(передается в телефонном режиме, с дублированием на адрес эл. почты, указанный в договоре) </w:t>
            </w:r>
            <w:r w:rsidRPr="00B704C0">
              <w:rPr>
                <w:rFonts w:ascii="Tahoma" w:hAnsi="Tahoma" w:cs="Tahoma"/>
              </w:rPr>
              <w:t xml:space="preserve">в течение 2 (двух) часов с момента вызова; </w:t>
            </w:r>
          </w:p>
          <w:p w14:paraId="0CEF3668" w14:textId="1E897ACD" w:rsidR="00E156FE" w:rsidRPr="00B704C0" w:rsidRDefault="004F54B6" w:rsidP="004F54B6">
            <w:pPr>
              <w:tabs>
                <w:tab w:val="left" w:pos="605"/>
                <w:tab w:val="left" w:pos="1134"/>
              </w:tabs>
              <w:ind w:right="-15"/>
              <w:jc w:val="both"/>
              <w:rPr>
                <w:rFonts w:ascii="Tahoma" w:hAnsi="Tahoma" w:cs="Tahoma"/>
              </w:rPr>
            </w:pPr>
            <w:r w:rsidRPr="00B704C0">
              <w:rPr>
                <w:rFonts w:ascii="Tahoma" w:hAnsi="Tahoma" w:cs="Tahoma"/>
              </w:rPr>
              <w:t>- общий срок восстановления работоспособности систем не должен превышать 24 часа с момента получения от Заказчика информации (заявки) о неисправности оборудования.</w:t>
            </w:r>
            <w:r w:rsidRPr="00B704C0">
              <w:t xml:space="preserve"> </w:t>
            </w:r>
            <w:r w:rsidRPr="00B704C0">
              <w:rPr>
                <w:rFonts w:ascii="Tahoma" w:hAnsi="Tahoma" w:cs="Tahoma"/>
              </w:rPr>
              <w:t>Допускается время устранения неисправности увеличивать до 72 ч, если наличие единичной неисправности не оказывает влияние на работоспособность ППА.</w:t>
            </w:r>
          </w:p>
        </w:tc>
      </w:tr>
      <w:tr w:rsidR="00E156FE" w:rsidRPr="00183C33" w14:paraId="37F4B696" w14:textId="77777777" w:rsidTr="005010AE">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9"/>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77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183C33" w:rsidRDefault="00E156FE" w:rsidP="00D72EE4">
            <w:pPr>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4" w:history="1">
              <w:r w:rsidRPr="00183C33">
                <w:rPr>
                  <w:rStyle w:val="ad"/>
                  <w:rFonts w:ascii="Tahoma" w:eastAsia="Times New Roman" w:hAnsi="Tahoma" w:cs="Tahoma"/>
                  <w:lang w:val="en-US"/>
                </w:rPr>
                <w:t>www</w:t>
              </w:r>
              <w:r w:rsidRPr="00183C33">
                <w:rPr>
                  <w:rStyle w:val="ad"/>
                  <w:rFonts w:ascii="Tahoma" w:eastAsia="Times New Roman" w:hAnsi="Tahoma" w:cs="Tahoma"/>
                </w:rPr>
                <w:t>.</w:t>
              </w:r>
              <w:r w:rsidRPr="00183C33">
                <w:rPr>
                  <w:rStyle w:val="ad"/>
                  <w:rFonts w:ascii="Tahoma" w:eastAsia="Times New Roman" w:hAnsi="Tahoma" w:cs="Tahoma"/>
                  <w:lang w:val="en-US"/>
                </w:rPr>
                <w:t>tektorg</w:t>
              </w:r>
              <w:r w:rsidRPr="00183C33">
                <w:rPr>
                  <w:rStyle w:val="ad"/>
                  <w:rFonts w:ascii="Tahoma" w:eastAsia="Times New Roman" w:hAnsi="Tahoma" w:cs="Tahoma"/>
                </w:rPr>
                <w:t>.</w:t>
              </w:r>
              <w:r w:rsidRPr="00183C33">
                <w:rPr>
                  <w:rStyle w:val="ad"/>
                  <w:rFonts w:ascii="Tahoma" w:eastAsia="Times New Roman" w:hAnsi="Tahoma" w:cs="Tahoma"/>
                  <w:lang w:val="en-US"/>
                </w:rPr>
                <w:t>ru</w:t>
              </w:r>
            </w:hyperlink>
            <w:r w:rsidRPr="00183C33">
              <w:rPr>
                <w:rStyle w:val="ad"/>
                <w:rFonts w:ascii="Tahoma" w:eastAsia="Times New Roman" w:hAnsi="Tahoma" w:cs="Tahoma"/>
              </w:rPr>
              <w:t>,</w:t>
            </w:r>
            <w:r w:rsidRPr="00183C33">
              <w:rPr>
                <w:rStyle w:val="ad"/>
                <w:rFonts w:ascii="Tahoma" w:hAnsi="Tahoma" w:cs="Tahoma"/>
              </w:rPr>
              <w:t xml:space="preserve"> </w:t>
            </w:r>
            <w:r w:rsidRPr="00183C33">
              <w:rPr>
                <w:rStyle w:val="ad"/>
                <w:rFonts w:ascii="Tahoma" w:hAnsi="Tahoma" w:cs="Tahoma"/>
                <w:color w:val="auto"/>
                <w:u w:val="none"/>
              </w:rPr>
              <w:t>в Единой информационной системе</w:t>
            </w:r>
            <w:r w:rsidRPr="00183C33">
              <w:rPr>
                <w:rStyle w:val="ad"/>
                <w:rFonts w:ascii="Tahoma" w:hAnsi="Tahoma" w:cs="Tahoma"/>
                <w:color w:val="auto"/>
              </w:rPr>
              <w:t xml:space="preserve"> </w:t>
            </w:r>
            <w:r w:rsidRPr="00183C33">
              <w:rPr>
                <w:rFonts w:ascii="Tahoma" w:hAnsi="Tahoma" w:cs="Tahoma"/>
              </w:rPr>
              <w:t xml:space="preserve">на сайте </w:t>
            </w:r>
            <w:hyperlink r:id="rId15" w:history="1">
              <w:r w:rsidRPr="00183C33">
                <w:rPr>
                  <w:rStyle w:val="ad"/>
                  <w:rFonts w:ascii="Tahoma" w:hAnsi="Tahoma" w:cs="Tahoma"/>
                  <w:lang w:val="en-US"/>
                </w:rPr>
                <w:t>www</w:t>
              </w:r>
              <w:r w:rsidRPr="00183C33">
                <w:rPr>
                  <w:rStyle w:val="ad"/>
                  <w:rFonts w:ascii="Tahoma" w:hAnsi="Tahoma" w:cs="Tahoma"/>
                </w:rPr>
                <w:t>.</w:t>
              </w:r>
              <w:r w:rsidRPr="00183C33">
                <w:rPr>
                  <w:rStyle w:val="ad"/>
                  <w:rFonts w:ascii="Tahoma" w:hAnsi="Tahoma" w:cs="Tahoma"/>
                  <w:lang w:val="en-US"/>
                </w:rPr>
                <w:t>zakupki</w:t>
              </w:r>
              <w:r w:rsidRPr="00183C33">
                <w:rPr>
                  <w:rStyle w:val="ad"/>
                  <w:rFonts w:ascii="Tahoma" w:hAnsi="Tahoma" w:cs="Tahoma"/>
                </w:rPr>
                <w:t>.</w:t>
              </w:r>
              <w:r w:rsidRPr="00183C33">
                <w:rPr>
                  <w:rStyle w:val="ad"/>
                  <w:rFonts w:ascii="Tahoma" w:hAnsi="Tahoma" w:cs="Tahoma"/>
                  <w:lang w:val="en-US"/>
                </w:rPr>
                <w:t>gov</w:t>
              </w:r>
              <w:r w:rsidRPr="00183C33">
                <w:rPr>
                  <w:rStyle w:val="ad"/>
                  <w:rFonts w:ascii="Tahoma" w:hAnsi="Tahoma" w:cs="Tahoma"/>
                </w:rPr>
                <w:t>.</w:t>
              </w:r>
              <w:r w:rsidRPr="00183C33">
                <w:rPr>
                  <w:rStyle w:val="ad"/>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D72EE4">
            <w:pPr>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d"/>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d"/>
                <w:rFonts w:ascii="Tahoma" w:hAnsi="Tahoma" w:cs="Tahoma"/>
                <w:color w:val="000000"/>
              </w:rPr>
              <w:t xml:space="preserve"> </w:t>
            </w:r>
          </w:p>
        </w:tc>
      </w:tr>
      <w:tr w:rsidR="00E156FE" w:rsidRPr="00183C33" w14:paraId="367A88D4" w14:textId="77777777" w:rsidTr="005010AE">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9"/>
              <w:numPr>
                <w:ilvl w:val="0"/>
                <w:numId w:val="1"/>
              </w:numPr>
              <w:ind w:left="0" w:firstLine="0"/>
              <w:rPr>
                <w:rFonts w:ascii="Tahoma" w:hAnsi="Tahoma" w:cs="Tahoma"/>
              </w:rPr>
            </w:pPr>
          </w:p>
        </w:tc>
        <w:tc>
          <w:tcPr>
            <w:tcW w:w="2305"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774" w:type="dxa"/>
            <w:tcBorders>
              <w:top w:val="single" w:sz="4" w:space="0" w:color="auto"/>
              <w:left w:val="single" w:sz="4" w:space="0" w:color="auto"/>
              <w:bottom w:val="single" w:sz="4" w:space="0" w:color="auto"/>
              <w:right w:val="single" w:sz="4" w:space="0" w:color="auto"/>
            </w:tcBorders>
          </w:tcPr>
          <w:p w14:paraId="06BDB2A1" w14:textId="0E19FDDD" w:rsidR="00E156FE" w:rsidRPr="00183C33" w:rsidRDefault="00E156FE" w:rsidP="00DF70F0">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DF70F0">
              <w:rPr>
                <w:rFonts w:ascii="Tahoma" w:hAnsi="Tahoma" w:cs="Tahoma"/>
                <w:highlight w:val="yellow"/>
              </w:rPr>
              <w:t>13</w:t>
            </w:r>
            <w:r w:rsidRPr="00183C33">
              <w:rPr>
                <w:rFonts w:ascii="Tahoma" w:hAnsi="Tahoma" w:cs="Tahoma"/>
                <w:highlight w:val="yellow"/>
              </w:rPr>
              <w:t xml:space="preserve">» </w:t>
            </w:r>
            <w:r w:rsidR="00DF70F0">
              <w:rPr>
                <w:rFonts w:ascii="Tahoma" w:hAnsi="Tahoma" w:cs="Tahoma"/>
                <w:highlight w:val="yellow"/>
              </w:rPr>
              <w:t>октября</w:t>
            </w:r>
            <w:r w:rsidRPr="00183C33">
              <w:rPr>
                <w:rFonts w:ascii="Tahoma" w:hAnsi="Tahoma" w:cs="Tahoma"/>
                <w:highlight w:val="yellow"/>
              </w:rPr>
              <w:t xml:space="preserve"> 2025 г. по </w:t>
            </w:r>
            <w:r w:rsidR="00771325" w:rsidRPr="00183C33">
              <w:rPr>
                <w:rFonts w:ascii="Tahoma" w:hAnsi="Tahoma" w:cs="Tahoma"/>
                <w:highlight w:val="yellow"/>
              </w:rPr>
              <w:t>«</w:t>
            </w:r>
            <w:r w:rsidR="00DF70F0">
              <w:rPr>
                <w:rFonts w:ascii="Tahoma" w:hAnsi="Tahoma" w:cs="Tahoma"/>
                <w:highlight w:val="yellow"/>
              </w:rPr>
              <w:t>22</w:t>
            </w:r>
            <w:r w:rsidR="00771325" w:rsidRPr="00183C33">
              <w:rPr>
                <w:rFonts w:ascii="Tahoma" w:hAnsi="Tahoma" w:cs="Tahoma"/>
                <w:highlight w:val="yellow"/>
              </w:rPr>
              <w:t xml:space="preserve">» </w:t>
            </w:r>
            <w:r w:rsidR="00DF70F0">
              <w:rPr>
                <w:rFonts w:ascii="Tahoma" w:hAnsi="Tahoma" w:cs="Tahoma"/>
                <w:highlight w:val="yellow"/>
              </w:rPr>
              <w:t>октября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5010AE">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9"/>
              <w:numPr>
                <w:ilvl w:val="0"/>
                <w:numId w:val="1"/>
              </w:numPr>
              <w:ind w:left="0" w:firstLine="0"/>
              <w:rPr>
                <w:rFonts w:ascii="Tahoma" w:hAnsi="Tahoma" w:cs="Tahoma"/>
              </w:rPr>
            </w:pPr>
          </w:p>
        </w:tc>
        <w:tc>
          <w:tcPr>
            <w:tcW w:w="230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D72EE4">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D72EE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5F4240AE" w:rsidR="00E156FE" w:rsidRPr="00183C33" w:rsidRDefault="00E156FE" w:rsidP="00DF70F0">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 xml:space="preserve">с </w:t>
            </w:r>
            <w:r w:rsidR="00771325" w:rsidRPr="00183C33">
              <w:rPr>
                <w:rFonts w:ascii="Tahoma" w:hAnsi="Tahoma" w:cs="Tahoma"/>
                <w:highlight w:val="yellow"/>
              </w:rPr>
              <w:t>«</w:t>
            </w:r>
            <w:r w:rsidR="00DF70F0">
              <w:rPr>
                <w:rFonts w:ascii="Tahoma" w:hAnsi="Tahoma" w:cs="Tahoma"/>
                <w:highlight w:val="yellow"/>
              </w:rPr>
              <w:t>13</w:t>
            </w:r>
            <w:r w:rsidR="00771325" w:rsidRPr="00183C33">
              <w:rPr>
                <w:rFonts w:ascii="Tahoma" w:hAnsi="Tahoma" w:cs="Tahoma"/>
                <w:highlight w:val="yellow"/>
              </w:rPr>
              <w:t xml:space="preserve">» </w:t>
            </w:r>
            <w:r w:rsidR="00DF70F0">
              <w:rPr>
                <w:rFonts w:ascii="Tahoma" w:hAnsi="Tahoma" w:cs="Tahoma"/>
                <w:highlight w:val="yellow"/>
              </w:rPr>
              <w:t>октября</w:t>
            </w:r>
            <w:r w:rsidRPr="00183C33">
              <w:rPr>
                <w:rFonts w:ascii="Tahoma" w:hAnsi="Tahoma" w:cs="Tahoma"/>
                <w:highlight w:val="yellow"/>
              </w:rPr>
              <w:t xml:space="preserve"> 2025 г. по </w:t>
            </w:r>
            <w:r w:rsidR="00771325" w:rsidRPr="00183C33">
              <w:rPr>
                <w:rFonts w:ascii="Tahoma" w:hAnsi="Tahoma" w:cs="Tahoma"/>
                <w:highlight w:val="yellow"/>
              </w:rPr>
              <w:t>«</w:t>
            </w:r>
            <w:r w:rsidR="00DF70F0">
              <w:rPr>
                <w:rFonts w:ascii="Tahoma" w:hAnsi="Tahoma" w:cs="Tahoma"/>
                <w:highlight w:val="yellow"/>
              </w:rPr>
              <w:t>21</w:t>
            </w:r>
            <w:r w:rsidR="00771325" w:rsidRPr="00183C33">
              <w:rPr>
                <w:rFonts w:ascii="Tahoma" w:hAnsi="Tahoma" w:cs="Tahoma"/>
                <w:highlight w:val="yellow"/>
              </w:rPr>
              <w:t xml:space="preserve">» </w:t>
            </w:r>
            <w:r w:rsidR="00DF70F0">
              <w:rPr>
                <w:rFonts w:ascii="Tahoma" w:hAnsi="Tahoma" w:cs="Tahoma"/>
                <w:highlight w:val="yellow"/>
              </w:rPr>
              <w:t>октября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9"/>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04DFE47A" w:rsidR="00E156FE" w:rsidRPr="00183C33" w:rsidRDefault="00E156FE" w:rsidP="00D72EE4">
            <w:pPr>
              <w:jc w:val="both"/>
              <w:rPr>
                <w:rStyle w:val="ad"/>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 xml:space="preserve">с </w:t>
            </w:r>
            <w:r w:rsidR="00DF70F0" w:rsidRPr="00183C33">
              <w:rPr>
                <w:rFonts w:ascii="Tahoma" w:hAnsi="Tahoma" w:cs="Tahoma"/>
                <w:highlight w:val="yellow"/>
              </w:rPr>
              <w:t>«</w:t>
            </w:r>
            <w:r w:rsidR="00DF70F0">
              <w:rPr>
                <w:rFonts w:ascii="Tahoma" w:hAnsi="Tahoma" w:cs="Tahoma"/>
                <w:highlight w:val="yellow"/>
              </w:rPr>
              <w:t>13</w:t>
            </w:r>
            <w:r w:rsidR="00DF70F0" w:rsidRPr="00183C33">
              <w:rPr>
                <w:rFonts w:ascii="Tahoma" w:hAnsi="Tahoma" w:cs="Tahoma"/>
                <w:highlight w:val="yellow"/>
              </w:rPr>
              <w:t xml:space="preserve">» </w:t>
            </w:r>
            <w:r w:rsidR="00DF70F0">
              <w:rPr>
                <w:rFonts w:ascii="Tahoma" w:hAnsi="Tahoma" w:cs="Tahoma"/>
                <w:highlight w:val="yellow"/>
              </w:rPr>
              <w:t>октября</w:t>
            </w:r>
            <w:r w:rsidR="00DF70F0" w:rsidRPr="00183C33">
              <w:rPr>
                <w:rFonts w:ascii="Tahoma" w:hAnsi="Tahoma" w:cs="Tahoma"/>
                <w:highlight w:val="yellow"/>
              </w:rPr>
              <w:t xml:space="preserve"> 2025 г. по «</w:t>
            </w:r>
            <w:r w:rsidR="00DF70F0">
              <w:rPr>
                <w:rFonts w:ascii="Tahoma" w:hAnsi="Tahoma" w:cs="Tahoma"/>
                <w:highlight w:val="yellow"/>
              </w:rPr>
              <w:t>22</w:t>
            </w:r>
            <w:r w:rsidR="00DF70F0" w:rsidRPr="00183C33">
              <w:rPr>
                <w:rFonts w:ascii="Tahoma" w:hAnsi="Tahoma" w:cs="Tahoma"/>
                <w:highlight w:val="yellow"/>
              </w:rPr>
              <w:t xml:space="preserve">» </w:t>
            </w:r>
            <w:r w:rsidR="00DF70F0">
              <w:rPr>
                <w:rFonts w:ascii="Tahoma" w:hAnsi="Tahoma" w:cs="Tahoma"/>
                <w:highlight w:val="yellow"/>
              </w:rPr>
              <w:t xml:space="preserve">октября </w:t>
            </w:r>
            <w:r w:rsidR="00FA7BC6">
              <w:rPr>
                <w:rFonts w:ascii="Tahoma" w:hAnsi="Tahoma" w:cs="Tahoma"/>
                <w:highlight w:val="yellow"/>
              </w:rPr>
              <w:t xml:space="preserve">2025 </w:t>
            </w:r>
            <w:r w:rsidRPr="00183C33">
              <w:rPr>
                <w:rFonts w:ascii="Tahoma" w:hAnsi="Tahoma" w:cs="Tahoma"/>
                <w:highlight w:val="yellow"/>
              </w:rPr>
              <w:t xml:space="preserve">г. до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d"/>
                  <w:rFonts w:ascii="Tahoma" w:eastAsia="Times New Roman" w:hAnsi="Tahoma" w:cs="Tahoma"/>
                  <w:lang w:val="en-US"/>
                </w:rPr>
                <w:t>www</w:t>
              </w:r>
              <w:r w:rsidRPr="00183C33">
                <w:rPr>
                  <w:rStyle w:val="ad"/>
                  <w:rFonts w:ascii="Tahoma" w:eastAsia="Times New Roman" w:hAnsi="Tahoma" w:cs="Tahoma"/>
                </w:rPr>
                <w:t>.</w:t>
              </w:r>
              <w:r w:rsidRPr="00183C33">
                <w:rPr>
                  <w:rStyle w:val="ad"/>
                  <w:rFonts w:ascii="Tahoma" w:eastAsia="Times New Roman" w:hAnsi="Tahoma" w:cs="Tahoma"/>
                  <w:lang w:val="en-US"/>
                </w:rPr>
                <w:t>tektorg</w:t>
              </w:r>
              <w:r w:rsidRPr="00183C33">
                <w:rPr>
                  <w:rStyle w:val="ad"/>
                  <w:rFonts w:ascii="Tahoma" w:eastAsia="Times New Roman" w:hAnsi="Tahoma" w:cs="Tahoma"/>
                </w:rPr>
                <w:t>.</w:t>
              </w:r>
              <w:r w:rsidRPr="00183C33">
                <w:rPr>
                  <w:rStyle w:val="ad"/>
                  <w:rFonts w:ascii="Tahoma" w:eastAsia="Times New Roman" w:hAnsi="Tahoma" w:cs="Tahoma"/>
                  <w:lang w:val="en-US"/>
                </w:rPr>
                <w:t>ru</w:t>
              </w:r>
            </w:hyperlink>
            <w:r w:rsidRPr="00183C33">
              <w:rPr>
                <w:rStyle w:val="ad"/>
                <w:rFonts w:ascii="Tahoma" w:eastAsia="Times New Roman" w:hAnsi="Tahoma" w:cs="Tahoma"/>
              </w:rPr>
              <w:t xml:space="preserve">) </w:t>
            </w:r>
          </w:p>
          <w:p w14:paraId="34145D9A" w14:textId="5B1381D5" w:rsidR="00E156FE" w:rsidRPr="00183C33" w:rsidRDefault="00E156FE" w:rsidP="00D72EE4">
            <w:pPr>
              <w:jc w:val="both"/>
              <w:rPr>
                <w:rFonts w:ascii="Tahoma" w:hAnsi="Tahoma" w:cs="Tahoma"/>
              </w:rPr>
            </w:pPr>
          </w:p>
        </w:tc>
      </w:tr>
      <w:tr w:rsidR="00E156FE" w:rsidRPr="00183C33" w14:paraId="29FE1484"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2047D858" w:rsidR="00E156FE" w:rsidRPr="00183C33" w:rsidRDefault="00E156FE" w:rsidP="00D72EE4">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 xml:space="preserve">с </w:t>
            </w:r>
            <w:r w:rsidR="00771325" w:rsidRPr="00183C33">
              <w:rPr>
                <w:rFonts w:ascii="Tahoma" w:hAnsi="Tahoma" w:cs="Tahoma"/>
                <w:highlight w:val="yellow"/>
              </w:rPr>
              <w:t>«</w:t>
            </w:r>
            <w:r w:rsidR="00DF70F0">
              <w:rPr>
                <w:rFonts w:ascii="Tahoma" w:hAnsi="Tahoma" w:cs="Tahoma"/>
                <w:highlight w:val="yellow"/>
              </w:rPr>
              <w:t>22</w:t>
            </w:r>
            <w:r w:rsidR="00771325" w:rsidRPr="00183C33">
              <w:rPr>
                <w:rFonts w:ascii="Tahoma" w:hAnsi="Tahoma" w:cs="Tahoma"/>
                <w:highlight w:val="yellow"/>
              </w:rPr>
              <w:t xml:space="preserve">» </w:t>
            </w:r>
            <w:r w:rsidR="00DF70F0">
              <w:rPr>
                <w:rFonts w:ascii="Tahoma" w:hAnsi="Tahoma" w:cs="Tahoma"/>
                <w:highlight w:val="yellow"/>
              </w:rPr>
              <w:t>октября 2</w:t>
            </w:r>
            <w:r w:rsidRPr="00183C33">
              <w:rPr>
                <w:rFonts w:ascii="Tahoma" w:hAnsi="Tahoma" w:cs="Tahoma"/>
                <w:highlight w:val="yellow"/>
              </w:rPr>
              <w:t xml:space="preserve">025 г. по </w:t>
            </w:r>
            <w:r w:rsidR="00771325" w:rsidRPr="00183C33">
              <w:rPr>
                <w:rFonts w:ascii="Tahoma" w:hAnsi="Tahoma" w:cs="Tahoma"/>
                <w:highlight w:val="yellow"/>
              </w:rPr>
              <w:t>«</w:t>
            </w:r>
            <w:r w:rsidR="00DF70F0">
              <w:rPr>
                <w:rFonts w:ascii="Tahoma" w:hAnsi="Tahoma" w:cs="Tahoma"/>
                <w:highlight w:val="yellow"/>
              </w:rPr>
              <w:t>10</w:t>
            </w:r>
            <w:r w:rsidR="00771325" w:rsidRPr="00183C33">
              <w:rPr>
                <w:rFonts w:ascii="Tahoma" w:hAnsi="Tahoma" w:cs="Tahoma"/>
                <w:highlight w:val="yellow"/>
              </w:rPr>
              <w:t xml:space="preserve">» </w:t>
            </w:r>
            <w:r w:rsidR="00DF70F0">
              <w:rPr>
                <w:rFonts w:ascii="Tahoma" w:hAnsi="Tahoma" w:cs="Tahoma"/>
                <w:highlight w:val="yellow"/>
              </w:rPr>
              <w:t>ноября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E156FE" w:rsidRPr="00183C33" w:rsidRDefault="00E156FE" w:rsidP="00D72EE4">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E156FE" w:rsidRPr="00183C33" w14:paraId="31C694B4" w14:textId="77777777" w:rsidTr="005010AE">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1F2DC323" w:rsidR="00E156FE" w:rsidRPr="00183C33" w:rsidRDefault="00E156FE" w:rsidP="00D72EE4">
            <w:pPr>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 xml:space="preserve">с </w:t>
            </w:r>
            <w:r w:rsidR="00771325" w:rsidRPr="00183C33">
              <w:rPr>
                <w:rFonts w:ascii="Tahoma" w:hAnsi="Tahoma" w:cs="Tahoma"/>
                <w:highlight w:val="yellow"/>
              </w:rPr>
              <w:t>«</w:t>
            </w:r>
            <w:r w:rsidR="00DF70F0">
              <w:rPr>
                <w:rFonts w:ascii="Tahoma" w:hAnsi="Tahoma" w:cs="Tahoma"/>
                <w:highlight w:val="yellow"/>
              </w:rPr>
              <w:t>11</w:t>
            </w:r>
            <w:r w:rsidR="00771325" w:rsidRPr="00183C33">
              <w:rPr>
                <w:rFonts w:ascii="Tahoma" w:hAnsi="Tahoma" w:cs="Tahoma"/>
                <w:highlight w:val="yellow"/>
              </w:rPr>
              <w:t xml:space="preserve">» </w:t>
            </w:r>
            <w:r w:rsidR="00DF70F0">
              <w:rPr>
                <w:rFonts w:ascii="Tahoma" w:hAnsi="Tahoma" w:cs="Tahoma"/>
                <w:highlight w:val="yellow"/>
              </w:rPr>
              <w:t>ноября</w:t>
            </w:r>
            <w:r w:rsidRPr="00183C33">
              <w:rPr>
                <w:rFonts w:ascii="Tahoma" w:hAnsi="Tahoma" w:cs="Tahoma"/>
                <w:highlight w:val="yellow"/>
              </w:rPr>
              <w:t xml:space="preserve"> 2025 г. в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 по </w:t>
            </w:r>
            <w:r w:rsidR="00771325" w:rsidRPr="00183C33">
              <w:rPr>
                <w:rFonts w:ascii="Tahoma" w:hAnsi="Tahoma" w:cs="Tahoma"/>
                <w:highlight w:val="yellow"/>
              </w:rPr>
              <w:t>«</w:t>
            </w:r>
            <w:r w:rsidR="00DF70F0">
              <w:rPr>
                <w:rFonts w:ascii="Tahoma" w:hAnsi="Tahoma" w:cs="Tahoma"/>
                <w:highlight w:val="yellow"/>
              </w:rPr>
              <w:t>12</w:t>
            </w:r>
            <w:r w:rsidR="00771325" w:rsidRPr="00183C33">
              <w:rPr>
                <w:rFonts w:ascii="Tahoma" w:hAnsi="Tahoma" w:cs="Tahoma"/>
                <w:highlight w:val="yellow"/>
              </w:rPr>
              <w:t xml:space="preserve">» </w:t>
            </w:r>
            <w:r w:rsidR="00DF70F0">
              <w:rPr>
                <w:rFonts w:ascii="Tahoma" w:hAnsi="Tahoma" w:cs="Tahoma"/>
                <w:highlight w:val="yellow"/>
              </w:rPr>
              <w:t>ноября</w:t>
            </w:r>
            <w:r w:rsidRPr="00183C33">
              <w:rPr>
                <w:rFonts w:ascii="Tahoma" w:hAnsi="Tahoma" w:cs="Tahoma"/>
                <w:highlight w:val="yellow"/>
              </w:rPr>
              <w:t xml:space="preserve"> 2025 г. в 1</w:t>
            </w:r>
            <w:r w:rsidR="00D72EE4">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7" w:history="1">
              <w:r w:rsidRPr="00183C33">
                <w:rPr>
                  <w:rStyle w:val="ad"/>
                  <w:rFonts w:ascii="Tahoma" w:eastAsia="Times New Roman" w:hAnsi="Tahoma" w:cs="Tahoma"/>
                  <w:lang w:val="en-US"/>
                </w:rPr>
                <w:t>www</w:t>
              </w:r>
              <w:r w:rsidRPr="00183C33">
                <w:rPr>
                  <w:rStyle w:val="ad"/>
                  <w:rFonts w:ascii="Tahoma" w:eastAsia="Times New Roman" w:hAnsi="Tahoma" w:cs="Tahoma"/>
                </w:rPr>
                <w:t>.</w:t>
              </w:r>
              <w:r w:rsidRPr="00183C33">
                <w:rPr>
                  <w:rStyle w:val="ad"/>
                  <w:rFonts w:ascii="Tahoma" w:eastAsia="Times New Roman" w:hAnsi="Tahoma" w:cs="Tahoma"/>
                  <w:lang w:val="en-US"/>
                </w:rPr>
                <w:t>tektorg</w:t>
              </w:r>
              <w:r w:rsidRPr="00183C33">
                <w:rPr>
                  <w:rStyle w:val="ad"/>
                  <w:rFonts w:ascii="Tahoma" w:eastAsia="Times New Roman" w:hAnsi="Tahoma" w:cs="Tahoma"/>
                </w:rPr>
                <w:t>.</w:t>
              </w:r>
              <w:r w:rsidRPr="00183C33">
                <w:rPr>
                  <w:rStyle w:val="ad"/>
                  <w:rFonts w:ascii="Tahoma" w:eastAsia="Times New Roman" w:hAnsi="Tahoma" w:cs="Tahoma"/>
                  <w:lang w:val="en-US"/>
                </w:rPr>
                <w:t>ru</w:t>
              </w:r>
            </w:hyperlink>
            <w:r w:rsidRPr="00183C33">
              <w:rPr>
                <w:rStyle w:val="ad"/>
                <w:rFonts w:ascii="Tahoma" w:eastAsia="Times New Roman" w:hAnsi="Tahoma" w:cs="Tahoma"/>
              </w:rPr>
              <w:t>)</w:t>
            </w:r>
            <w:r w:rsidRPr="00183C33">
              <w:rPr>
                <w:rFonts w:ascii="Tahoma" w:hAnsi="Tahoma" w:cs="Tahoma"/>
              </w:rPr>
              <w:t>.</w:t>
            </w:r>
          </w:p>
          <w:p w14:paraId="0E8C2726" w14:textId="0C8D246F" w:rsidR="00E156FE" w:rsidRPr="00183C33" w:rsidRDefault="00E156FE" w:rsidP="00D72EE4">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E156FE" w:rsidRPr="00183C33" w14:paraId="4CA8B316"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29EEC6B6" w:rsidR="00E156FE" w:rsidRPr="00183C33" w:rsidRDefault="00E156FE" w:rsidP="00E156FE">
            <w:pPr>
              <w:ind w:right="137"/>
              <w:jc w:val="both"/>
              <w:rPr>
                <w:rFonts w:ascii="Tahoma" w:hAnsi="Tahoma" w:cs="Tahoma"/>
              </w:rPr>
            </w:pPr>
            <w:r w:rsidRPr="00183C33">
              <w:rPr>
                <w:rFonts w:ascii="Tahoma" w:hAnsi="Tahoma" w:cs="Tahoma"/>
              </w:rPr>
              <w:t xml:space="preserve">Закупочная комиссия в срок до </w:t>
            </w:r>
            <w:r w:rsidR="00771325" w:rsidRPr="00183C33">
              <w:rPr>
                <w:rFonts w:ascii="Tahoma" w:hAnsi="Tahoma" w:cs="Tahoma"/>
                <w:highlight w:val="yellow"/>
              </w:rPr>
              <w:t>«</w:t>
            </w:r>
            <w:r w:rsidR="00DF70F0">
              <w:rPr>
                <w:rFonts w:ascii="Tahoma" w:hAnsi="Tahoma" w:cs="Tahoma"/>
                <w:highlight w:val="yellow"/>
              </w:rPr>
              <w:t>24</w:t>
            </w:r>
            <w:r w:rsidR="00771325" w:rsidRPr="00183C33">
              <w:rPr>
                <w:rFonts w:ascii="Tahoma" w:hAnsi="Tahoma" w:cs="Tahoma"/>
                <w:highlight w:val="yellow"/>
              </w:rPr>
              <w:t xml:space="preserve">» </w:t>
            </w:r>
            <w:r w:rsidR="00DF70F0">
              <w:rPr>
                <w:rFonts w:ascii="Tahoma" w:hAnsi="Tahoma" w:cs="Tahoma"/>
                <w:highlight w:val="yellow"/>
              </w:rPr>
              <w:t>ноября</w:t>
            </w:r>
            <w:r w:rsidRPr="00183C33">
              <w:rPr>
                <w:rFonts w:ascii="Tahoma" w:hAnsi="Tahoma" w:cs="Tahoma"/>
                <w:highlight w:val="yellow"/>
              </w:rPr>
              <w:t xml:space="preserve"> 2025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E156FE">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5885EE20" w:rsidR="00E156FE" w:rsidRPr="00183C33" w:rsidRDefault="00E156FE" w:rsidP="00DF70F0">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00771325" w:rsidRPr="00183C33">
              <w:rPr>
                <w:rFonts w:ascii="Tahoma" w:hAnsi="Tahoma" w:cs="Tahoma"/>
                <w:highlight w:val="yellow"/>
              </w:rPr>
              <w:t>«</w:t>
            </w:r>
            <w:r w:rsidR="00DF70F0">
              <w:rPr>
                <w:rFonts w:ascii="Tahoma" w:hAnsi="Tahoma" w:cs="Tahoma"/>
                <w:highlight w:val="yellow"/>
              </w:rPr>
              <w:t>24</w:t>
            </w:r>
            <w:r w:rsidR="00771325" w:rsidRPr="00183C33">
              <w:rPr>
                <w:rFonts w:ascii="Tahoma" w:hAnsi="Tahoma" w:cs="Tahoma"/>
                <w:highlight w:val="yellow"/>
              </w:rPr>
              <w:t xml:space="preserve">» </w:t>
            </w:r>
            <w:r w:rsidR="00DF70F0">
              <w:rPr>
                <w:rFonts w:ascii="Tahoma" w:hAnsi="Tahoma" w:cs="Tahoma"/>
                <w:highlight w:val="yellow"/>
              </w:rPr>
              <w:t>ноября</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d"/>
                  <w:rFonts w:ascii="Tahoma" w:eastAsia="Times New Roman" w:hAnsi="Tahoma" w:cs="Tahoma"/>
                  <w:lang w:val="en-US"/>
                </w:rPr>
                <w:t>www</w:t>
              </w:r>
              <w:r w:rsidRPr="00183C33">
                <w:rPr>
                  <w:rStyle w:val="ad"/>
                  <w:rFonts w:ascii="Tahoma" w:eastAsia="Times New Roman" w:hAnsi="Tahoma" w:cs="Tahoma"/>
                </w:rPr>
                <w:t>.</w:t>
              </w:r>
              <w:r w:rsidRPr="00183C33">
                <w:rPr>
                  <w:rStyle w:val="ad"/>
                  <w:rFonts w:ascii="Tahoma" w:eastAsia="Times New Roman" w:hAnsi="Tahoma" w:cs="Tahoma"/>
                  <w:lang w:val="en-US"/>
                </w:rPr>
                <w:t>tektorg</w:t>
              </w:r>
              <w:r w:rsidRPr="00183C33">
                <w:rPr>
                  <w:rStyle w:val="ad"/>
                  <w:rFonts w:ascii="Tahoma" w:eastAsia="Times New Roman" w:hAnsi="Tahoma" w:cs="Tahoma"/>
                </w:rPr>
                <w:t>.</w:t>
              </w:r>
              <w:r w:rsidRPr="00183C33">
                <w:rPr>
                  <w:rStyle w:val="ad"/>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156FE" w:rsidRPr="00183C33" w14:paraId="774FCE52"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E156FE">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9"/>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01359B1" w14:textId="77777777" w:rsidR="00212647" w:rsidRPr="00C12C6C" w:rsidRDefault="00E156FE" w:rsidP="00212647">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212647" w:rsidRPr="00C12C6C">
              <w:rPr>
                <w:rFonts w:ascii="Tahoma" w:hAnsi="Tahoma" w:cs="Tahoma"/>
              </w:rPr>
              <w:t>Соответствие заявки Участника объему и срокам оказания услуг (</w:t>
            </w:r>
            <w:r w:rsidR="00212647">
              <w:rPr>
                <w:rFonts w:ascii="Tahoma" w:hAnsi="Tahoma" w:cs="Tahoma"/>
              </w:rPr>
              <w:t>Технического задания</w:t>
            </w:r>
            <w:r w:rsidR="00212647" w:rsidRPr="00C12C6C">
              <w:rPr>
                <w:rFonts w:ascii="Tahoma" w:hAnsi="Tahoma" w:cs="Tahoma"/>
              </w:rPr>
              <w:t>, обязательным требованиям и условиям проекта договора).</w:t>
            </w:r>
          </w:p>
          <w:p w14:paraId="2B1B342D" w14:textId="122F80FD"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156FE" w:rsidRPr="00183C33" w:rsidRDefault="00E156FE" w:rsidP="00E156FE">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8DDCC6D" w14:textId="77777777" w:rsidR="00857B29" w:rsidRDefault="00E156FE" w:rsidP="00F65BF5">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65BF5">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r w:rsidR="00857B29">
              <w:rPr>
                <w:rFonts w:ascii="Tahoma" w:eastAsia="Times New Roman" w:hAnsi="Tahoma" w:cs="Tahoma"/>
              </w:rPr>
              <w:t>;</w:t>
            </w:r>
          </w:p>
          <w:p w14:paraId="08B4A8B2" w14:textId="5473DB4F" w:rsidR="00E156FE" w:rsidRDefault="00857B29" w:rsidP="00F65BF5">
            <w:pPr>
              <w:autoSpaceDE w:val="0"/>
              <w:autoSpaceDN w:val="0"/>
              <w:adjustRightInd w:val="0"/>
              <w:jc w:val="both"/>
              <w:rPr>
                <w:rFonts w:ascii="Tahoma" w:eastAsia="Times New Roman" w:hAnsi="Tahoma" w:cs="Tahoma"/>
              </w:rPr>
            </w:pPr>
            <w:r>
              <w:rPr>
                <w:rFonts w:ascii="Tahoma" w:eastAsia="Times New Roman" w:hAnsi="Tahoma" w:cs="Tahoma"/>
              </w:rPr>
              <w:t xml:space="preserve">4.6. </w:t>
            </w:r>
            <w:r w:rsidR="00EF2AAA">
              <w:rPr>
                <w:rFonts w:ascii="Tahoma" w:eastAsia="Times New Roman" w:hAnsi="Tahoma" w:cs="Tahoma"/>
              </w:rPr>
              <w:t>Н</w:t>
            </w:r>
            <w:r w:rsidR="00444414" w:rsidRPr="00444414">
              <w:rPr>
                <w:rFonts w:ascii="Tahoma" w:eastAsia="Times New Roman" w:hAnsi="Tahoma" w:cs="Tahoma"/>
              </w:rPr>
              <w:t>аличие лицензии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w:t>
            </w:r>
            <w:r w:rsidR="00452183">
              <w:rPr>
                <w:rFonts w:ascii="Tahoma" w:eastAsia="Times New Roman" w:hAnsi="Tahoma" w:cs="Tahoma"/>
              </w:rPr>
              <w:t xml:space="preserve"> с правом выполнения следующих работ</w:t>
            </w:r>
            <w:r w:rsidR="00EF2AAA">
              <w:rPr>
                <w:rFonts w:ascii="Tahoma" w:eastAsia="Times New Roman" w:hAnsi="Tahoma" w:cs="Tahoma"/>
              </w:rPr>
              <w:t>:</w:t>
            </w:r>
          </w:p>
          <w:p w14:paraId="50363B36" w14:textId="77777777" w:rsidR="00EF2AAA" w:rsidRPr="00663B6C" w:rsidRDefault="00EF2AAA" w:rsidP="00EF2AAA">
            <w:pPr>
              <w:jc w:val="both"/>
              <w:rPr>
                <w:rFonts w:ascii="Tahoma" w:hAnsi="Tahoma" w:cs="Tahoma"/>
              </w:rPr>
            </w:pPr>
            <w:r w:rsidRPr="00663B6C">
              <w:rPr>
                <w:rFonts w:ascii="Tahoma" w:hAnsi="Tahoma" w:cs="Tahoma"/>
              </w:rPr>
              <w:t>- Монтаж, техническое обслуживание и ремонт систем пожаротушения и их элементов, включая диспетчеризацию и проведение пусконаладочных работ;</w:t>
            </w:r>
          </w:p>
          <w:p w14:paraId="4B8A6A0C" w14:textId="77777777" w:rsidR="00EF2AAA" w:rsidRPr="00663B6C" w:rsidRDefault="00EF2AAA" w:rsidP="00EF2AAA">
            <w:pPr>
              <w:jc w:val="both"/>
              <w:rPr>
                <w:rFonts w:ascii="Tahoma" w:hAnsi="Tahoma" w:cs="Tahoma"/>
              </w:rPr>
            </w:pPr>
            <w:r w:rsidRPr="00663B6C">
              <w:rPr>
                <w:rFonts w:ascii="Tahoma" w:hAnsi="Tahoma" w:cs="Tahoma"/>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5D52BC5A" w14:textId="511B1737" w:rsidR="00EF2AAA" w:rsidRPr="00EF2AAA" w:rsidRDefault="00EF2AAA" w:rsidP="00EF2AAA">
            <w:pPr>
              <w:jc w:val="both"/>
              <w:rPr>
                <w:rFonts w:ascii="Tahoma" w:hAnsi="Tahoma" w:cs="Tahoma"/>
              </w:rPr>
            </w:pPr>
            <w:r w:rsidRPr="00663B6C">
              <w:rPr>
                <w:rFonts w:ascii="Tahoma" w:hAnsi="Tahoma" w:cs="Tahoma"/>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tc>
      </w:tr>
      <w:tr w:rsidR="00E156FE" w:rsidRPr="00183C33" w14:paraId="5182EB3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E156FE" w:rsidRPr="00183C33" w:rsidRDefault="00E156FE" w:rsidP="00E156FE">
            <w:pPr>
              <w:pStyle w:val="a9"/>
              <w:numPr>
                <w:ilvl w:val="0"/>
                <w:numId w:val="1"/>
              </w:numPr>
              <w:ind w:left="0" w:firstLine="0"/>
              <w:rPr>
                <w:rFonts w:ascii="Tahoma" w:hAnsi="Tahoma" w:cs="Tahoma"/>
              </w:rPr>
            </w:pPr>
          </w:p>
        </w:tc>
        <w:tc>
          <w:tcPr>
            <w:tcW w:w="2305"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774" w:type="dxa"/>
          </w:tcPr>
          <w:p w14:paraId="73958CCB" w14:textId="0C83A791"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d"/>
                  <w:rFonts w:ascii="Tahoma" w:eastAsia="Times New Roman" w:hAnsi="Tahoma" w:cs="Tahoma"/>
                  <w:lang w:val="en-US"/>
                </w:rPr>
                <w:t>www</w:t>
              </w:r>
              <w:r w:rsidRPr="00183C33">
                <w:rPr>
                  <w:rStyle w:val="ad"/>
                  <w:rFonts w:ascii="Tahoma" w:eastAsia="Times New Roman" w:hAnsi="Tahoma" w:cs="Tahoma"/>
                </w:rPr>
                <w:t>.</w:t>
              </w:r>
              <w:r w:rsidRPr="00183C33">
                <w:rPr>
                  <w:rStyle w:val="ad"/>
                  <w:rFonts w:ascii="Tahoma" w:eastAsia="Times New Roman" w:hAnsi="Tahoma" w:cs="Tahoma"/>
                  <w:lang w:val="en-US"/>
                </w:rPr>
                <w:t>tektorg</w:t>
              </w:r>
              <w:r w:rsidRPr="00183C33">
                <w:rPr>
                  <w:rStyle w:val="ad"/>
                  <w:rFonts w:ascii="Tahoma" w:eastAsia="Times New Roman" w:hAnsi="Tahoma" w:cs="Tahoma"/>
                </w:rPr>
                <w:t>.</w:t>
              </w:r>
              <w:r w:rsidRPr="00183C33">
                <w:rPr>
                  <w:rStyle w:val="ad"/>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t>21.1</w:t>
            </w:r>
          </w:p>
        </w:tc>
        <w:tc>
          <w:tcPr>
            <w:tcW w:w="2305" w:type="dxa"/>
          </w:tcPr>
          <w:p w14:paraId="0D2203A4" w14:textId="77777777" w:rsidR="00E156FE" w:rsidRPr="00183C33" w:rsidRDefault="00E156FE" w:rsidP="00E156FE">
            <w:pPr>
              <w:rPr>
                <w:rFonts w:ascii="Tahoma" w:hAnsi="Tahoma" w:cs="Tahoma"/>
              </w:rPr>
            </w:pPr>
            <w:r w:rsidRPr="00183C33">
              <w:rPr>
                <w:rFonts w:ascii="Tahoma" w:hAnsi="Tahoma" w:cs="Tahoma"/>
              </w:rPr>
              <w:t>Состав первой части заявки</w:t>
            </w:r>
          </w:p>
        </w:tc>
        <w:tc>
          <w:tcPr>
            <w:tcW w:w="6774" w:type="dxa"/>
          </w:tcPr>
          <w:p w14:paraId="28EC9250" w14:textId="16B28395" w:rsidR="00E156FE" w:rsidRPr="00183C33" w:rsidRDefault="00212647" w:rsidP="00E156FE">
            <w:pPr>
              <w:autoSpaceDE w:val="0"/>
              <w:autoSpaceDN w:val="0"/>
              <w:adjustRightInd w:val="0"/>
              <w:jc w:val="both"/>
              <w:rPr>
                <w:rFonts w:ascii="Tahoma" w:hAnsi="Tahoma" w:cs="Tahoma"/>
              </w:rPr>
            </w:pPr>
            <w:r>
              <w:rPr>
                <w:rFonts w:ascii="Tahoma" w:hAnsi="Tahoma" w:cs="Tahoma"/>
              </w:rPr>
              <w:t>1</w:t>
            </w:r>
            <w:r w:rsidR="00E156FE" w:rsidRPr="00183C33">
              <w:rPr>
                <w:rFonts w:ascii="Tahoma" w:hAnsi="Tahoma" w:cs="Tahoma"/>
              </w:rPr>
              <w:t>) Заявка на участие в закупке (Форма №</w:t>
            </w:r>
            <w:r>
              <w:rPr>
                <w:rFonts w:ascii="Tahoma" w:hAnsi="Tahoma" w:cs="Tahoma"/>
              </w:rPr>
              <w:t>2</w:t>
            </w:r>
            <w:r w:rsidR="00E156FE"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00E156FE" w:rsidRPr="00183C3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7DC84D5" w14:textId="32ACAD53" w:rsidR="00D72EE4" w:rsidRPr="00E179C2" w:rsidRDefault="00212647" w:rsidP="00D72EE4">
            <w:pPr>
              <w:autoSpaceDE w:val="0"/>
              <w:autoSpaceDN w:val="0"/>
              <w:adjustRightInd w:val="0"/>
              <w:ind w:right="57"/>
              <w:jc w:val="both"/>
              <w:rPr>
                <w:rFonts w:ascii="Tahoma" w:hAnsi="Tahoma" w:cs="Tahoma"/>
                <w:bCs/>
                <w:lang w:bidi="ru-RU"/>
              </w:rPr>
            </w:pPr>
            <w:r>
              <w:rPr>
                <w:rFonts w:ascii="Tahoma" w:hAnsi="Tahoma" w:cs="Tahoma"/>
              </w:rPr>
              <w:t>2</w:t>
            </w:r>
            <w:r w:rsidR="00E156FE" w:rsidRPr="00183C33">
              <w:rPr>
                <w:rFonts w:ascii="Tahoma" w:hAnsi="Tahoma" w:cs="Tahoma"/>
              </w:rPr>
              <w:t xml:space="preserve">) </w:t>
            </w:r>
            <w:r w:rsidRPr="00A24123">
              <w:rPr>
                <w:rFonts w:ascii="Tahoma" w:hAnsi="Tahoma" w:cs="Tahoma"/>
              </w:rPr>
              <w:t xml:space="preserve">Предложение о функциональных и качественных характеристиках услуг </w:t>
            </w:r>
            <w:r w:rsidR="00D72EE4" w:rsidRPr="00A24123">
              <w:rPr>
                <w:rFonts w:ascii="Tahoma" w:hAnsi="Tahoma" w:cs="Tahoma"/>
              </w:rPr>
              <w:t>(Форма №</w:t>
            </w:r>
            <w:r>
              <w:rPr>
                <w:rFonts w:ascii="Tahoma" w:hAnsi="Tahoma" w:cs="Tahoma"/>
              </w:rPr>
              <w:t>1</w:t>
            </w:r>
            <w:r w:rsidR="00D72EE4"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E42CF9">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E42CF9">
              <w:rPr>
                <w:rFonts w:ascii="Tahoma" w:hAnsi="Tahoma" w:cs="Tahoma"/>
                <w:bCs/>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сроки исполнения договора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sidRPr="000A25B8">
              <w:rPr>
                <w:rFonts w:ascii="Tahoma" w:eastAsiaTheme="minorHAnsi" w:hAnsi="Tahoma" w:cs="Tahoma"/>
                <w:bCs/>
                <w:lang w:eastAsia="en-US" w:bidi="ru-RU"/>
              </w:rPr>
              <w:t xml:space="preserve"> </w:t>
            </w:r>
          </w:p>
          <w:p w14:paraId="09784480" w14:textId="37CC3D4E" w:rsidR="00E156FE" w:rsidRPr="00183C33" w:rsidRDefault="00212647" w:rsidP="00E156FE">
            <w:pPr>
              <w:autoSpaceDE w:val="0"/>
              <w:autoSpaceDN w:val="0"/>
              <w:adjustRightInd w:val="0"/>
              <w:jc w:val="both"/>
              <w:rPr>
                <w:rFonts w:ascii="Tahoma" w:hAnsi="Tahoma" w:cs="Tahoma"/>
              </w:rPr>
            </w:pPr>
            <w:r>
              <w:rPr>
                <w:rFonts w:ascii="Tahoma" w:hAnsi="Tahoma" w:cs="Tahoma"/>
              </w:rPr>
              <w:t>3</w:t>
            </w:r>
            <w:r w:rsidR="00E156FE" w:rsidRPr="00183C33">
              <w:rPr>
                <w:rFonts w:ascii="Tahoma" w:hAnsi="Tahoma" w:cs="Tahoma"/>
              </w:rPr>
              <w:t xml:space="preserve">) </w:t>
            </w:r>
            <w:r w:rsidR="00E156FE" w:rsidRPr="00A24123">
              <w:rPr>
                <w:rFonts w:ascii="Tahoma" w:hAnsi="Tahoma" w:cs="Tahoma"/>
              </w:rPr>
              <w:t xml:space="preserve">Заверенная Участником закупки копия бухгалтерского баланса </w:t>
            </w:r>
            <w:r w:rsidR="00E156FE">
              <w:rPr>
                <w:rFonts w:ascii="Tahoma" w:hAnsi="Tahoma" w:cs="Tahoma"/>
              </w:rPr>
              <w:t xml:space="preserve">и отчета о прибылях и убытках на последнюю отчетную дату с </w:t>
            </w:r>
            <w:r w:rsidR="00E156FE" w:rsidRPr="00A24123">
              <w:rPr>
                <w:rFonts w:ascii="Tahoma" w:hAnsi="Tahoma" w:cs="Tahoma"/>
              </w:rPr>
              <w:t>отметкой налогового органа</w:t>
            </w:r>
            <w:r w:rsidR="00E156FE">
              <w:rPr>
                <w:rFonts w:ascii="Tahoma" w:hAnsi="Tahoma" w:cs="Tahoma"/>
              </w:rPr>
              <w:t xml:space="preserve"> о приеме</w:t>
            </w:r>
            <w:r w:rsidR="00E156FE" w:rsidRPr="00183C33">
              <w:rPr>
                <w:rFonts w:ascii="Tahoma" w:hAnsi="Tahoma" w:cs="Tahoma"/>
              </w:rPr>
              <w:t>.</w:t>
            </w:r>
          </w:p>
          <w:p w14:paraId="65E8A14A" w14:textId="1F00515F" w:rsidR="00E156FE" w:rsidRPr="00183C33" w:rsidRDefault="00212647" w:rsidP="00E156FE">
            <w:pPr>
              <w:autoSpaceDE w:val="0"/>
              <w:autoSpaceDN w:val="0"/>
              <w:adjustRightInd w:val="0"/>
              <w:jc w:val="both"/>
              <w:rPr>
                <w:rFonts w:ascii="Tahoma" w:hAnsi="Tahoma" w:cs="Tahoma"/>
              </w:rPr>
            </w:pPr>
            <w:r>
              <w:rPr>
                <w:rFonts w:ascii="Tahoma" w:hAnsi="Tahoma" w:cs="Tahoma"/>
              </w:rPr>
              <w:t>4</w:t>
            </w:r>
            <w:r w:rsidR="00E156FE"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75C4F217" w:rsidR="00E156FE" w:rsidRPr="00183C33" w:rsidRDefault="00212647" w:rsidP="00E156FE">
            <w:pPr>
              <w:autoSpaceDE w:val="0"/>
              <w:autoSpaceDN w:val="0"/>
              <w:adjustRightInd w:val="0"/>
              <w:jc w:val="both"/>
              <w:rPr>
                <w:rFonts w:ascii="Tahoma" w:hAnsi="Tahoma" w:cs="Tahoma"/>
              </w:rPr>
            </w:pPr>
            <w:r>
              <w:rPr>
                <w:rFonts w:ascii="Tahoma" w:hAnsi="Tahoma" w:cs="Tahoma"/>
              </w:rPr>
              <w:t>5</w:t>
            </w:r>
            <w:r w:rsidR="00E156FE"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370C772F" w:rsidR="00E156FE" w:rsidRPr="00183C33" w:rsidRDefault="00212647" w:rsidP="00E156FE">
            <w:pPr>
              <w:autoSpaceDE w:val="0"/>
              <w:autoSpaceDN w:val="0"/>
              <w:adjustRightInd w:val="0"/>
              <w:jc w:val="both"/>
              <w:rPr>
                <w:rFonts w:ascii="Tahoma" w:hAnsi="Tahoma" w:cs="Tahoma"/>
              </w:rPr>
            </w:pPr>
            <w:r>
              <w:rPr>
                <w:rFonts w:ascii="Tahoma" w:hAnsi="Tahoma" w:cs="Tahoma"/>
              </w:rPr>
              <w:t>6</w:t>
            </w:r>
            <w:r w:rsidR="00E156FE"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DAC78B0" w:rsidR="00E156FE" w:rsidRPr="00183C33" w:rsidRDefault="00212647" w:rsidP="00E156FE">
            <w:pPr>
              <w:autoSpaceDE w:val="0"/>
              <w:autoSpaceDN w:val="0"/>
              <w:adjustRightInd w:val="0"/>
              <w:jc w:val="both"/>
              <w:rPr>
                <w:rFonts w:ascii="Tahoma" w:hAnsi="Tahoma" w:cs="Tahoma"/>
              </w:rPr>
            </w:pPr>
            <w:r>
              <w:rPr>
                <w:rFonts w:ascii="Tahoma" w:hAnsi="Tahoma" w:cs="Tahoma"/>
              </w:rPr>
              <w:t>7</w:t>
            </w:r>
            <w:r w:rsidR="00E156FE"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w:t>
            </w:r>
            <w:r>
              <w:rPr>
                <w:rFonts w:ascii="Tahoma" w:hAnsi="Tahoma" w:cs="Tahoma"/>
              </w:rPr>
              <w:t>2</w:t>
            </w:r>
            <w:r w:rsidR="00E156FE"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услуг</w:t>
            </w:r>
            <w:r w:rsidR="00E156FE" w:rsidRPr="00183C33">
              <w:rPr>
                <w:rFonts w:ascii="Tahoma" w:hAnsi="Tahoma" w:cs="Tahoma"/>
              </w:rPr>
              <w:t xml:space="preserve"> Форма № </w:t>
            </w:r>
            <w:r>
              <w:rPr>
                <w:rFonts w:ascii="Tahoma" w:hAnsi="Tahoma" w:cs="Tahoma"/>
              </w:rPr>
              <w:t>1</w:t>
            </w:r>
            <w:r w:rsidR="00E156FE" w:rsidRPr="00183C33">
              <w:rPr>
                <w:rFonts w:ascii="Tahoma" w:hAnsi="Tahoma" w:cs="Tahoma"/>
              </w:rPr>
              <w:t xml:space="preserve"> Раздела 6 Извещения).</w:t>
            </w:r>
          </w:p>
          <w:p w14:paraId="7CAD5E84" w14:textId="22A66D1A" w:rsidR="00E156FE" w:rsidRPr="00183C33" w:rsidRDefault="00212647" w:rsidP="00E156FE">
            <w:pPr>
              <w:autoSpaceDE w:val="0"/>
              <w:autoSpaceDN w:val="0"/>
              <w:adjustRightInd w:val="0"/>
              <w:jc w:val="both"/>
              <w:rPr>
                <w:rFonts w:ascii="Tahoma" w:hAnsi="Tahoma" w:cs="Tahoma"/>
              </w:rPr>
            </w:pPr>
            <w:r>
              <w:rPr>
                <w:rFonts w:ascii="Tahoma" w:hAnsi="Tahoma" w:cs="Tahoma"/>
              </w:rPr>
              <w:t>8</w:t>
            </w:r>
            <w:r w:rsidR="00E156FE"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4DA112E7" w:rsidR="00E156FE" w:rsidRPr="00183C33" w:rsidRDefault="00212647" w:rsidP="00E156FE">
            <w:pPr>
              <w:autoSpaceDE w:val="0"/>
              <w:autoSpaceDN w:val="0"/>
              <w:adjustRightInd w:val="0"/>
              <w:jc w:val="both"/>
              <w:rPr>
                <w:rFonts w:ascii="Tahoma" w:hAnsi="Tahoma" w:cs="Tahoma"/>
              </w:rPr>
            </w:pPr>
            <w:r>
              <w:rPr>
                <w:rFonts w:ascii="Tahoma" w:hAnsi="Tahoma" w:cs="Tahoma"/>
              </w:rPr>
              <w:t>9</w:t>
            </w:r>
            <w:r w:rsidR="00E156FE" w:rsidRPr="00183C33">
              <w:rPr>
                <w:rFonts w:ascii="Tahoma" w:hAnsi="Tahoma" w:cs="Tahoma"/>
              </w:rPr>
              <w:t xml:space="preserve">)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алогоплательщика, 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00E156FE" w:rsidRPr="00183C33">
              <w:rPr>
                <w:rFonts w:ascii="Tahoma" w:hAnsi="Tahoma" w:cs="Tahoma"/>
              </w:rPr>
              <w:t>.</w:t>
            </w:r>
          </w:p>
          <w:p w14:paraId="32152001" w14:textId="5975155B"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w:t>
            </w:r>
            <w:r w:rsidR="00212647">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40ACCDD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w:t>
            </w:r>
            <w:r w:rsidR="00212647">
              <w:rPr>
                <w:rFonts w:ascii="Tahoma" w:hAnsi="Tahoma" w:cs="Tahoma"/>
              </w:rPr>
              <w:t>1</w:t>
            </w:r>
            <w:r w:rsidR="00F65BF5">
              <w:rPr>
                <w:rFonts w:ascii="Tahoma" w:hAnsi="Tahoma" w:cs="Tahoma"/>
              </w:rPr>
              <w:t xml:space="preserve">) </w:t>
            </w:r>
            <w:r w:rsidR="00F65BF5" w:rsidRPr="00A24123">
              <w:rPr>
                <w:rFonts w:ascii="Tahoma" w:hAnsi="Tahoma" w:cs="Tahoma"/>
              </w:rPr>
              <w:t>Письменную декларацию о</w:t>
            </w:r>
            <w:r w:rsidR="00F65BF5">
              <w:rPr>
                <w:rFonts w:ascii="Tahoma" w:hAnsi="Tahoma" w:cs="Tahoma"/>
              </w:rPr>
              <w:t xml:space="preserve"> (декларируется в заявке)</w:t>
            </w:r>
            <w:r w:rsidR="00F65BF5" w:rsidRPr="00A24123">
              <w:rPr>
                <w:rFonts w:ascii="Tahoma" w:hAnsi="Tahoma" w:cs="Tahoma"/>
              </w:rPr>
              <w:t>:</w:t>
            </w:r>
          </w:p>
          <w:p w14:paraId="7AD7FC03" w14:textId="6776263F"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E156FE">
            <w:pPr>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156FE" w:rsidRPr="00183C33" w:rsidRDefault="00E156FE" w:rsidP="00E156FE">
            <w:pPr>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E156FE">
            <w:pPr>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288B0989" w:rsidR="00E156FE" w:rsidRPr="00672D3D" w:rsidRDefault="00E156FE" w:rsidP="00E156FE">
            <w:pPr>
              <w:autoSpaceDE w:val="0"/>
              <w:autoSpaceDN w:val="0"/>
              <w:adjustRightInd w:val="0"/>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1052F">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6F83043B" w14:textId="77777777" w:rsidR="00E156FE" w:rsidRDefault="00E156FE" w:rsidP="00E156FE">
            <w:pPr>
              <w:tabs>
                <w:tab w:val="left" w:pos="851"/>
              </w:tabs>
              <w:autoSpaceDE w:val="0"/>
              <w:autoSpaceDN w:val="0"/>
              <w:adjustRightInd w:val="0"/>
              <w:ind w:right="57"/>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p w14:paraId="4DDEE91F" w14:textId="47148080" w:rsidR="00191522" w:rsidRPr="00191522" w:rsidRDefault="00375332" w:rsidP="00191522">
            <w:pPr>
              <w:jc w:val="both"/>
              <w:rPr>
                <w:rFonts w:ascii="Tahoma" w:hAnsi="Tahoma" w:cs="Tahoma"/>
              </w:rPr>
            </w:pPr>
            <w:r>
              <w:rPr>
                <w:rFonts w:ascii="Tahoma" w:hAnsi="Tahoma" w:cs="Tahoma"/>
              </w:rPr>
              <w:t xml:space="preserve">12) </w:t>
            </w:r>
            <w:r w:rsidR="00444414" w:rsidRPr="00444414">
              <w:rPr>
                <w:rFonts w:ascii="Tahoma" w:hAnsi="Tahoma" w:cs="Tahoma"/>
              </w:rPr>
              <w:t>Копия лицензии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w:t>
            </w:r>
            <w:r w:rsidR="00191522">
              <w:rPr>
                <w:rFonts w:ascii="Tahoma" w:hAnsi="Tahoma" w:cs="Tahoma"/>
              </w:rPr>
              <w:t xml:space="preserve"> с правом выполнения следующих работ:</w:t>
            </w:r>
            <w:r w:rsidR="00191522" w:rsidRPr="00191522">
              <w:rPr>
                <w:rFonts w:ascii="Tahoma" w:eastAsiaTheme="minorHAnsi" w:hAnsi="Tahoma" w:cs="Tahoma"/>
                <w:lang w:eastAsia="en-US"/>
              </w:rPr>
              <w:t xml:space="preserve"> </w:t>
            </w:r>
            <w:r w:rsidR="00191522">
              <w:rPr>
                <w:rFonts w:ascii="Tahoma" w:eastAsiaTheme="minorHAnsi" w:hAnsi="Tahoma" w:cs="Tahoma"/>
                <w:lang w:eastAsia="en-US"/>
              </w:rPr>
              <w:t>- м</w:t>
            </w:r>
            <w:r w:rsidR="00191522" w:rsidRPr="00191522">
              <w:rPr>
                <w:rFonts w:ascii="Tahoma" w:hAnsi="Tahoma" w:cs="Tahoma"/>
              </w:rPr>
              <w:t>онтаж, техническое обслуживание и ремонт систем пожаротушения и их элементов, включая диспетчеризацию и проведение пусконаладочных работ;</w:t>
            </w:r>
          </w:p>
          <w:p w14:paraId="7BA23C00" w14:textId="1791A324" w:rsidR="00191522" w:rsidRPr="00191522" w:rsidRDefault="00191522" w:rsidP="00191522">
            <w:pPr>
              <w:jc w:val="both"/>
              <w:rPr>
                <w:rFonts w:ascii="Tahoma" w:hAnsi="Tahoma" w:cs="Tahoma"/>
              </w:rPr>
            </w:pPr>
            <w:r w:rsidRPr="00191522">
              <w:rPr>
                <w:rFonts w:ascii="Tahoma" w:hAnsi="Tahoma" w:cs="Tahoma"/>
              </w:rPr>
              <w:t xml:space="preserve">- </w:t>
            </w:r>
            <w:r>
              <w:rPr>
                <w:rFonts w:ascii="Tahoma" w:hAnsi="Tahoma" w:cs="Tahoma"/>
              </w:rPr>
              <w:t>м</w:t>
            </w:r>
            <w:r w:rsidRPr="00191522">
              <w:rPr>
                <w:rFonts w:ascii="Tahoma" w:hAnsi="Tahoma" w:cs="Tahoma"/>
              </w:rPr>
              <w:t>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66CB2809" w14:textId="4ADDE0C4" w:rsidR="00375332" w:rsidRPr="00E156FE" w:rsidRDefault="00191522" w:rsidP="00191522">
            <w:pPr>
              <w:jc w:val="both"/>
              <w:rPr>
                <w:rFonts w:ascii="Tahoma" w:hAnsi="Tahoma" w:cs="Tahoma"/>
              </w:rPr>
            </w:pPr>
            <w:r w:rsidRPr="00191522">
              <w:rPr>
                <w:rFonts w:ascii="Tahoma" w:hAnsi="Tahoma" w:cs="Tahoma"/>
              </w:rPr>
              <w:t xml:space="preserve">- </w:t>
            </w:r>
            <w:r>
              <w:rPr>
                <w:rFonts w:ascii="Tahoma" w:hAnsi="Tahoma" w:cs="Tahoma"/>
              </w:rPr>
              <w:t>м</w:t>
            </w:r>
            <w:r w:rsidRPr="00191522">
              <w:rPr>
                <w:rFonts w:ascii="Tahoma" w:hAnsi="Tahoma" w:cs="Tahoma"/>
              </w:rPr>
              <w:t>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r>
              <w:rPr>
                <w:rFonts w:ascii="Tahoma" w:hAnsi="Tahoma" w:cs="Tahoma"/>
              </w:rPr>
              <w:t xml:space="preserve"> </w:t>
            </w:r>
            <w:r w:rsidR="00444414" w:rsidRPr="00444414">
              <w:rPr>
                <w:rFonts w:ascii="Tahoma" w:hAnsi="Tahoma" w:cs="Tahoma"/>
              </w:rPr>
              <w:t>, или выписку из реестра лицензий МЧС России, либо ссылку на реестр лицензий, размещенный в информационно-телекоммуникационной сети "Интернет", лицензирующего органа</w:t>
            </w:r>
            <w:r w:rsidR="00EC2BE2">
              <w:rPr>
                <w:rFonts w:ascii="Tahoma" w:hAnsi="Tahoma" w:cs="Tahoma"/>
              </w:rPr>
              <w:t>.</w:t>
            </w:r>
          </w:p>
        </w:tc>
      </w:tr>
      <w:tr w:rsidR="00E156FE" w:rsidRPr="00183C33" w14:paraId="6AC276EF"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E156FE" w:rsidRPr="00183C33" w:rsidRDefault="00E156FE" w:rsidP="00E156FE">
            <w:pPr>
              <w:jc w:val="both"/>
              <w:rPr>
                <w:rFonts w:ascii="Tahoma" w:hAnsi="Tahoma" w:cs="Tahoma"/>
              </w:rPr>
            </w:pPr>
            <w:r w:rsidRPr="00183C33">
              <w:rPr>
                <w:rFonts w:ascii="Tahoma" w:hAnsi="Tahoma" w:cs="Tahoma"/>
              </w:rPr>
              <w:t>2</w:t>
            </w:r>
            <w:r w:rsidRPr="00183C33">
              <w:rPr>
                <w:rFonts w:ascii="Tahoma" w:hAnsi="Tahoma" w:cs="Tahoma"/>
                <w:lang w:val="en-US"/>
              </w:rPr>
              <w:t>1</w:t>
            </w:r>
            <w:r w:rsidRPr="00183C33">
              <w:rPr>
                <w:rFonts w:ascii="Tahoma" w:hAnsi="Tahoma" w:cs="Tahoma"/>
              </w:rPr>
              <w:t>.2.</w:t>
            </w:r>
          </w:p>
        </w:tc>
        <w:tc>
          <w:tcPr>
            <w:tcW w:w="2305" w:type="dxa"/>
          </w:tcPr>
          <w:p w14:paraId="564BD998" w14:textId="77777777" w:rsidR="00E156FE" w:rsidRPr="00183C33" w:rsidRDefault="00E156FE" w:rsidP="00E156FE">
            <w:pPr>
              <w:rPr>
                <w:rFonts w:ascii="Tahoma" w:hAnsi="Tahoma" w:cs="Tahoma"/>
              </w:rPr>
            </w:pPr>
            <w:r w:rsidRPr="00183C33">
              <w:rPr>
                <w:rFonts w:ascii="Tahoma" w:hAnsi="Tahoma" w:cs="Tahoma"/>
              </w:rPr>
              <w:t>Содержание ценовых предложений участника</w:t>
            </w:r>
          </w:p>
        </w:tc>
        <w:tc>
          <w:tcPr>
            <w:tcW w:w="6774" w:type="dxa"/>
          </w:tcPr>
          <w:p w14:paraId="36E78412" w14:textId="5A887BE0" w:rsidR="00E156FE" w:rsidRPr="00183C33" w:rsidRDefault="00E156FE" w:rsidP="00F65BF5">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sidR="00F65BF5">
              <w:rPr>
                <w:rFonts w:ascii="Tahoma" w:hAnsi="Tahoma" w:cs="Tahoma"/>
              </w:rPr>
              <w:t>4</w:t>
            </w:r>
            <w:r w:rsidRPr="00183C33">
              <w:rPr>
                <w:rFonts w:ascii="Tahoma" w:hAnsi="Tahoma" w:cs="Tahoma"/>
              </w:rPr>
              <w:t xml:space="preserve"> Раздела 6 Извещения).</w:t>
            </w:r>
          </w:p>
        </w:tc>
      </w:tr>
      <w:tr w:rsidR="00E156FE" w:rsidRPr="00183C33" w14:paraId="11AF3EE8"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E156FE" w:rsidRPr="00183C33" w:rsidRDefault="00E156FE" w:rsidP="00E156FE">
            <w:pPr>
              <w:pStyle w:val="a9"/>
              <w:numPr>
                <w:ilvl w:val="0"/>
                <w:numId w:val="1"/>
              </w:numPr>
              <w:ind w:left="0" w:firstLine="0"/>
              <w:rPr>
                <w:rFonts w:ascii="Tahoma" w:hAnsi="Tahoma" w:cs="Tahoma"/>
              </w:rPr>
            </w:pPr>
          </w:p>
        </w:tc>
        <w:tc>
          <w:tcPr>
            <w:tcW w:w="2305"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774" w:type="dxa"/>
          </w:tcPr>
          <w:p w14:paraId="694B880D" w14:textId="42391C93" w:rsidR="00E156FE" w:rsidRPr="00183C33" w:rsidRDefault="00E156FE" w:rsidP="00E156FE">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E156FE" w:rsidRPr="00183C33" w14:paraId="2CFB249C"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E156FE" w:rsidRPr="00183C33" w:rsidRDefault="00E156FE" w:rsidP="00E156FE">
            <w:pPr>
              <w:pStyle w:val="a9"/>
              <w:numPr>
                <w:ilvl w:val="0"/>
                <w:numId w:val="1"/>
              </w:numPr>
              <w:ind w:left="0" w:firstLine="0"/>
              <w:rPr>
                <w:rFonts w:ascii="Tahoma" w:hAnsi="Tahoma" w:cs="Tahoma"/>
              </w:rPr>
            </w:pPr>
          </w:p>
        </w:tc>
        <w:tc>
          <w:tcPr>
            <w:tcW w:w="2305"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4" w:type="dxa"/>
          </w:tcPr>
          <w:p w14:paraId="697CFE64"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E156FE" w:rsidRPr="00183C33" w:rsidRDefault="00E156FE" w:rsidP="00E156FE">
            <w:pPr>
              <w:pStyle w:val="a9"/>
              <w:numPr>
                <w:ilvl w:val="0"/>
                <w:numId w:val="1"/>
              </w:numPr>
              <w:ind w:left="0" w:firstLine="0"/>
              <w:rPr>
                <w:rFonts w:ascii="Tahoma" w:hAnsi="Tahoma" w:cs="Tahoma"/>
              </w:rPr>
            </w:pPr>
          </w:p>
        </w:tc>
        <w:tc>
          <w:tcPr>
            <w:tcW w:w="2305"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4" w:type="dxa"/>
          </w:tcPr>
          <w:p w14:paraId="339284BF"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7746E78B" w14:textId="3605FB0A" w:rsidR="00194912" w:rsidRPr="00183C33" w:rsidRDefault="00E156FE" w:rsidP="0007565A">
            <w:pPr>
              <w:autoSpaceDE w:val="0"/>
              <w:autoSpaceDN w:val="0"/>
              <w:adjustRightInd w:val="0"/>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2E5A66C8" w14:textId="77777777" w:rsidR="00194912" w:rsidRDefault="00E156FE" w:rsidP="0007565A">
            <w:pPr>
              <w:autoSpaceDE w:val="0"/>
              <w:autoSpaceDN w:val="0"/>
              <w:adjustRightInd w:val="0"/>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w:t>
            </w:r>
          </w:p>
          <w:p w14:paraId="15A71C26" w14:textId="6A8C95C4"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в процессе участия в Закупке; </w:t>
            </w:r>
          </w:p>
          <w:p w14:paraId="46EF8B10" w14:textId="7266DF8D"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4D911097" w14:textId="77777777" w:rsidR="00E156FE" w:rsidRDefault="00E156FE" w:rsidP="0007565A">
            <w:pPr>
              <w:autoSpaceDE w:val="0"/>
              <w:autoSpaceDN w:val="0"/>
              <w:adjustRightInd w:val="0"/>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p w14:paraId="7213717A" w14:textId="72979232" w:rsidR="00194912" w:rsidRPr="0007565A" w:rsidRDefault="00194912" w:rsidP="0007565A">
            <w:pPr>
              <w:jc w:val="both"/>
              <w:rPr>
                <w:rFonts w:ascii="Tahoma" w:hAnsi="Tahoma" w:cs="Tahoma"/>
                <w:b/>
              </w:rPr>
            </w:pPr>
          </w:p>
        </w:tc>
      </w:tr>
      <w:tr w:rsidR="00E156FE" w:rsidRPr="00183C33" w14:paraId="6E2BA88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E156FE" w:rsidRPr="00183C33" w:rsidRDefault="00E156FE" w:rsidP="00E156FE">
            <w:pPr>
              <w:pStyle w:val="a9"/>
              <w:numPr>
                <w:ilvl w:val="0"/>
                <w:numId w:val="1"/>
              </w:numPr>
              <w:ind w:left="0" w:firstLine="0"/>
              <w:rPr>
                <w:rFonts w:ascii="Tahoma" w:hAnsi="Tahoma" w:cs="Tahoma"/>
              </w:rPr>
            </w:pPr>
          </w:p>
        </w:tc>
        <w:tc>
          <w:tcPr>
            <w:tcW w:w="2305"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4" w:type="dxa"/>
          </w:tcPr>
          <w:p w14:paraId="027AFCC9" w14:textId="7B7C981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E156FE" w:rsidRPr="00183C33" w:rsidRDefault="00E156FE" w:rsidP="00E156FE">
            <w:pPr>
              <w:pStyle w:val="a9"/>
              <w:numPr>
                <w:ilvl w:val="0"/>
                <w:numId w:val="1"/>
              </w:numPr>
              <w:ind w:left="0" w:firstLine="0"/>
              <w:rPr>
                <w:rFonts w:ascii="Tahoma" w:hAnsi="Tahoma" w:cs="Tahoma"/>
              </w:rPr>
            </w:pPr>
          </w:p>
        </w:tc>
        <w:tc>
          <w:tcPr>
            <w:tcW w:w="2305" w:type="dxa"/>
          </w:tcPr>
          <w:p w14:paraId="454CBDD7" w14:textId="77777777" w:rsidR="00E156FE" w:rsidRPr="00183C33" w:rsidRDefault="00E156FE" w:rsidP="00E156FE">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74" w:type="dxa"/>
          </w:tcPr>
          <w:p w14:paraId="2C1BA810" w14:textId="38632E85"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51B9C2F4"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E156FE" w:rsidRPr="00183C33" w:rsidRDefault="00E156FE" w:rsidP="00E156FE">
            <w:pPr>
              <w:pStyle w:val="a9"/>
              <w:numPr>
                <w:ilvl w:val="0"/>
                <w:numId w:val="1"/>
              </w:numPr>
              <w:ind w:left="0" w:firstLine="0"/>
              <w:rPr>
                <w:rFonts w:ascii="Tahoma" w:hAnsi="Tahoma" w:cs="Tahoma"/>
              </w:rPr>
            </w:pPr>
          </w:p>
        </w:tc>
        <w:tc>
          <w:tcPr>
            <w:tcW w:w="2305"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6774" w:type="dxa"/>
          </w:tcPr>
          <w:p w14:paraId="4E23E29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E156FE" w:rsidRPr="00183C33" w:rsidRDefault="00E156FE" w:rsidP="00E156FE">
            <w:pPr>
              <w:pStyle w:val="a9"/>
              <w:numPr>
                <w:ilvl w:val="0"/>
                <w:numId w:val="1"/>
              </w:numPr>
              <w:ind w:left="0" w:firstLine="0"/>
              <w:rPr>
                <w:rFonts w:ascii="Tahoma" w:hAnsi="Tahoma" w:cs="Tahoma"/>
              </w:rPr>
            </w:pPr>
          </w:p>
        </w:tc>
        <w:tc>
          <w:tcPr>
            <w:tcW w:w="2305"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6774" w:type="dxa"/>
          </w:tcPr>
          <w:p w14:paraId="592E8D6C" w14:textId="690555B3"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07565A" w:rsidRPr="00183C33">
          <w:rPr>
            <w:rStyle w:val="ad"/>
            <w:rFonts w:ascii="Tahoma" w:eastAsia="Times New Roman" w:hAnsi="Tahoma" w:cs="Tahoma"/>
            <w:bCs/>
            <w:lang w:val="en-US"/>
          </w:rPr>
          <w:t>www</w:t>
        </w:r>
        <w:r w:rsidR="0007565A" w:rsidRPr="00183C33">
          <w:rPr>
            <w:rStyle w:val="ad"/>
            <w:rFonts w:ascii="Tahoma" w:eastAsia="Times New Roman" w:hAnsi="Tahoma" w:cs="Tahoma"/>
            <w:bCs/>
          </w:rPr>
          <w:t>.</w:t>
        </w:r>
        <w:r w:rsidR="0007565A" w:rsidRPr="00183C33">
          <w:rPr>
            <w:rStyle w:val="ad"/>
            <w:rFonts w:ascii="Tahoma" w:eastAsia="Times New Roman" w:hAnsi="Tahoma" w:cs="Tahoma"/>
            <w:bCs/>
            <w:lang w:val="en-US"/>
          </w:rPr>
          <w:t>krasrp</w:t>
        </w:r>
        <w:r w:rsidR="0007565A" w:rsidRPr="00183C33">
          <w:rPr>
            <w:rStyle w:val="ad"/>
            <w:rFonts w:ascii="Tahoma" w:eastAsia="Times New Roman" w:hAnsi="Tahoma" w:cs="Tahoma"/>
            <w:bCs/>
          </w:rPr>
          <w:t>.</w:t>
        </w:r>
        <w:r w:rsidR="0007565A" w:rsidRPr="00183C33">
          <w:rPr>
            <w:rStyle w:val="ad"/>
            <w:rFonts w:ascii="Tahoma" w:eastAsia="Times New Roman" w:hAnsi="Tahoma" w:cs="Tahoma"/>
            <w:bCs/>
            <w:lang w:val="en-US"/>
          </w:rPr>
          <w:t>ru</w:t>
        </w:r>
      </w:hyperlink>
    </w:p>
    <w:p w14:paraId="76BB6515" w14:textId="6DEE6735"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d"/>
            <w:rFonts w:ascii="Tahoma" w:hAnsi="Tahoma" w:cs="Tahoma"/>
            <w:lang w:val="en-US"/>
          </w:rPr>
          <w:t>www</w:t>
        </w:r>
        <w:r w:rsidRPr="009F4AE9">
          <w:rPr>
            <w:rStyle w:val="ad"/>
            <w:rFonts w:ascii="Tahoma" w:hAnsi="Tahoma" w:cs="Tahoma"/>
          </w:rPr>
          <w:t>.</w:t>
        </w:r>
        <w:r w:rsidRPr="009F4AE9">
          <w:rPr>
            <w:rStyle w:val="ad"/>
            <w:rFonts w:ascii="Tahoma" w:hAnsi="Tahoma" w:cs="Tahoma"/>
            <w:lang w:val="en-US"/>
          </w:rPr>
          <w:t>zakupki</w:t>
        </w:r>
        <w:r w:rsidRPr="009F4AE9">
          <w:rPr>
            <w:rStyle w:val="ad"/>
            <w:rFonts w:ascii="Tahoma" w:hAnsi="Tahoma" w:cs="Tahoma"/>
          </w:rPr>
          <w:t>.</w:t>
        </w:r>
        <w:r w:rsidRPr="009F4AE9">
          <w:rPr>
            <w:rStyle w:val="ad"/>
            <w:rFonts w:ascii="Tahoma" w:hAnsi="Tahoma" w:cs="Tahoma"/>
            <w:lang w:val="en-US"/>
          </w:rPr>
          <w:t>gov</w:t>
        </w:r>
        <w:r w:rsidRPr="009F4AE9">
          <w:rPr>
            <w:rStyle w:val="ad"/>
            <w:rFonts w:ascii="Tahoma" w:hAnsi="Tahoma" w:cs="Tahoma"/>
          </w:rPr>
          <w:t>.</w:t>
        </w:r>
        <w:r w:rsidRPr="009F4AE9">
          <w:rPr>
            <w:rStyle w:val="ad"/>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9"/>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9"/>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9"/>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9"/>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9"/>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9"/>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9"/>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9"/>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9"/>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9"/>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9"/>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9"/>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77777777"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07565A">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3E85F38" w14:textId="0073D627" w:rsidR="00296436" w:rsidRPr="009F4AE9" w:rsidRDefault="0007565A"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00296436"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4B4F8C25"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30C15">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d"/>
            <w:rFonts w:ascii="Tahoma" w:hAnsi="Tahoma" w:cs="Tahoma"/>
            <w:lang w:val="en-US"/>
          </w:rPr>
          <w:t>www</w:t>
        </w:r>
        <w:r w:rsidR="00197462" w:rsidRPr="009F4AE9">
          <w:rPr>
            <w:rStyle w:val="ad"/>
            <w:rFonts w:ascii="Tahoma" w:hAnsi="Tahoma" w:cs="Tahoma"/>
          </w:rPr>
          <w:t>.</w:t>
        </w:r>
        <w:r w:rsidR="00197462" w:rsidRPr="009F4AE9">
          <w:rPr>
            <w:rStyle w:val="ad"/>
            <w:rFonts w:ascii="Tahoma" w:hAnsi="Tahoma" w:cs="Tahoma"/>
            <w:lang w:val="en-US"/>
          </w:rPr>
          <w:t>zakupki</w:t>
        </w:r>
        <w:r w:rsidR="00197462" w:rsidRPr="009F4AE9">
          <w:rPr>
            <w:rStyle w:val="ad"/>
            <w:rFonts w:ascii="Tahoma" w:hAnsi="Tahoma" w:cs="Tahoma"/>
          </w:rPr>
          <w:t>.</w:t>
        </w:r>
        <w:r w:rsidR="00197462" w:rsidRPr="009F4AE9">
          <w:rPr>
            <w:rStyle w:val="ad"/>
            <w:rFonts w:ascii="Tahoma" w:hAnsi="Tahoma" w:cs="Tahoma"/>
            <w:lang w:val="en-US"/>
          </w:rPr>
          <w:t>gov</w:t>
        </w:r>
        <w:r w:rsidR="00197462" w:rsidRPr="009F4AE9">
          <w:rPr>
            <w:rStyle w:val="ad"/>
            <w:rFonts w:ascii="Tahoma" w:hAnsi="Tahoma" w:cs="Tahoma"/>
          </w:rPr>
          <w:t>.</w:t>
        </w:r>
        <w:r w:rsidR="00197462" w:rsidRPr="009F4AE9">
          <w:rPr>
            <w:rStyle w:val="ad"/>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F981B7B"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в </w:t>
      </w:r>
      <w:r w:rsidR="00951652" w:rsidRPr="0091052F">
        <w:rPr>
          <w:rFonts w:ascii="Tahoma" w:hAnsi="Tahoma" w:cs="Tahoma"/>
          <w:snapToGrid w:val="0"/>
        </w:rPr>
        <w:t>пп.</w:t>
      </w:r>
      <w:r w:rsidR="00CE003E" w:rsidRPr="0091052F">
        <w:rPr>
          <w:rFonts w:ascii="Tahoma" w:hAnsi="Tahoma" w:cs="Tahoma"/>
          <w:snapToGrid w:val="0"/>
        </w:rPr>
        <w:t xml:space="preserve"> 1</w:t>
      </w:r>
      <w:r w:rsidR="00CE3F8D" w:rsidRPr="0091052F">
        <w:rPr>
          <w:rFonts w:ascii="Tahoma" w:hAnsi="Tahoma" w:cs="Tahoma"/>
          <w:snapToGrid w:val="0"/>
        </w:rPr>
        <w:t>1</w:t>
      </w:r>
      <w:r w:rsidR="00CE003E" w:rsidRPr="0091052F">
        <w:rPr>
          <w:rFonts w:ascii="Tahoma" w:hAnsi="Tahoma" w:cs="Tahoma"/>
          <w:snapToGrid w:val="0"/>
        </w:rPr>
        <w:t xml:space="preserve"> п. 21.1 Информационной</w:t>
      </w:r>
      <w:r w:rsidR="00CE003E">
        <w:rPr>
          <w:rFonts w:ascii="Tahoma" w:hAnsi="Tahoma" w:cs="Tahoma"/>
          <w:snapToGrid w:val="0"/>
        </w:rPr>
        <w:t xml:space="preserve">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9"/>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9"/>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9"/>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9"/>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9"/>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9"/>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9"/>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ED021B">
      <w:pPr>
        <w:pStyle w:val="a9"/>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ED021B">
      <w:pPr>
        <w:pStyle w:val="a9"/>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ED021B">
      <w:pPr>
        <w:pStyle w:val="a9"/>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ED021B">
      <w:pPr>
        <w:pStyle w:val="a9"/>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ED021B">
      <w:pPr>
        <w:pStyle w:val="a9"/>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ED021B">
      <w:pPr>
        <w:pStyle w:val="a9"/>
        <w:numPr>
          <w:ilvl w:val="1"/>
          <w:numId w:val="22"/>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ED021B">
      <w:pPr>
        <w:pStyle w:val="a9"/>
        <w:numPr>
          <w:ilvl w:val="1"/>
          <w:numId w:val="22"/>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ED021B">
      <w:pPr>
        <w:pStyle w:val="a9"/>
        <w:numPr>
          <w:ilvl w:val="1"/>
          <w:numId w:val="22"/>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ED021B">
      <w:pPr>
        <w:pStyle w:val="a9"/>
        <w:numPr>
          <w:ilvl w:val="1"/>
          <w:numId w:val="22"/>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ED021B">
      <w:pPr>
        <w:pStyle w:val="a9"/>
        <w:numPr>
          <w:ilvl w:val="1"/>
          <w:numId w:val="22"/>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ED021B">
      <w:pPr>
        <w:pStyle w:val="a9"/>
        <w:numPr>
          <w:ilvl w:val="1"/>
          <w:numId w:val="22"/>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ED021B">
      <w:pPr>
        <w:pStyle w:val="a9"/>
        <w:numPr>
          <w:ilvl w:val="1"/>
          <w:numId w:val="22"/>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042816BC"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0FF79B1F"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73593A" w:rsidRPr="00E26874" w14:paraId="5081F806" w14:textId="77777777" w:rsidTr="00D2303D">
        <w:trPr>
          <w:trHeight w:val="70"/>
          <w:jc w:val="center"/>
        </w:trPr>
        <w:tc>
          <w:tcPr>
            <w:tcW w:w="562" w:type="dxa"/>
            <w:shd w:val="clear" w:color="auto" w:fill="FFFFFF"/>
            <w:vAlign w:val="center"/>
          </w:tcPr>
          <w:p w14:paraId="320A16D1" w14:textId="358E4339" w:rsidR="0073593A" w:rsidRPr="00E26874" w:rsidRDefault="0073593A" w:rsidP="00C740E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536" w:type="dxa"/>
            <w:vAlign w:val="center"/>
          </w:tcPr>
          <w:p w14:paraId="481A1D40" w14:textId="7EF49309" w:rsidR="0073593A" w:rsidRPr="00E26874" w:rsidRDefault="0073593A" w:rsidP="00C740E8">
            <w:pPr>
              <w:spacing w:after="0" w:line="240" w:lineRule="auto"/>
              <w:jc w:val="both"/>
              <w:rPr>
                <w:rFonts w:ascii="Tahoma" w:hAnsi="Tahoma" w:cs="Tahoma"/>
                <w:sz w:val="20"/>
                <w:szCs w:val="20"/>
              </w:rPr>
            </w:pPr>
            <w:r w:rsidRPr="00C7779C">
              <w:rPr>
                <w:rFonts w:ascii="Tahoma" w:eastAsia="Times New Roman" w:hAnsi="Tahoma" w:cs="Tahoma"/>
                <w:sz w:val="20"/>
                <w:szCs w:val="20"/>
                <w:lang w:eastAsia="ar-SA"/>
              </w:rPr>
              <w:t>Наличие лицензии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w:t>
            </w:r>
          </w:p>
        </w:tc>
        <w:tc>
          <w:tcPr>
            <w:tcW w:w="4821" w:type="dxa"/>
            <w:vAlign w:val="center"/>
          </w:tcPr>
          <w:p w14:paraId="482BA368" w14:textId="72DD3DFA" w:rsidR="00B2040F" w:rsidRPr="00C05E52" w:rsidRDefault="0073593A" w:rsidP="00C05E52">
            <w:pPr>
              <w:pStyle w:val="43"/>
              <w:tabs>
                <w:tab w:val="left" w:pos="1560"/>
              </w:tabs>
              <w:suppressAutoHyphens w:val="0"/>
              <w:ind w:left="0" w:firstLine="0"/>
              <w:jc w:val="both"/>
              <w:rPr>
                <w:rFonts w:ascii="Tahoma" w:hAnsi="Tahoma" w:cs="Tahoma"/>
              </w:rPr>
            </w:pPr>
            <w:r w:rsidRPr="00C05E52">
              <w:rPr>
                <w:rFonts w:ascii="Tahoma" w:hAnsi="Tahoma" w:cs="Tahoma"/>
              </w:rPr>
              <w:t xml:space="preserve">Копия лицензии </w:t>
            </w:r>
            <w:r w:rsidR="00B2040F" w:rsidRPr="00C05E52">
              <w:rPr>
                <w:rFonts w:ascii="Tahoma" w:hAnsi="Tahoma" w:cs="Tahoma"/>
              </w:rPr>
              <w:t>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 с правом выполнения следующих работ:</w:t>
            </w:r>
          </w:p>
          <w:p w14:paraId="4D28BB26" w14:textId="77777777" w:rsidR="00B2040F" w:rsidRPr="00C05E52" w:rsidRDefault="00B2040F" w:rsidP="00C05E52">
            <w:pPr>
              <w:spacing w:after="0" w:line="240" w:lineRule="auto"/>
              <w:jc w:val="both"/>
              <w:rPr>
                <w:rFonts w:ascii="Tahoma" w:hAnsi="Tahoma" w:cs="Tahoma"/>
                <w:sz w:val="20"/>
                <w:szCs w:val="20"/>
              </w:rPr>
            </w:pPr>
            <w:r w:rsidRPr="00C05E52">
              <w:rPr>
                <w:rFonts w:ascii="Tahoma" w:hAnsi="Tahoma" w:cs="Tahoma"/>
                <w:sz w:val="20"/>
                <w:szCs w:val="20"/>
              </w:rPr>
              <w:t>- Монтаж, техническое обслуживание и ремонт систем пожаротушения и их элементов, включая диспетчеризацию и проведение пусконаладочных работ;</w:t>
            </w:r>
          </w:p>
          <w:p w14:paraId="2EA09000" w14:textId="77777777" w:rsidR="00B2040F" w:rsidRPr="00C05E52" w:rsidRDefault="00B2040F" w:rsidP="00C05E52">
            <w:pPr>
              <w:spacing w:after="0" w:line="240" w:lineRule="auto"/>
              <w:jc w:val="both"/>
              <w:rPr>
                <w:rFonts w:ascii="Tahoma" w:hAnsi="Tahoma" w:cs="Tahoma"/>
                <w:sz w:val="20"/>
                <w:szCs w:val="20"/>
              </w:rPr>
            </w:pPr>
            <w:r w:rsidRPr="00C05E52">
              <w:rPr>
                <w:rFonts w:ascii="Tahoma" w:hAnsi="Tahoma" w:cs="Tahoma"/>
                <w:sz w:val="20"/>
                <w:szCs w:val="20"/>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3C26182C" w14:textId="77777777" w:rsidR="00B2040F" w:rsidRPr="00C05E52" w:rsidRDefault="00B2040F" w:rsidP="00C05E52">
            <w:pPr>
              <w:pStyle w:val="43"/>
              <w:tabs>
                <w:tab w:val="left" w:pos="1560"/>
              </w:tabs>
              <w:suppressAutoHyphens w:val="0"/>
              <w:ind w:left="0" w:firstLine="0"/>
              <w:jc w:val="both"/>
              <w:rPr>
                <w:rFonts w:ascii="Tahoma" w:hAnsi="Tahoma" w:cs="Tahoma"/>
              </w:rPr>
            </w:pPr>
            <w:r w:rsidRPr="00C05E52">
              <w:rPr>
                <w:rFonts w:ascii="Tahoma" w:hAnsi="Tahoma" w:cs="Tahoma"/>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14:paraId="2CE10B79" w14:textId="337481DC" w:rsidR="00B2040F" w:rsidRPr="00E26874" w:rsidRDefault="00B2040F" w:rsidP="00C05E52">
            <w:pPr>
              <w:pStyle w:val="43"/>
              <w:tabs>
                <w:tab w:val="left" w:pos="1560"/>
              </w:tabs>
              <w:suppressAutoHyphens w:val="0"/>
              <w:ind w:left="0" w:firstLine="0"/>
              <w:jc w:val="both"/>
              <w:rPr>
                <w:rFonts w:ascii="Tahoma" w:hAnsi="Tahoma" w:cs="Tahoma"/>
              </w:rPr>
            </w:pPr>
            <w:r w:rsidRPr="00C05E52">
              <w:rPr>
                <w:rFonts w:ascii="Tahoma" w:hAnsi="Tahoma" w:cs="Tahoma"/>
              </w:rPr>
              <w:t>либо ссылку на реестр лицензий, размещенный в информационно-телекоммуникационной сети "Интернет", лицензирующего органа</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53A255DF" w14:textId="77777777" w:rsidR="00FE7CD4" w:rsidRPr="005E3770" w:rsidRDefault="00FE7CD4" w:rsidP="00827B27">
      <w:pPr>
        <w:spacing w:after="0" w:line="240" w:lineRule="auto"/>
        <w:jc w:val="center"/>
        <w:rPr>
          <w:rFonts w:ascii="Tahoma" w:hAnsi="Tahoma" w:cs="Tahoma"/>
          <w:bCs/>
        </w:rPr>
      </w:pPr>
      <w:r w:rsidRPr="005E3770">
        <w:rPr>
          <w:rFonts w:ascii="Tahoma" w:hAnsi="Tahoma" w:cs="Tahoma"/>
          <w:bCs/>
        </w:rPr>
        <w:t xml:space="preserve">на оказание услуг по техническому обслуживанию и ремонту </w:t>
      </w:r>
    </w:p>
    <w:p w14:paraId="15C51EE3" w14:textId="51CF8BE8" w:rsidR="00FE7CD4" w:rsidRDefault="00FE7CD4" w:rsidP="00827B27">
      <w:pPr>
        <w:spacing w:after="0" w:line="240" w:lineRule="auto"/>
        <w:jc w:val="center"/>
        <w:rPr>
          <w:rFonts w:ascii="Tahoma" w:hAnsi="Tahoma" w:cs="Tahoma"/>
          <w:bCs/>
        </w:rPr>
      </w:pPr>
      <w:r w:rsidRPr="005E3770">
        <w:rPr>
          <w:rFonts w:ascii="Tahoma" w:hAnsi="Tahoma" w:cs="Tahoma"/>
          <w:bCs/>
        </w:rPr>
        <w:t xml:space="preserve">систем и установок противопожарной автоматики </w:t>
      </w:r>
      <w:r w:rsidRPr="005E3770">
        <w:rPr>
          <w:rFonts w:ascii="Tahoma" w:hAnsi="Tahoma" w:cs="Tahoma"/>
        </w:rPr>
        <w:t>(</w:t>
      </w:r>
      <w:r w:rsidRPr="005E3770">
        <w:rPr>
          <w:rFonts w:ascii="Tahoma" w:hAnsi="Tahoma" w:cs="Tahoma"/>
          <w:bCs/>
          <w:iCs/>
        </w:rPr>
        <w:t>автоматических установок пожаротушения (АУП)</w:t>
      </w:r>
      <w:r w:rsidRPr="005E3770">
        <w:rPr>
          <w:rFonts w:ascii="Tahoma" w:hAnsi="Tahoma" w:cs="Tahoma"/>
        </w:rPr>
        <w:t xml:space="preserve">, автоматических установок пожарной сигнализации (СПС), систем оповещения и управления эвакуацией людей </w:t>
      </w:r>
      <w:r w:rsidRPr="005E3770">
        <w:rPr>
          <w:rFonts w:ascii="Tahoma" w:hAnsi="Tahoma" w:cs="Tahoma"/>
          <w:bCs/>
        </w:rPr>
        <w:t>при</w:t>
      </w:r>
      <w:r w:rsidRPr="005E3770">
        <w:rPr>
          <w:rFonts w:ascii="Tahoma" w:hAnsi="Tahoma" w:cs="Tahoma"/>
        </w:rPr>
        <w:t xml:space="preserve"> пожаре (СОУЭ)) </w:t>
      </w:r>
      <w:r w:rsidRPr="005E3770">
        <w:rPr>
          <w:rFonts w:ascii="Tahoma" w:hAnsi="Tahoma" w:cs="Tahoma"/>
          <w:bCs/>
        </w:rPr>
        <w:t>на объектах Заказчика</w:t>
      </w:r>
    </w:p>
    <w:p w14:paraId="22373733" w14:textId="77777777" w:rsidR="00827B27" w:rsidRPr="005E3770" w:rsidRDefault="00827B27" w:rsidP="00827B27">
      <w:pPr>
        <w:spacing w:after="0" w:line="240" w:lineRule="auto"/>
        <w:jc w:val="center"/>
        <w:rPr>
          <w:rFonts w:ascii="Tahoma" w:hAnsi="Tahoma" w:cs="Tahoma"/>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190"/>
        <w:gridCol w:w="6425"/>
      </w:tblGrid>
      <w:tr w:rsidR="00FE7CD4" w:rsidRPr="00827B27" w14:paraId="09D280FC" w14:textId="77777777" w:rsidTr="00827B27">
        <w:tc>
          <w:tcPr>
            <w:tcW w:w="709" w:type="dxa"/>
            <w:shd w:val="clear" w:color="auto" w:fill="auto"/>
          </w:tcPr>
          <w:p w14:paraId="463EA55C" w14:textId="77777777" w:rsidR="00FE7CD4" w:rsidRPr="00827B27" w:rsidRDefault="00FE7CD4" w:rsidP="00827B27">
            <w:pPr>
              <w:spacing w:after="0" w:line="240" w:lineRule="auto"/>
              <w:ind w:right="-15" w:hanging="2"/>
              <w:jc w:val="center"/>
              <w:rPr>
                <w:rFonts w:ascii="Tahoma" w:hAnsi="Tahoma" w:cs="Tahoma"/>
              </w:rPr>
            </w:pPr>
            <w:r w:rsidRPr="00827B27">
              <w:rPr>
                <w:rFonts w:ascii="Tahoma" w:hAnsi="Tahoma" w:cs="Tahoma"/>
              </w:rPr>
              <w:t>№ п/п</w:t>
            </w:r>
          </w:p>
        </w:tc>
        <w:tc>
          <w:tcPr>
            <w:tcW w:w="2126" w:type="dxa"/>
            <w:shd w:val="clear" w:color="auto" w:fill="auto"/>
          </w:tcPr>
          <w:p w14:paraId="6C5A8B6B"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Перечень основных данных и требований</w:t>
            </w:r>
          </w:p>
        </w:tc>
        <w:tc>
          <w:tcPr>
            <w:tcW w:w="6237" w:type="dxa"/>
            <w:shd w:val="clear" w:color="auto" w:fill="auto"/>
          </w:tcPr>
          <w:p w14:paraId="68A36F45"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Содержание</w:t>
            </w:r>
          </w:p>
          <w:p w14:paraId="60F09D61"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p>
        </w:tc>
      </w:tr>
      <w:tr w:rsidR="00FE7CD4" w:rsidRPr="00827B27" w14:paraId="6D939E6A" w14:textId="77777777" w:rsidTr="00827B27">
        <w:tc>
          <w:tcPr>
            <w:tcW w:w="709" w:type="dxa"/>
            <w:shd w:val="clear" w:color="auto" w:fill="auto"/>
          </w:tcPr>
          <w:p w14:paraId="6BAB08DA"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1</w:t>
            </w:r>
          </w:p>
        </w:tc>
        <w:tc>
          <w:tcPr>
            <w:tcW w:w="2126" w:type="dxa"/>
            <w:shd w:val="clear" w:color="auto" w:fill="auto"/>
          </w:tcPr>
          <w:p w14:paraId="1B7F9413" w14:textId="77777777" w:rsidR="00FE7CD4" w:rsidRPr="00827B27" w:rsidRDefault="00FE7CD4" w:rsidP="00827B27">
            <w:pPr>
              <w:spacing w:after="0" w:line="240" w:lineRule="auto"/>
              <w:ind w:right="-15" w:hanging="2"/>
              <w:rPr>
                <w:rFonts w:ascii="Tahoma" w:eastAsia="Calibri" w:hAnsi="Tahoma" w:cs="Tahoma"/>
                <w:iCs/>
              </w:rPr>
            </w:pPr>
            <w:r w:rsidRPr="00827B27">
              <w:rPr>
                <w:rFonts w:ascii="Tahoma" w:eastAsia="Calibri" w:hAnsi="Tahoma" w:cs="Tahoma"/>
                <w:iCs/>
              </w:rPr>
              <w:t>Предмет закупки</w:t>
            </w:r>
          </w:p>
          <w:p w14:paraId="08606091" w14:textId="77777777" w:rsidR="00FE7CD4" w:rsidRPr="00827B27" w:rsidRDefault="00FE7CD4" w:rsidP="00827B27">
            <w:pPr>
              <w:spacing w:after="0" w:line="240" w:lineRule="auto"/>
              <w:ind w:right="-15" w:hanging="2"/>
              <w:rPr>
                <w:rFonts w:ascii="Tahoma" w:hAnsi="Tahoma" w:cs="Tahoma"/>
                <w:b/>
              </w:rPr>
            </w:pPr>
            <w:r w:rsidRPr="00827B27">
              <w:rPr>
                <w:rFonts w:ascii="Tahoma" w:hAnsi="Tahoma" w:cs="Tahoma"/>
              </w:rPr>
              <w:t>наименование объекта</w:t>
            </w:r>
          </w:p>
        </w:tc>
        <w:tc>
          <w:tcPr>
            <w:tcW w:w="6237" w:type="dxa"/>
            <w:shd w:val="clear" w:color="auto" w:fill="auto"/>
          </w:tcPr>
          <w:p w14:paraId="74654EF9" w14:textId="77777777" w:rsidR="00FE7CD4" w:rsidRPr="00827B27" w:rsidRDefault="00FE7CD4" w:rsidP="00827B27">
            <w:pPr>
              <w:tabs>
                <w:tab w:val="left" w:pos="605"/>
              </w:tabs>
              <w:spacing w:after="0" w:line="240" w:lineRule="auto"/>
              <w:ind w:right="-15" w:hanging="2"/>
              <w:jc w:val="both"/>
              <w:rPr>
                <w:rFonts w:ascii="Tahoma" w:hAnsi="Tahoma" w:cs="Tahoma"/>
                <w:b/>
              </w:rPr>
            </w:pPr>
            <w:r w:rsidRPr="00827B27">
              <w:rPr>
                <w:rStyle w:val="FontStyle11"/>
                <w:rFonts w:ascii="Tahoma" w:hAnsi="Tahoma" w:cs="Tahoma"/>
              </w:rPr>
              <w:t xml:space="preserve">Техническое обслуживание и ремонт систем и установок противопожарной автоматики (автоматических установок пожаротушения, автоматических установок пожарной сигнализации,  систем оповещения и управления эвакуацией людей при пожаре) (далее – систем ППА) </w:t>
            </w:r>
            <w:r w:rsidRPr="00827B27">
              <w:rPr>
                <w:rFonts w:ascii="Tahoma" w:hAnsi="Tahoma" w:cs="Tahoma"/>
                <w:bCs/>
              </w:rPr>
              <w:t>на объектах защиты АО «КРП».</w:t>
            </w:r>
          </w:p>
        </w:tc>
      </w:tr>
      <w:tr w:rsidR="00FE7CD4" w:rsidRPr="00827B27" w14:paraId="18038D2D" w14:textId="77777777" w:rsidTr="00827B27">
        <w:tc>
          <w:tcPr>
            <w:tcW w:w="709" w:type="dxa"/>
            <w:shd w:val="clear" w:color="auto" w:fill="auto"/>
          </w:tcPr>
          <w:p w14:paraId="5331415E"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2</w:t>
            </w:r>
          </w:p>
        </w:tc>
        <w:tc>
          <w:tcPr>
            <w:tcW w:w="2126" w:type="dxa"/>
            <w:shd w:val="clear" w:color="auto" w:fill="auto"/>
          </w:tcPr>
          <w:p w14:paraId="23A58C8A" w14:textId="77777777" w:rsidR="00FE7CD4" w:rsidRPr="00827B27" w:rsidRDefault="00FE7CD4" w:rsidP="00827B27">
            <w:pPr>
              <w:spacing w:after="0" w:line="240" w:lineRule="auto"/>
              <w:ind w:right="-15" w:hanging="2"/>
              <w:rPr>
                <w:rFonts w:ascii="Tahoma" w:hAnsi="Tahoma" w:cs="Tahoma"/>
                <w:b/>
              </w:rPr>
            </w:pPr>
            <w:r w:rsidRPr="00827B27">
              <w:rPr>
                <w:rFonts w:ascii="Tahoma" w:hAnsi="Tahoma" w:cs="Tahoma"/>
              </w:rPr>
              <w:t>Цель оказания услуг</w:t>
            </w:r>
          </w:p>
        </w:tc>
        <w:tc>
          <w:tcPr>
            <w:tcW w:w="6237" w:type="dxa"/>
            <w:shd w:val="clear" w:color="auto" w:fill="auto"/>
          </w:tcPr>
          <w:p w14:paraId="210D585C" w14:textId="77777777" w:rsidR="00FE7CD4" w:rsidRPr="00827B27" w:rsidRDefault="00FE7CD4" w:rsidP="00827B27">
            <w:pPr>
              <w:tabs>
                <w:tab w:val="left" w:pos="605"/>
              </w:tabs>
              <w:spacing w:after="0" w:line="240" w:lineRule="auto"/>
              <w:ind w:right="-15" w:hanging="2"/>
              <w:jc w:val="both"/>
              <w:rPr>
                <w:rFonts w:ascii="Tahoma" w:hAnsi="Tahoma" w:cs="Tahoma"/>
              </w:rPr>
            </w:pPr>
            <w:r w:rsidRPr="00827B27">
              <w:rPr>
                <w:rFonts w:ascii="Tahoma" w:hAnsi="Tahoma" w:cs="Tahoma"/>
                <w:color w:val="000000"/>
                <w:kern w:val="36"/>
              </w:rPr>
              <w:t>Соблюдение законодательства по пожарной безопасности</w:t>
            </w:r>
          </w:p>
        </w:tc>
      </w:tr>
      <w:tr w:rsidR="00FE7CD4" w:rsidRPr="00827B27" w14:paraId="1CE584C1" w14:textId="77777777" w:rsidTr="00827B27">
        <w:tc>
          <w:tcPr>
            <w:tcW w:w="709" w:type="dxa"/>
            <w:shd w:val="clear" w:color="auto" w:fill="auto"/>
          </w:tcPr>
          <w:p w14:paraId="5B4BC353"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3</w:t>
            </w:r>
          </w:p>
        </w:tc>
        <w:tc>
          <w:tcPr>
            <w:tcW w:w="2126" w:type="dxa"/>
            <w:shd w:val="clear" w:color="auto" w:fill="auto"/>
          </w:tcPr>
          <w:p w14:paraId="0491280A" w14:textId="77777777" w:rsidR="00FE7CD4" w:rsidRPr="00827B27" w:rsidRDefault="00FE7CD4" w:rsidP="00827B27">
            <w:pPr>
              <w:spacing w:after="0" w:line="240" w:lineRule="auto"/>
              <w:ind w:right="-15" w:hanging="2"/>
              <w:rPr>
                <w:rFonts w:ascii="Tahoma" w:hAnsi="Tahoma" w:cs="Tahoma"/>
                <w:b/>
              </w:rPr>
            </w:pPr>
            <w:r w:rsidRPr="00827B27">
              <w:rPr>
                <w:rFonts w:ascii="Tahoma" w:hAnsi="Tahoma" w:cs="Tahoma"/>
              </w:rPr>
              <w:t>Место оказания услуг</w:t>
            </w:r>
          </w:p>
        </w:tc>
        <w:tc>
          <w:tcPr>
            <w:tcW w:w="6237" w:type="dxa"/>
            <w:shd w:val="clear" w:color="auto" w:fill="auto"/>
          </w:tcPr>
          <w:p w14:paraId="4FB9B5CA" w14:textId="6F5D882D" w:rsidR="00FE7CD4" w:rsidRPr="00827B27" w:rsidRDefault="0068179A" w:rsidP="00827B27">
            <w:pPr>
              <w:tabs>
                <w:tab w:val="left" w:pos="605"/>
                <w:tab w:val="left" w:pos="1134"/>
              </w:tabs>
              <w:spacing w:after="0" w:line="240" w:lineRule="auto"/>
              <w:ind w:right="-15"/>
              <w:jc w:val="both"/>
              <w:rPr>
                <w:rFonts w:ascii="Tahoma" w:hAnsi="Tahoma" w:cs="Tahoma"/>
              </w:rPr>
            </w:pPr>
            <w:r>
              <w:rPr>
                <w:rFonts w:ascii="Tahoma" w:hAnsi="Tahoma" w:cs="Tahoma"/>
              </w:rPr>
              <w:t xml:space="preserve">1. Грузовой район Злобино, г. </w:t>
            </w:r>
            <w:r w:rsidR="00FE7CD4" w:rsidRPr="00827B27">
              <w:rPr>
                <w:rFonts w:ascii="Tahoma" w:hAnsi="Tahoma" w:cs="Tahoma"/>
              </w:rPr>
              <w:t>Красноярск, ул. Коммунальная,2</w:t>
            </w:r>
          </w:p>
          <w:p w14:paraId="227FDC07" w14:textId="77777777" w:rsidR="00FE7CD4" w:rsidRPr="00827B27" w:rsidRDefault="00FE7CD4"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 xml:space="preserve">2. Грузовой район Енисей, г. Красноярск, ул. Прибойная, 30 </w:t>
            </w:r>
          </w:p>
          <w:p w14:paraId="1E28C3A0" w14:textId="77777777" w:rsidR="00FE7CD4" w:rsidRPr="00827B27" w:rsidRDefault="00FE7CD4"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3. Участок Песчанка, Красноярский край, Емельяновкий район, 2,5 км. на юго-восток от д. Песчанка</w:t>
            </w:r>
          </w:p>
        </w:tc>
      </w:tr>
      <w:tr w:rsidR="00FE7CD4" w:rsidRPr="00827B27" w14:paraId="2CA4C59D" w14:textId="77777777" w:rsidTr="00827B27">
        <w:tc>
          <w:tcPr>
            <w:tcW w:w="709" w:type="dxa"/>
            <w:shd w:val="clear" w:color="auto" w:fill="auto"/>
          </w:tcPr>
          <w:p w14:paraId="2C22995C"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4</w:t>
            </w:r>
          </w:p>
        </w:tc>
        <w:tc>
          <w:tcPr>
            <w:tcW w:w="2126" w:type="dxa"/>
            <w:shd w:val="clear" w:color="auto" w:fill="auto"/>
          </w:tcPr>
          <w:p w14:paraId="46622F92" w14:textId="77777777" w:rsidR="00FE7CD4" w:rsidRPr="00827B27" w:rsidRDefault="00FE7CD4" w:rsidP="00827B27">
            <w:pPr>
              <w:spacing w:after="0" w:line="240" w:lineRule="auto"/>
              <w:ind w:right="-15" w:hanging="2"/>
              <w:rPr>
                <w:rFonts w:ascii="Tahoma" w:hAnsi="Tahoma" w:cs="Tahoma"/>
              </w:rPr>
            </w:pPr>
            <w:r w:rsidRPr="00827B27">
              <w:rPr>
                <w:rFonts w:ascii="Tahoma" w:hAnsi="Tahoma" w:cs="Tahoma"/>
              </w:rPr>
              <w:t>Состав оказываемых услуг</w:t>
            </w:r>
          </w:p>
        </w:tc>
        <w:tc>
          <w:tcPr>
            <w:tcW w:w="6237" w:type="dxa"/>
            <w:shd w:val="clear" w:color="auto" w:fill="auto"/>
          </w:tcPr>
          <w:p w14:paraId="3FC7C304" w14:textId="77777777" w:rsidR="00FE7CD4" w:rsidRPr="00827B27" w:rsidRDefault="00FE7CD4" w:rsidP="00ED021B">
            <w:pPr>
              <w:pStyle w:val="a9"/>
              <w:numPr>
                <w:ilvl w:val="0"/>
                <w:numId w:val="24"/>
              </w:numPr>
              <w:tabs>
                <w:tab w:val="left" w:pos="605"/>
                <w:tab w:val="left" w:pos="1134"/>
              </w:tabs>
              <w:spacing w:after="0" w:line="240" w:lineRule="auto"/>
              <w:jc w:val="both"/>
              <w:rPr>
                <w:rFonts w:ascii="Tahoma" w:hAnsi="Tahoma" w:cs="Tahoma"/>
              </w:rPr>
            </w:pPr>
            <w:r w:rsidRPr="00827B27">
              <w:rPr>
                <w:rFonts w:ascii="Tahoma" w:hAnsi="Tahoma" w:cs="Tahoma"/>
              </w:rPr>
              <w:t>Техническое обслуживание систем ППА согласно типовым регламентам по ГОСТ Р 59638-2021, ГОСТ Р 59639-2021, ГОСТ 59636-2021 – ежемесячно;</w:t>
            </w:r>
          </w:p>
          <w:p w14:paraId="6D913529" w14:textId="77777777" w:rsidR="00FE7CD4" w:rsidRPr="00827B27" w:rsidRDefault="00FE7CD4" w:rsidP="00ED021B">
            <w:pPr>
              <w:pStyle w:val="a9"/>
              <w:numPr>
                <w:ilvl w:val="0"/>
                <w:numId w:val="24"/>
              </w:numPr>
              <w:tabs>
                <w:tab w:val="left" w:pos="605"/>
                <w:tab w:val="left" w:pos="1134"/>
              </w:tabs>
              <w:spacing w:after="0" w:line="240" w:lineRule="auto"/>
              <w:jc w:val="both"/>
              <w:rPr>
                <w:rFonts w:ascii="Tahoma" w:hAnsi="Tahoma" w:cs="Tahoma"/>
              </w:rPr>
            </w:pPr>
            <w:r w:rsidRPr="00827B27">
              <w:rPr>
                <w:rFonts w:ascii="Tahoma" w:hAnsi="Tahoma" w:cs="Tahoma"/>
              </w:rPr>
              <w:t>Текущий ремонт систем ППА согласно типовым регламентам по ГОСТ Р 59638-2021, ГОСТ Р 59639-2021, ГОСТ 59636-2021 – по мере необходимости.</w:t>
            </w:r>
          </w:p>
          <w:p w14:paraId="76B15563" w14:textId="77777777" w:rsidR="00FE7CD4" w:rsidRPr="00827B27" w:rsidRDefault="00FE7CD4" w:rsidP="00827B27">
            <w:pPr>
              <w:pStyle w:val="a9"/>
              <w:tabs>
                <w:tab w:val="left" w:pos="605"/>
                <w:tab w:val="left" w:pos="1134"/>
              </w:tabs>
              <w:spacing w:after="0" w:line="240" w:lineRule="auto"/>
              <w:ind w:left="756"/>
              <w:jc w:val="both"/>
              <w:rPr>
                <w:rFonts w:ascii="Tahoma" w:hAnsi="Tahoma" w:cs="Tahoma"/>
              </w:rPr>
            </w:pPr>
            <w:r w:rsidRPr="00827B27">
              <w:rPr>
                <w:rFonts w:ascii="Tahoma" w:hAnsi="Tahoma" w:cs="Tahoma"/>
              </w:rPr>
              <w:t xml:space="preserve"> Текущий ремонт оборудования при условии его стоимости не более 5% от общей стоимости услуг по договору.</w:t>
            </w:r>
          </w:p>
          <w:p w14:paraId="0C259B99" w14:textId="77777777" w:rsidR="00FE7CD4" w:rsidRPr="00827B27" w:rsidRDefault="00FE7CD4" w:rsidP="00827B27">
            <w:pPr>
              <w:tabs>
                <w:tab w:val="left" w:pos="605"/>
                <w:tab w:val="left" w:pos="1134"/>
              </w:tabs>
              <w:spacing w:after="0" w:line="240" w:lineRule="auto"/>
              <w:jc w:val="both"/>
              <w:rPr>
                <w:rFonts w:ascii="Tahoma" w:hAnsi="Tahoma" w:cs="Tahoma"/>
              </w:rPr>
            </w:pPr>
            <w:r w:rsidRPr="00827B27">
              <w:rPr>
                <w:rFonts w:ascii="Tahoma" w:hAnsi="Tahoma" w:cs="Tahoma"/>
              </w:rPr>
              <w:t>3. Комплексные испытания на работоспособность СПС – один раз в год.</w:t>
            </w:r>
          </w:p>
          <w:p w14:paraId="19CEEDF6" w14:textId="77777777" w:rsidR="00FE7CD4" w:rsidRPr="00827B27" w:rsidRDefault="00FE7CD4" w:rsidP="00827B27">
            <w:pPr>
              <w:tabs>
                <w:tab w:val="left" w:pos="605"/>
                <w:tab w:val="left" w:pos="1134"/>
              </w:tabs>
              <w:spacing w:after="0" w:line="240" w:lineRule="auto"/>
              <w:jc w:val="both"/>
              <w:rPr>
                <w:rFonts w:ascii="Tahoma" w:hAnsi="Tahoma" w:cs="Tahoma"/>
              </w:rPr>
            </w:pPr>
            <w:r w:rsidRPr="00827B27">
              <w:rPr>
                <w:rFonts w:ascii="Tahoma" w:hAnsi="Tahoma" w:cs="Tahoma"/>
              </w:rPr>
              <w:t>4. Проверка работоспособности СОУЭ – два раза в год, но не более 7 месяцев между проверками.</w:t>
            </w:r>
          </w:p>
          <w:p w14:paraId="328BC4BE" w14:textId="77777777" w:rsidR="00FE7CD4" w:rsidRPr="00827B27" w:rsidRDefault="00FE7CD4" w:rsidP="00827B27">
            <w:pPr>
              <w:tabs>
                <w:tab w:val="left" w:pos="605"/>
                <w:tab w:val="left" w:pos="1134"/>
              </w:tabs>
              <w:spacing w:after="0" w:line="240" w:lineRule="auto"/>
              <w:jc w:val="both"/>
              <w:rPr>
                <w:rFonts w:ascii="Tahoma" w:hAnsi="Tahoma" w:cs="Tahoma"/>
              </w:rPr>
            </w:pPr>
            <w:r w:rsidRPr="00827B27">
              <w:rPr>
                <w:rFonts w:ascii="Tahoma" w:hAnsi="Tahoma" w:cs="Tahoma"/>
              </w:rPr>
              <w:t>5. Проверка работоспособности АУП в ручном (дистанционном) и автоматическом режимах – не реже одного раза в 6 мес.</w:t>
            </w:r>
          </w:p>
          <w:p w14:paraId="370786B7" w14:textId="77777777" w:rsidR="00FE7CD4" w:rsidRPr="00827B27" w:rsidRDefault="00FE7CD4" w:rsidP="00827B27">
            <w:pPr>
              <w:tabs>
                <w:tab w:val="left" w:pos="605"/>
                <w:tab w:val="left" w:pos="1134"/>
              </w:tabs>
              <w:spacing w:after="0" w:line="240" w:lineRule="auto"/>
              <w:jc w:val="both"/>
              <w:rPr>
                <w:rFonts w:ascii="Tahoma" w:hAnsi="Tahoma" w:cs="Tahoma"/>
              </w:rPr>
            </w:pPr>
            <w:r w:rsidRPr="00827B27">
              <w:rPr>
                <w:rFonts w:ascii="Tahoma" w:hAnsi="Tahoma" w:cs="Tahoma"/>
              </w:rPr>
              <w:t>6. Техническое освидетельствование АУП – не реже одного раза в 5 лет.</w:t>
            </w:r>
          </w:p>
          <w:p w14:paraId="36C7DE37" w14:textId="77777777" w:rsidR="00FE7CD4" w:rsidRPr="00827B27" w:rsidRDefault="00FE7CD4"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Реестры установленных систем ППА на объектах защиты в соответствии с Приложением 1 к Техническому заданию.</w:t>
            </w:r>
          </w:p>
        </w:tc>
      </w:tr>
      <w:tr w:rsidR="00FE7CD4" w:rsidRPr="00827B27" w14:paraId="53919057" w14:textId="77777777" w:rsidTr="00827B27">
        <w:tc>
          <w:tcPr>
            <w:tcW w:w="709" w:type="dxa"/>
            <w:shd w:val="clear" w:color="auto" w:fill="auto"/>
          </w:tcPr>
          <w:p w14:paraId="483DE583"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5.</w:t>
            </w:r>
          </w:p>
        </w:tc>
        <w:tc>
          <w:tcPr>
            <w:tcW w:w="2126" w:type="dxa"/>
            <w:shd w:val="clear" w:color="auto" w:fill="auto"/>
          </w:tcPr>
          <w:p w14:paraId="099AA564" w14:textId="77777777" w:rsidR="00FE7CD4" w:rsidRPr="00827B27" w:rsidRDefault="00FE7CD4" w:rsidP="00827B27">
            <w:pPr>
              <w:spacing w:after="0" w:line="240" w:lineRule="auto"/>
              <w:ind w:right="-15" w:hanging="2"/>
              <w:rPr>
                <w:rFonts w:ascii="Tahoma" w:hAnsi="Tahoma" w:cs="Tahoma"/>
              </w:rPr>
            </w:pPr>
            <w:r w:rsidRPr="00827B27">
              <w:rPr>
                <w:rFonts w:ascii="Tahoma" w:hAnsi="Tahoma" w:cs="Tahoma"/>
              </w:rPr>
              <w:t>Сроки оказания услуг</w:t>
            </w:r>
          </w:p>
        </w:tc>
        <w:tc>
          <w:tcPr>
            <w:tcW w:w="6237" w:type="dxa"/>
            <w:shd w:val="clear" w:color="auto" w:fill="auto"/>
          </w:tcPr>
          <w:p w14:paraId="0CC795CB" w14:textId="740B4D2A" w:rsidR="00FE7CD4" w:rsidRPr="00827B27" w:rsidRDefault="003F32E5"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 xml:space="preserve">С </w:t>
            </w:r>
            <w:r>
              <w:rPr>
                <w:rFonts w:ascii="Tahoma" w:hAnsi="Tahoma" w:cs="Tahoma"/>
              </w:rPr>
              <w:t>01.01.2026</w:t>
            </w:r>
            <w:r w:rsidRPr="00827B27">
              <w:rPr>
                <w:rFonts w:ascii="Tahoma" w:hAnsi="Tahoma" w:cs="Tahoma"/>
              </w:rPr>
              <w:t xml:space="preserve"> по 31.12.202</w:t>
            </w:r>
            <w:r>
              <w:rPr>
                <w:rFonts w:ascii="Tahoma" w:hAnsi="Tahoma" w:cs="Tahoma"/>
              </w:rPr>
              <w:t>6</w:t>
            </w:r>
            <w:r w:rsidRPr="00827B27">
              <w:rPr>
                <w:rFonts w:ascii="Tahoma" w:hAnsi="Tahoma" w:cs="Tahoma"/>
              </w:rPr>
              <w:t xml:space="preserve"> включительно</w:t>
            </w:r>
            <w:r w:rsidR="00FE7CD4" w:rsidRPr="00827B27">
              <w:rPr>
                <w:rFonts w:ascii="Tahoma" w:hAnsi="Tahoma" w:cs="Tahoma"/>
              </w:rPr>
              <w:t>. Начальный и конечный сроки ремонтов определяются в дефектных актах, подписанных уполномоченными представителями Сторон</w:t>
            </w:r>
            <w:r w:rsidR="0074507C">
              <w:rPr>
                <w:rFonts w:ascii="Tahoma" w:hAnsi="Tahoma" w:cs="Tahoma"/>
              </w:rPr>
              <w:t xml:space="preserve"> и являющихся неотъемлемой частью договора</w:t>
            </w:r>
            <w:r w:rsidR="00FE7CD4" w:rsidRPr="00827B27">
              <w:rPr>
                <w:rFonts w:ascii="Tahoma" w:hAnsi="Tahoma" w:cs="Tahoma"/>
              </w:rPr>
              <w:t>.</w:t>
            </w:r>
          </w:p>
          <w:p w14:paraId="5FCA4384" w14:textId="77777777" w:rsidR="00FE7CD4" w:rsidRPr="00827B27" w:rsidRDefault="00FE7CD4"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При устранении внезапных отказов систем ППА Исполнитель обязуется:</w:t>
            </w:r>
          </w:p>
          <w:p w14:paraId="6D8D16B0" w14:textId="77777777" w:rsidR="00FE7CD4" w:rsidRPr="00827B27" w:rsidRDefault="00FE7CD4"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 xml:space="preserve"> - прибыть к Заказчику для устранения внезапных отказов систем по вызову </w:t>
            </w:r>
            <w:r w:rsidRPr="00827B27">
              <w:rPr>
                <w:rFonts w:ascii="Tahoma" w:hAnsi="Tahoma" w:cs="Tahoma"/>
                <w:color w:val="000000"/>
                <w:lang w:eastAsia="ar-SA"/>
              </w:rPr>
              <w:t xml:space="preserve">(передается в телефонном режиме, с дублированием на адрес эл. почты, указанный в договоре) </w:t>
            </w:r>
            <w:r w:rsidRPr="00827B27">
              <w:rPr>
                <w:rFonts w:ascii="Tahoma" w:hAnsi="Tahoma" w:cs="Tahoma"/>
              </w:rPr>
              <w:t xml:space="preserve">в течение 2 (двух) часов с момента вызова; </w:t>
            </w:r>
          </w:p>
          <w:p w14:paraId="6365CDB5" w14:textId="6E026BA5" w:rsidR="00FE7CD4" w:rsidRPr="00827B27" w:rsidRDefault="00FE7CD4"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 общий срок восстановления работоспособности систем не должен превышать 24 часа с момента получения от Заказчика информации (заявки) о неисправности оборудования.</w:t>
            </w:r>
            <w:r w:rsidRPr="00827B27">
              <w:t xml:space="preserve"> </w:t>
            </w:r>
            <w:r w:rsidRPr="00827B27">
              <w:rPr>
                <w:rFonts w:ascii="Tahoma" w:hAnsi="Tahoma" w:cs="Tahoma"/>
              </w:rPr>
              <w:t>Допускается время устранения неисправности увеличивать до 72 ч, если наличие единичной неисправности не оказывает влияние на работоспособность ППА.</w:t>
            </w:r>
          </w:p>
        </w:tc>
      </w:tr>
      <w:tr w:rsidR="00FE7CD4" w:rsidRPr="00827B27" w14:paraId="3C1C73C2" w14:textId="77777777" w:rsidTr="00827B27">
        <w:tc>
          <w:tcPr>
            <w:tcW w:w="709" w:type="dxa"/>
            <w:shd w:val="clear" w:color="auto" w:fill="auto"/>
          </w:tcPr>
          <w:p w14:paraId="125B2F8D" w14:textId="77777777" w:rsidR="00FE7CD4" w:rsidRPr="00827B27" w:rsidRDefault="00FE7CD4" w:rsidP="00827B27">
            <w:pPr>
              <w:spacing w:after="0" w:line="240" w:lineRule="auto"/>
              <w:jc w:val="center"/>
              <w:rPr>
                <w:rFonts w:ascii="Tahoma" w:hAnsi="Tahoma" w:cs="Tahoma"/>
              </w:rPr>
            </w:pPr>
            <w:r w:rsidRPr="00827B27">
              <w:rPr>
                <w:rFonts w:ascii="Tahoma" w:hAnsi="Tahoma" w:cs="Tahoma"/>
              </w:rPr>
              <w:t>6</w:t>
            </w:r>
          </w:p>
        </w:tc>
        <w:tc>
          <w:tcPr>
            <w:tcW w:w="2126" w:type="dxa"/>
            <w:shd w:val="clear" w:color="auto" w:fill="auto"/>
          </w:tcPr>
          <w:p w14:paraId="4F3BF4CF" w14:textId="77777777" w:rsidR="00FE7CD4" w:rsidRPr="00827B27" w:rsidRDefault="00FE7CD4" w:rsidP="00827B27">
            <w:pPr>
              <w:spacing w:after="0" w:line="240" w:lineRule="auto"/>
              <w:rPr>
                <w:rFonts w:ascii="Tahoma" w:hAnsi="Tahoma" w:cs="Tahoma"/>
              </w:rPr>
            </w:pPr>
            <w:r w:rsidRPr="00827B27">
              <w:rPr>
                <w:rFonts w:ascii="Tahoma" w:hAnsi="Tahoma" w:cs="Tahoma"/>
              </w:rPr>
              <w:t>Цена услуг</w:t>
            </w:r>
          </w:p>
        </w:tc>
        <w:tc>
          <w:tcPr>
            <w:tcW w:w="6237" w:type="dxa"/>
            <w:shd w:val="clear" w:color="auto" w:fill="auto"/>
          </w:tcPr>
          <w:p w14:paraId="4A2B9911"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Стоимость услуг по техническому обслуживанию оборудования по Договору определяется как произведение объема (количества условных установок) на стоимость условной установки.</w:t>
            </w:r>
          </w:p>
          <w:p w14:paraId="059C0249"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Условная установка – принятая за расчетную единица нормы технического обслуживания технических средств, равная 1,67 часа.</w:t>
            </w:r>
          </w:p>
          <w:p w14:paraId="4D106D94"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Стоимость ремонта оборудования определяется в смете, подписываемой Сторонами на основании дефектных актов.</w:t>
            </w:r>
          </w:p>
          <w:p w14:paraId="0A48B66A" w14:textId="77777777" w:rsidR="00FE7CD4" w:rsidRPr="00827B27" w:rsidRDefault="00FE7CD4" w:rsidP="00827B27">
            <w:pPr>
              <w:widowControl w:val="0"/>
              <w:tabs>
                <w:tab w:val="left" w:pos="1276"/>
              </w:tabs>
              <w:autoSpaceDE w:val="0"/>
              <w:autoSpaceDN w:val="0"/>
              <w:adjustRightInd w:val="0"/>
              <w:spacing w:after="0" w:line="240" w:lineRule="auto"/>
              <w:ind w:left="59"/>
              <w:jc w:val="both"/>
              <w:rPr>
                <w:rFonts w:ascii="Tahoma" w:eastAsia="Calibri" w:hAnsi="Tahoma" w:cs="Tahoma"/>
              </w:rPr>
            </w:pPr>
            <w:bookmarkStart w:id="68" w:name="_Ref497296447"/>
            <w:r w:rsidRPr="00827B27">
              <w:rPr>
                <w:rFonts w:ascii="Tahoma" w:eastAsia="Calibri" w:hAnsi="Tahoma" w:cs="Tahoma"/>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68"/>
          </w:p>
          <w:p w14:paraId="228AA659" w14:textId="77777777" w:rsidR="00FE7CD4" w:rsidRPr="00827B27" w:rsidRDefault="00FE7CD4" w:rsidP="00827B27">
            <w:pPr>
              <w:widowControl w:val="0"/>
              <w:tabs>
                <w:tab w:val="left" w:pos="1276"/>
              </w:tabs>
              <w:autoSpaceDE w:val="0"/>
              <w:autoSpaceDN w:val="0"/>
              <w:adjustRightInd w:val="0"/>
              <w:spacing w:after="0" w:line="240" w:lineRule="auto"/>
              <w:ind w:left="59"/>
              <w:jc w:val="both"/>
              <w:rPr>
                <w:rFonts w:ascii="Tahoma" w:hAnsi="Tahoma" w:cs="Tahoma"/>
              </w:rPr>
            </w:pPr>
            <w:r w:rsidRPr="00827B27">
              <w:rPr>
                <w:rFonts w:ascii="Tahoma" w:eastAsia="Calibri" w:hAnsi="Tahoma" w:cs="Tahoma"/>
              </w:rPr>
              <w:t>Услуги и текущий ремонт оказываются иждивением Исполнителя.</w:t>
            </w:r>
          </w:p>
        </w:tc>
      </w:tr>
      <w:tr w:rsidR="00FE7CD4" w:rsidRPr="00827B27" w14:paraId="0C861455" w14:textId="77777777" w:rsidTr="00827B27">
        <w:tc>
          <w:tcPr>
            <w:tcW w:w="709" w:type="dxa"/>
            <w:shd w:val="clear" w:color="auto" w:fill="auto"/>
          </w:tcPr>
          <w:p w14:paraId="2A91A1A2" w14:textId="77777777" w:rsidR="00FE7CD4" w:rsidRPr="00827B27" w:rsidRDefault="00FE7CD4" w:rsidP="00827B27">
            <w:pPr>
              <w:spacing w:after="0" w:line="240" w:lineRule="auto"/>
              <w:jc w:val="center"/>
              <w:rPr>
                <w:rFonts w:ascii="Tahoma" w:hAnsi="Tahoma" w:cs="Tahoma"/>
              </w:rPr>
            </w:pPr>
            <w:r w:rsidRPr="00827B27">
              <w:rPr>
                <w:rFonts w:ascii="Tahoma" w:hAnsi="Tahoma" w:cs="Tahoma"/>
              </w:rPr>
              <w:t>7.</w:t>
            </w:r>
          </w:p>
        </w:tc>
        <w:tc>
          <w:tcPr>
            <w:tcW w:w="2126" w:type="dxa"/>
            <w:shd w:val="clear" w:color="auto" w:fill="auto"/>
          </w:tcPr>
          <w:p w14:paraId="2FF29A9F"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Требования к материалам, используемым при оказании услуг</w:t>
            </w:r>
          </w:p>
        </w:tc>
        <w:tc>
          <w:tcPr>
            <w:tcW w:w="6237" w:type="dxa"/>
            <w:shd w:val="clear" w:color="auto" w:fill="auto"/>
          </w:tcPr>
          <w:p w14:paraId="09228647"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 xml:space="preserve">Материалы и оборудование, используемые при оказании услуг по договору должны иметь документы, подтверждающие их соответствие требованиям действующего законодательства (сертификаты соответствия или другие документы, удостоверяющие качество материалов, изделий). </w:t>
            </w:r>
          </w:p>
        </w:tc>
      </w:tr>
      <w:tr w:rsidR="00FE7CD4" w:rsidRPr="00827B27" w14:paraId="2690D073" w14:textId="77777777" w:rsidTr="00827B27">
        <w:tc>
          <w:tcPr>
            <w:tcW w:w="709" w:type="dxa"/>
            <w:shd w:val="clear" w:color="auto" w:fill="auto"/>
          </w:tcPr>
          <w:p w14:paraId="0EC6BFBF" w14:textId="77777777" w:rsidR="00FE7CD4" w:rsidRPr="00827B27" w:rsidRDefault="00FE7CD4" w:rsidP="00827B27">
            <w:pPr>
              <w:spacing w:after="0" w:line="240" w:lineRule="auto"/>
              <w:jc w:val="center"/>
              <w:rPr>
                <w:rFonts w:ascii="Tahoma" w:hAnsi="Tahoma" w:cs="Tahoma"/>
              </w:rPr>
            </w:pPr>
            <w:r w:rsidRPr="00827B27">
              <w:rPr>
                <w:rFonts w:ascii="Tahoma" w:hAnsi="Tahoma" w:cs="Tahoma"/>
              </w:rPr>
              <w:t>8.</w:t>
            </w:r>
          </w:p>
        </w:tc>
        <w:tc>
          <w:tcPr>
            <w:tcW w:w="2126" w:type="dxa"/>
            <w:shd w:val="clear" w:color="auto" w:fill="auto"/>
          </w:tcPr>
          <w:p w14:paraId="79B6C512"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Требования к Исполнителю в ходе оказания услуг</w:t>
            </w:r>
          </w:p>
        </w:tc>
        <w:tc>
          <w:tcPr>
            <w:tcW w:w="6237" w:type="dxa"/>
            <w:shd w:val="clear" w:color="auto" w:fill="auto"/>
          </w:tcPr>
          <w:p w14:paraId="139EC4CB"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Исполнитель самостоятельно обеспечивает надлежащее хранение материалов, оборудования, инструментов и другого имущества Исполнителя.</w:t>
            </w:r>
          </w:p>
          <w:p w14:paraId="4CF066B4"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Исполнитель обеспечивает соблюдение работниками требование правил охраны труда, пожарной безопасности при оказании услуг, предусмотренные Приложением № 2 к настоящему Техническому заданию.</w:t>
            </w:r>
          </w:p>
          <w:p w14:paraId="3DA0E1C1" w14:textId="309AE133" w:rsidR="00FE7CD4" w:rsidRPr="00827B27" w:rsidRDefault="00FE7CD4" w:rsidP="00827B27">
            <w:pPr>
              <w:spacing w:after="0" w:line="240" w:lineRule="auto"/>
              <w:jc w:val="both"/>
              <w:rPr>
                <w:rFonts w:ascii="Tahoma" w:hAnsi="Tahoma" w:cs="Tahoma"/>
              </w:rPr>
            </w:pPr>
            <w:r w:rsidRPr="00827B27">
              <w:rPr>
                <w:rFonts w:ascii="Tahoma" w:hAnsi="Tahoma" w:cs="Tahoma"/>
              </w:rPr>
              <w:t>При техническом обслуживании и ремонте систем пожарной автоматики руководствоваться требованиями пожарной безопасности, установленными Федеральным законом от 22.07.2008 № 123-ФЗ «Технический регламент о требованиях пожарной безопасности», Правилами противопожарного режима в РФ, утв. Постановлением Правительства РФ от 16 сентября 2020 г. N 1479,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СП 485.1311500.2020 «Системы противопожарной защиты. Установки пожаротушения автоматические. Нормы и правила проектирования» (в отношении вновь установленных систем ППА), СП 6.13130.2021 «Системы противопожарной защиты. Электроустановки низковольтные. Требования пожарной безопасности», техниче</w:t>
            </w:r>
            <w:r w:rsidR="00D02162">
              <w:rPr>
                <w:rFonts w:ascii="Tahoma" w:hAnsi="Tahoma" w:cs="Tahoma"/>
              </w:rPr>
              <w:t xml:space="preserve">скими паспортами на установки, </w:t>
            </w:r>
            <w:r w:rsidRPr="00827B27">
              <w:rPr>
                <w:rFonts w:ascii="Tahoma" w:hAnsi="Tahoma" w:cs="Tahoma"/>
              </w:rPr>
              <w:t>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других действующих или вступающих в силу на момент выполнения работ (национальных стандартов, сводов норм и правил, методических документов в строительстве, экологических, санитарно-гигиенических, пожарной безопасности и др. норм), учитывающих специфику выполнения работ.</w:t>
            </w:r>
          </w:p>
          <w:p w14:paraId="60018533"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Исполнитель несет ответственность за все действия своего персонала, в том числе и за соблюдением персоналом законодательства Российской Федерации.</w:t>
            </w:r>
          </w:p>
          <w:p w14:paraId="355FD86F" w14:textId="77777777" w:rsidR="00FE7CD4" w:rsidRPr="00827B27" w:rsidRDefault="00FE7CD4" w:rsidP="00827B27">
            <w:pPr>
              <w:spacing w:after="0" w:line="240" w:lineRule="auto"/>
              <w:jc w:val="both"/>
              <w:rPr>
                <w:rFonts w:ascii="Tahoma" w:hAnsi="Tahoma" w:cs="Tahoma"/>
                <w:b/>
              </w:rPr>
            </w:pPr>
            <w:r w:rsidRPr="00827B27">
              <w:rPr>
                <w:rFonts w:ascii="Tahoma" w:hAnsi="Tahoma" w:cs="Tahoma"/>
              </w:rPr>
              <w:t>Исполнитель должен располагать достаточным количеством запасных частей и принадлежностей (ЗИП), соответствующих специфике обслуживаемого оборудования, что является ключевым фактором для обеспечения его надежной и бесперебойной эксплуатации.</w:t>
            </w:r>
          </w:p>
          <w:p w14:paraId="38FEEB2C" w14:textId="77777777" w:rsidR="00FE7CD4" w:rsidRPr="00827B27" w:rsidRDefault="00FE7CD4" w:rsidP="00827B27">
            <w:pPr>
              <w:spacing w:after="0" w:line="240" w:lineRule="auto"/>
              <w:jc w:val="both"/>
              <w:rPr>
                <w:rFonts w:ascii="Tahoma" w:hAnsi="Tahoma" w:cs="Tahoma"/>
              </w:rPr>
            </w:pPr>
          </w:p>
        </w:tc>
      </w:tr>
      <w:tr w:rsidR="00FE7CD4" w:rsidRPr="00827B27" w14:paraId="71740B19" w14:textId="77777777" w:rsidTr="00827B27">
        <w:tc>
          <w:tcPr>
            <w:tcW w:w="709" w:type="dxa"/>
            <w:shd w:val="clear" w:color="auto" w:fill="auto"/>
          </w:tcPr>
          <w:p w14:paraId="1C99A0F9" w14:textId="77777777" w:rsidR="00FE7CD4" w:rsidRPr="00827B27" w:rsidRDefault="00FE7CD4" w:rsidP="00827B27">
            <w:pPr>
              <w:spacing w:after="0" w:line="240" w:lineRule="auto"/>
              <w:jc w:val="center"/>
              <w:rPr>
                <w:rFonts w:ascii="Tahoma" w:hAnsi="Tahoma" w:cs="Tahoma"/>
              </w:rPr>
            </w:pPr>
            <w:r w:rsidRPr="00827B27">
              <w:rPr>
                <w:rFonts w:ascii="Tahoma" w:hAnsi="Tahoma" w:cs="Tahoma"/>
              </w:rPr>
              <w:t>9.</w:t>
            </w:r>
          </w:p>
        </w:tc>
        <w:tc>
          <w:tcPr>
            <w:tcW w:w="2126" w:type="dxa"/>
            <w:shd w:val="clear" w:color="auto" w:fill="auto"/>
          </w:tcPr>
          <w:p w14:paraId="4CC13817"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Требования к документации, передаваемой Заказчику</w:t>
            </w:r>
          </w:p>
        </w:tc>
        <w:tc>
          <w:tcPr>
            <w:tcW w:w="6237" w:type="dxa"/>
            <w:shd w:val="clear" w:color="auto" w:fill="auto"/>
          </w:tcPr>
          <w:p w14:paraId="2B9196B5" w14:textId="036653E8" w:rsidR="00FE7CD4" w:rsidRPr="00827B27" w:rsidRDefault="00FE7CD4" w:rsidP="00644764">
            <w:pPr>
              <w:spacing w:after="0" w:line="240" w:lineRule="auto"/>
              <w:jc w:val="both"/>
              <w:rPr>
                <w:rFonts w:ascii="Tahoma" w:hAnsi="Tahoma" w:cs="Tahoma"/>
              </w:rPr>
            </w:pPr>
            <w:r w:rsidRPr="00827B27">
              <w:rPr>
                <w:rFonts w:ascii="Tahoma" w:hAnsi="Tahoma" w:cs="Tahoma"/>
              </w:rPr>
              <w:t>Услуги считаются выполненными Исполнителем в полном объеме после подписания Сторонами Акта сдачи-приемки работ (услуг) по форме НН.ДК-4.1</w:t>
            </w:r>
            <w:r w:rsidR="0074507C">
              <w:t>.</w:t>
            </w:r>
          </w:p>
          <w:p w14:paraId="0332EDD1" w14:textId="77777777" w:rsidR="00FE7CD4" w:rsidRPr="00827B27" w:rsidRDefault="00FE7CD4" w:rsidP="00C4713E">
            <w:pPr>
              <w:spacing w:after="0" w:line="240" w:lineRule="auto"/>
              <w:jc w:val="both"/>
              <w:rPr>
                <w:rFonts w:ascii="Tahoma" w:hAnsi="Tahoma" w:cs="Tahoma"/>
              </w:rPr>
            </w:pPr>
            <w:r w:rsidRPr="00827B27">
              <w:rPr>
                <w:rFonts w:ascii="Tahoma" w:hAnsi="Tahoma" w:cs="Tahoma"/>
              </w:rPr>
              <w:t>Стоимость ремонтных работ (с учетом стоимости материалов, оборудования) согласовывается Сторонами в смете, факт выполнения ремонтных работ справочно отражается в количественном выражении (без указания цены) в Акте. Отдельный Акт на ремонтные работы не составляется.</w:t>
            </w:r>
          </w:p>
          <w:p w14:paraId="53DA1C14" w14:textId="77777777" w:rsidR="00FE7CD4" w:rsidRPr="00827B27" w:rsidRDefault="00FE7CD4" w:rsidP="00827B27">
            <w:pPr>
              <w:spacing w:after="0" w:line="240" w:lineRule="auto"/>
              <w:jc w:val="both"/>
              <w:rPr>
                <w:rFonts w:ascii="Tahoma" w:hAnsi="Tahoma" w:cs="Tahoma"/>
              </w:rPr>
            </w:pPr>
          </w:p>
        </w:tc>
      </w:tr>
    </w:tbl>
    <w:p w14:paraId="61EE998A" w14:textId="77777777" w:rsidR="00E42CF9" w:rsidRDefault="00E42CF9" w:rsidP="00FE7CD4">
      <w:pPr>
        <w:jc w:val="right"/>
        <w:rPr>
          <w:rFonts w:ascii="Tahoma" w:hAnsi="Tahoma" w:cs="Tahoma"/>
          <w:b/>
          <w:bCs/>
        </w:rPr>
        <w:sectPr w:rsidR="00E42CF9" w:rsidSect="0082248D">
          <w:footerReference w:type="even" r:id="rId25"/>
          <w:footerReference w:type="default" r:id="rId26"/>
          <w:footerReference w:type="first" r:id="rId27"/>
          <w:pgSz w:w="11907" w:h="16840" w:code="9"/>
          <w:pgMar w:top="1134" w:right="850" w:bottom="1134" w:left="1701" w:header="567" w:footer="567" w:gutter="0"/>
          <w:cols w:space="720"/>
          <w:titlePg/>
          <w:docGrid w:linePitch="326"/>
        </w:sectPr>
      </w:pPr>
    </w:p>
    <w:p w14:paraId="614A0DB2" w14:textId="6D0D30BD" w:rsidR="00FE7CD4" w:rsidRPr="00FE7CD4" w:rsidRDefault="00FE7CD4" w:rsidP="0082248D">
      <w:pPr>
        <w:spacing w:after="0"/>
        <w:jc w:val="right"/>
        <w:rPr>
          <w:rFonts w:ascii="Tahoma" w:hAnsi="Tahoma" w:cs="Tahoma"/>
          <w:b/>
          <w:bCs/>
        </w:rPr>
      </w:pPr>
      <w:r w:rsidRPr="00FE7CD4">
        <w:rPr>
          <w:rFonts w:ascii="Tahoma" w:hAnsi="Tahoma" w:cs="Tahoma"/>
          <w:b/>
          <w:bCs/>
        </w:rPr>
        <w:t xml:space="preserve">Приложение № </w:t>
      </w:r>
      <w:r w:rsidR="00E42CF9">
        <w:rPr>
          <w:rFonts w:ascii="Tahoma" w:hAnsi="Tahoma" w:cs="Tahoma"/>
          <w:b/>
          <w:bCs/>
        </w:rPr>
        <w:t>1</w:t>
      </w:r>
      <w:r w:rsidRPr="00FE7CD4">
        <w:rPr>
          <w:rFonts w:ascii="Tahoma" w:hAnsi="Tahoma" w:cs="Tahoma"/>
          <w:b/>
          <w:bCs/>
        </w:rPr>
        <w:t xml:space="preserve"> к Техническому заданию</w:t>
      </w:r>
    </w:p>
    <w:tbl>
      <w:tblPr>
        <w:tblStyle w:val="a8"/>
        <w:tblW w:w="15864" w:type="dxa"/>
        <w:jc w:val="center"/>
        <w:tblLayout w:type="fixed"/>
        <w:tblLook w:val="04A0" w:firstRow="1" w:lastRow="0" w:firstColumn="1" w:lastColumn="0" w:noHBand="0" w:noVBand="1"/>
      </w:tblPr>
      <w:tblGrid>
        <w:gridCol w:w="557"/>
        <w:gridCol w:w="998"/>
        <w:gridCol w:w="992"/>
        <w:gridCol w:w="1984"/>
        <w:gridCol w:w="709"/>
        <w:gridCol w:w="992"/>
        <w:gridCol w:w="567"/>
        <w:gridCol w:w="576"/>
        <w:gridCol w:w="700"/>
        <w:gridCol w:w="567"/>
        <w:gridCol w:w="567"/>
        <w:gridCol w:w="567"/>
        <w:gridCol w:w="567"/>
        <w:gridCol w:w="567"/>
        <w:gridCol w:w="567"/>
        <w:gridCol w:w="575"/>
        <w:gridCol w:w="559"/>
        <w:gridCol w:w="701"/>
        <w:gridCol w:w="575"/>
        <w:gridCol w:w="701"/>
        <w:gridCol w:w="575"/>
        <w:gridCol w:w="701"/>
      </w:tblGrid>
      <w:tr w:rsidR="00EC2BE2" w:rsidRPr="00A61580" w14:paraId="0D56E153" w14:textId="77777777" w:rsidTr="00EC2BE2">
        <w:trPr>
          <w:jc w:val="center"/>
        </w:trPr>
        <w:tc>
          <w:tcPr>
            <w:tcW w:w="557" w:type="dxa"/>
            <w:vMerge w:val="restart"/>
            <w:vAlign w:val="center"/>
          </w:tcPr>
          <w:p w14:paraId="01DDF8C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п/п</w:t>
            </w:r>
          </w:p>
        </w:tc>
        <w:tc>
          <w:tcPr>
            <w:tcW w:w="998" w:type="dxa"/>
            <w:vMerge w:val="restart"/>
            <w:vAlign w:val="center"/>
          </w:tcPr>
          <w:p w14:paraId="3B9EC5D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Наименование производителя (поставщика)</w:t>
            </w:r>
          </w:p>
        </w:tc>
        <w:tc>
          <w:tcPr>
            <w:tcW w:w="992" w:type="dxa"/>
            <w:vMerge w:val="restart"/>
            <w:vAlign w:val="center"/>
          </w:tcPr>
          <w:p w14:paraId="5517814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Наименование системы</w:t>
            </w:r>
          </w:p>
        </w:tc>
        <w:tc>
          <w:tcPr>
            <w:tcW w:w="1984" w:type="dxa"/>
            <w:vMerge w:val="restart"/>
            <w:vAlign w:val="center"/>
          </w:tcPr>
          <w:p w14:paraId="01C73A9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Наименование бъекта</w:t>
            </w:r>
          </w:p>
        </w:tc>
        <w:tc>
          <w:tcPr>
            <w:tcW w:w="709" w:type="dxa"/>
            <w:vMerge w:val="restart"/>
            <w:vAlign w:val="center"/>
          </w:tcPr>
          <w:p w14:paraId="531E81E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Ед. изм.</w:t>
            </w:r>
          </w:p>
        </w:tc>
        <w:tc>
          <w:tcPr>
            <w:tcW w:w="992" w:type="dxa"/>
            <w:vAlign w:val="center"/>
          </w:tcPr>
          <w:p w14:paraId="546946D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с 01.01.2026 по 31.12.2026 включительно</w:t>
            </w:r>
          </w:p>
        </w:tc>
        <w:tc>
          <w:tcPr>
            <w:tcW w:w="9632" w:type="dxa"/>
            <w:gridSpan w:val="16"/>
            <w:vAlign w:val="center"/>
          </w:tcPr>
          <w:p w14:paraId="65D090F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В том числе по кварталам:</w:t>
            </w:r>
          </w:p>
        </w:tc>
      </w:tr>
      <w:tr w:rsidR="00EC2BE2" w:rsidRPr="00A61580" w14:paraId="2AAD4E0D" w14:textId="77777777" w:rsidTr="00EC2BE2">
        <w:trPr>
          <w:jc w:val="center"/>
        </w:trPr>
        <w:tc>
          <w:tcPr>
            <w:tcW w:w="557" w:type="dxa"/>
            <w:vMerge/>
            <w:vAlign w:val="center"/>
          </w:tcPr>
          <w:p w14:paraId="590EF575" w14:textId="77777777" w:rsidR="00EC2BE2" w:rsidRPr="00A61580" w:rsidRDefault="00EC2BE2" w:rsidP="00EC2BE2">
            <w:pPr>
              <w:jc w:val="center"/>
              <w:rPr>
                <w:rFonts w:ascii="Times New Roman" w:hAnsi="Times New Roman" w:cs="Times New Roman"/>
                <w:sz w:val="12"/>
                <w:szCs w:val="12"/>
              </w:rPr>
            </w:pPr>
          </w:p>
        </w:tc>
        <w:tc>
          <w:tcPr>
            <w:tcW w:w="998" w:type="dxa"/>
            <w:vMerge/>
            <w:vAlign w:val="center"/>
          </w:tcPr>
          <w:p w14:paraId="2DEB6E35" w14:textId="77777777" w:rsidR="00EC2BE2" w:rsidRPr="00A61580" w:rsidRDefault="00EC2BE2" w:rsidP="00EC2BE2">
            <w:pPr>
              <w:jc w:val="center"/>
              <w:rPr>
                <w:rFonts w:ascii="Times New Roman" w:hAnsi="Times New Roman" w:cs="Times New Roman"/>
                <w:sz w:val="12"/>
                <w:szCs w:val="12"/>
              </w:rPr>
            </w:pPr>
          </w:p>
        </w:tc>
        <w:tc>
          <w:tcPr>
            <w:tcW w:w="992" w:type="dxa"/>
            <w:vMerge/>
            <w:vAlign w:val="center"/>
          </w:tcPr>
          <w:p w14:paraId="3BEFC5E4" w14:textId="77777777" w:rsidR="00EC2BE2" w:rsidRPr="00A61580" w:rsidRDefault="00EC2BE2" w:rsidP="00EC2BE2">
            <w:pPr>
              <w:jc w:val="center"/>
              <w:rPr>
                <w:rFonts w:ascii="Times New Roman" w:hAnsi="Times New Roman" w:cs="Times New Roman"/>
                <w:sz w:val="12"/>
                <w:szCs w:val="12"/>
              </w:rPr>
            </w:pPr>
          </w:p>
        </w:tc>
        <w:tc>
          <w:tcPr>
            <w:tcW w:w="1984" w:type="dxa"/>
            <w:vMerge/>
            <w:vAlign w:val="center"/>
          </w:tcPr>
          <w:p w14:paraId="78877F1C" w14:textId="77777777" w:rsidR="00EC2BE2" w:rsidRPr="00A61580" w:rsidRDefault="00EC2BE2" w:rsidP="00EC2BE2">
            <w:pPr>
              <w:jc w:val="center"/>
              <w:rPr>
                <w:rFonts w:ascii="Times New Roman" w:hAnsi="Times New Roman" w:cs="Times New Roman"/>
                <w:sz w:val="12"/>
                <w:szCs w:val="12"/>
              </w:rPr>
            </w:pPr>
          </w:p>
        </w:tc>
        <w:tc>
          <w:tcPr>
            <w:tcW w:w="709" w:type="dxa"/>
            <w:vMerge/>
            <w:vAlign w:val="center"/>
          </w:tcPr>
          <w:p w14:paraId="012459B9" w14:textId="77777777" w:rsidR="00EC2BE2" w:rsidRPr="00A61580" w:rsidRDefault="00EC2BE2" w:rsidP="00EC2BE2">
            <w:pPr>
              <w:jc w:val="center"/>
              <w:rPr>
                <w:rFonts w:ascii="Times New Roman" w:hAnsi="Times New Roman" w:cs="Times New Roman"/>
                <w:sz w:val="12"/>
                <w:szCs w:val="12"/>
              </w:rPr>
            </w:pPr>
          </w:p>
        </w:tc>
        <w:tc>
          <w:tcPr>
            <w:tcW w:w="992" w:type="dxa"/>
            <w:vMerge w:val="restart"/>
            <w:vAlign w:val="center"/>
          </w:tcPr>
          <w:p w14:paraId="6A92CE1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Всего  условных установок</w:t>
            </w:r>
          </w:p>
        </w:tc>
        <w:tc>
          <w:tcPr>
            <w:tcW w:w="567" w:type="dxa"/>
            <w:vMerge w:val="restart"/>
            <w:vAlign w:val="center"/>
          </w:tcPr>
          <w:p w14:paraId="1CFA52C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I кв</w:t>
            </w:r>
          </w:p>
        </w:tc>
        <w:tc>
          <w:tcPr>
            <w:tcW w:w="1843" w:type="dxa"/>
            <w:gridSpan w:val="3"/>
            <w:vAlign w:val="center"/>
          </w:tcPr>
          <w:p w14:paraId="4A46879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в том числе:</w:t>
            </w:r>
          </w:p>
        </w:tc>
        <w:tc>
          <w:tcPr>
            <w:tcW w:w="567" w:type="dxa"/>
            <w:vMerge w:val="restart"/>
            <w:vAlign w:val="center"/>
          </w:tcPr>
          <w:p w14:paraId="0ECC89E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I</w:t>
            </w:r>
            <w:r>
              <w:rPr>
                <w:rFonts w:ascii="Times New Roman" w:hAnsi="Times New Roman" w:cs="Times New Roman"/>
                <w:sz w:val="12"/>
                <w:szCs w:val="12"/>
                <w:lang w:val="en-US"/>
              </w:rPr>
              <w:t xml:space="preserve">I </w:t>
            </w:r>
            <w:r w:rsidRPr="00A61580">
              <w:rPr>
                <w:rFonts w:ascii="Times New Roman" w:hAnsi="Times New Roman" w:cs="Times New Roman"/>
                <w:sz w:val="12"/>
                <w:szCs w:val="12"/>
              </w:rPr>
              <w:t>кв</w:t>
            </w:r>
          </w:p>
        </w:tc>
        <w:tc>
          <w:tcPr>
            <w:tcW w:w="1701" w:type="dxa"/>
            <w:gridSpan w:val="3"/>
            <w:vAlign w:val="center"/>
          </w:tcPr>
          <w:p w14:paraId="57D2C81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в том числе:</w:t>
            </w:r>
          </w:p>
        </w:tc>
        <w:tc>
          <w:tcPr>
            <w:tcW w:w="567" w:type="dxa"/>
            <w:vMerge w:val="restart"/>
            <w:vAlign w:val="center"/>
          </w:tcPr>
          <w:p w14:paraId="4C531982" w14:textId="77777777" w:rsidR="00EC2BE2" w:rsidRPr="00A61580" w:rsidRDefault="00EC2BE2" w:rsidP="00EC2BE2">
            <w:pPr>
              <w:jc w:val="center"/>
              <w:rPr>
                <w:rFonts w:ascii="Times New Roman" w:hAnsi="Times New Roman" w:cs="Times New Roman"/>
                <w:sz w:val="12"/>
                <w:szCs w:val="12"/>
              </w:rPr>
            </w:pPr>
            <w:r w:rsidRPr="0008712D">
              <w:rPr>
                <w:rFonts w:ascii="Times New Roman" w:hAnsi="Times New Roman" w:cs="Times New Roman"/>
                <w:sz w:val="12"/>
                <w:szCs w:val="12"/>
              </w:rPr>
              <w:t>III кв</w:t>
            </w:r>
          </w:p>
        </w:tc>
        <w:tc>
          <w:tcPr>
            <w:tcW w:w="1835" w:type="dxa"/>
            <w:gridSpan w:val="3"/>
          </w:tcPr>
          <w:p w14:paraId="2B06736F" w14:textId="77777777" w:rsidR="00EC2BE2" w:rsidRPr="00A61580" w:rsidRDefault="00EC2BE2" w:rsidP="00EC2BE2">
            <w:pPr>
              <w:jc w:val="center"/>
              <w:rPr>
                <w:rFonts w:ascii="Times New Roman" w:hAnsi="Times New Roman" w:cs="Times New Roman"/>
                <w:sz w:val="12"/>
                <w:szCs w:val="12"/>
              </w:rPr>
            </w:pPr>
          </w:p>
        </w:tc>
        <w:tc>
          <w:tcPr>
            <w:tcW w:w="575" w:type="dxa"/>
            <w:vMerge w:val="restart"/>
            <w:vAlign w:val="center"/>
          </w:tcPr>
          <w:p w14:paraId="31872FAF" w14:textId="77777777" w:rsidR="00EC2BE2" w:rsidRPr="00A61580" w:rsidRDefault="00EC2BE2" w:rsidP="00EC2BE2">
            <w:pPr>
              <w:jc w:val="center"/>
              <w:rPr>
                <w:rFonts w:ascii="Times New Roman" w:hAnsi="Times New Roman" w:cs="Times New Roman"/>
                <w:sz w:val="12"/>
                <w:szCs w:val="12"/>
              </w:rPr>
            </w:pPr>
            <w:r w:rsidRPr="00881F8C">
              <w:rPr>
                <w:rFonts w:ascii="Times New Roman" w:hAnsi="Times New Roman" w:cs="Times New Roman"/>
                <w:sz w:val="12"/>
                <w:szCs w:val="12"/>
              </w:rPr>
              <w:t>IV кв</w:t>
            </w:r>
          </w:p>
        </w:tc>
        <w:tc>
          <w:tcPr>
            <w:tcW w:w="701" w:type="dxa"/>
          </w:tcPr>
          <w:p w14:paraId="2A3D158E" w14:textId="77777777" w:rsidR="00EC2BE2" w:rsidRPr="00A61580" w:rsidRDefault="00EC2BE2" w:rsidP="00EC2BE2">
            <w:pPr>
              <w:jc w:val="center"/>
              <w:rPr>
                <w:rFonts w:ascii="Times New Roman" w:hAnsi="Times New Roman" w:cs="Times New Roman"/>
                <w:sz w:val="12"/>
                <w:szCs w:val="12"/>
              </w:rPr>
            </w:pPr>
          </w:p>
        </w:tc>
        <w:tc>
          <w:tcPr>
            <w:tcW w:w="575" w:type="dxa"/>
          </w:tcPr>
          <w:p w14:paraId="0470BF48" w14:textId="77777777" w:rsidR="00EC2BE2" w:rsidRPr="00A61580" w:rsidRDefault="00EC2BE2" w:rsidP="00EC2BE2">
            <w:pPr>
              <w:jc w:val="center"/>
              <w:rPr>
                <w:rFonts w:ascii="Times New Roman" w:hAnsi="Times New Roman" w:cs="Times New Roman"/>
                <w:sz w:val="12"/>
                <w:szCs w:val="12"/>
              </w:rPr>
            </w:pPr>
          </w:p>
        </w:tc>
        <w:tc>
          <w:tcPr>
            <w:tcW w:w="701" w:type="dxa"/>
          </w:tcPr>
          <w:p w14:paraId="7466E6B3" w14:textId="77777777" w:rsidR="00EC2BE2" w:rsidRPr="00A61580" w:rsidRDefault="00EC2BE2" w:rsidP="00EC2BE2">
            <w:pPr>
              <w:jc w:val="center"/>
              <w:rPr>
                <w:rFonts w:ascii="Times New Roman" w:hAnsi="Times New Roman" w:cs="Times New Roman"/>
                <w:sz w:val="12"/>
                <w:szCs w:val="12"/>
              </w:rPr>
            </w:pPr>
          </w:p>
        </w:tc>
      </w:tr>
      <w:tr w:rsidR="00EC2BE2" w14:paraId="2CE6A18D" w14:textId="77777777" w:rsidTr="00EC2BE2">
        <w:trPr>
          <w:jc w:val="center"/>
        </w:trPr>
        <w:tc>
          <w:tcPr>
            <w:tcW w:w="557" w:type="dxa"/>
            <w:vMerge/>
            <w:vAlign w:val="center"/>
          </w:tcPr>
          <w:p w14:paraId="55980749" w14:textId="77777777" w:rsidR="00EC2BE2" w:rsidRPr="00A61580" w:rsidRDefault="00EC2BE2" w:rsidP="00EC2BE2">
            <w:pPr>
              <w:jc w:val="center"/>
              <w:rPr>
                <w:rFonts w:ascii="Times New Roman" w:hAnsi="Times New Roman" w:cs="Times New Roman"/>
                <w:sz w:val="12"/>
                <w:szCs w:val="12"/>
              </w:rPr>
            </w:pPr>
          </w:p>
        </w:tc>
        <w:tc>
          <w:tcPr>
            <w:tcW w:w="998" w:type="dxa"/>
            <w:vMerge/>
            <w:vAlign w:val="center"/>
          </w:tcPr>
          <w:p w14:paraId="445C6F0F" w14:textId="77777777" w:rsidR="00EC2BE2" w:rsidRPr="00A61580" w:rsidRDefault="00EC2BE2" w:rsidP="00EC2BE2">
            <w:pPr>
              <w:jc w:val="center"/>
              <w:rPr>
                <w:rFonts w:ascii="Times New Roman" w:hAnsi="Times New Roman" w:cs="Times New Roman"/>
                <w:sz w:val="12"/>
                <w:szCs w:val="12"/>
              </w:rPr>
            </w:pPr>
          </w:p>
        </w:tc>
        <w:tc>
          <w:tcPr>
            <w:tcW w:w="992" w:type="dxa"/>
            <w:vMerge/>
            <w:vAlign w:val="center"/>
          </w:tcPr>
          <w:p w14:paraId="291D6FBD" w14:textId="77777777" w:rsidR="00EC2BE2" w:rsidRPr="00A61580" w:rsidRDefault="00EC2BE2" w:rsidP="00EC2BE2">
            <w:pPr>
              <w:jc w:val="center"/>
              <w:rPr>
                <w:rFonts w:ascii="Times New Roman" w:hAnsi="Times New Roman" w:cs="Times New Roman"/>
                <w:sz w:val="12"/>
                <w:szCs w:val="12"/>
              </w:rPr>
            </w:pPr>
          </w:p>
        </w:tc>
        <w:tc>
          <w:tcPr>
            <w:tcW w:w="1984" w:type="dxa"/>
            <w:vMerge/>
            <w:vAlign w:val="center"/>
          </w:tcPr>
          <w:p w14:paraId="69545E9A" w14:textId="77777777" w:rsidR="00EC2BE2" w:rsidRPr="00A61580" w:rsidRDefault="00EC2BE2" w:rsidP="00EC2BE2">
            <w:pPr>
              <w:jc w:val="center"/>
              <w:rPr>
                <w:rFonts w:ascii="Times New Roman" w:hAnsi="Times New Roman" w:cs="Times New Roman"/>
                <w:sz w:val="12"/>
                <w:szCs w:val="12"/>
              </w:rPr>
            </w:pPr>
          </w:p>
        </w:tc>
        <w:tc>
          <w:tcPr>
            <w:tcW w:w="709" w:type="dxa"/>
            <w:vMerge/>
            <w:vAlign w:val="center"/>
          </w:tcPr>
          <w:p w14:paraId="64BE3BF2" w14:textId="77777777" w:rsidR="00EC2BE2" w:rsidRPr="00A61580" w:rsidRDefault="00EC2BE2" w:rsidP="00EC2BE2">
            <w:pPr>
              <w:jc w:val="center"/>
              <w:rPr>
                <w:rFonts w:ascii="Times New Roman" w:hAnsi="Times New Roman" w:cs="Times New Roman"/>
                <w:sz w:val="12"/>
                <w:szCs w:val="12"/>
              </w:rPr>
            </w:pPr>
          </w:p>
        </w:tc>
        <w:tc>
          <w:tcPr>
            <w:tcW w:w="992" w:type="dxa"/>
            <w:vMerge/>
            <w:vAlign w:val="center"/>
          </w:tcPr>
          <w:p w14:paraId="710E925F" w14:textId="77777777" w:rsidR="00EC2BE2" w:rsidRPr="00A61580" w:rsidRDefault="00EC2BE2" w:rsidP="00EC2BE2">
            <w:pPr>
              <w:jc w:val="center"/>
              <w:rPr>
                <w:rFonts w:ascii="Times New Roman" w:hAnsi="Times New Roman" w:cs="Times New Roman"/>
                <w:sz w:val="12"/>
                <w:szCs w:val="12"/>
              </w:rPr>
            </w:pPr>
          </w:p>
        </w:tc>
        <w:tc>
          <w:tcPr>
            <w:tcW w:w="567" w:type="dxa"/>
            <w:vMerge/>
            <w:vAlign w:val="center"/>
          </w:tcPr>
          <w:p w14:paraId="57123016" w14:textId="77777777" w:rsidR="00EC2BE2" w:rsidRPr="00A61580" w:rsidRDefault="00EC2BE2" w:rsidP="00EC2BE2">
            <w:pPr>
              <w:jc w:val="center"/>
              <w:rPr>
                <w:rFonts w:ascii="Times New Roman" w:hAnsi="Times New Roman" w:cs="Times New Roman"/>
                <w:sz w:val="12"/>
                <w:szCs w:val="12"/>
              </w:rPr>
            </w:pPr>
          </w:p>
        </w:tc>
        <w:tc>
          <w:tcPr>
            <w:tcW w:w="576" w:type="dxa"/>
            <w:vAlign w:val="center"/>
          </w:tcPr>
          <w:p w14:paraId="6FCB9348" w14:textId="77777777" w:rsidR="00EC2BE2" w:rsidRPr="00A61580" w:rsidRDefault="00EC2BE2" w:rsidP="00EC2BE2">
            <w:pPr>
              <w:jc w:val="center"/>
              <w:rPr>
                <w:rFonts w:ascii="Times New Roman" w:hAnsi="Times New Roman" w:cs="Times New Roman"/>
                <w:sz w:val="12"/>
                <w:szCs w:val="12"/>
              </w:rPr>
            </w:pPr>
            <w:r>
              <w:rPr>
                <w:rFonts w:ascii="Times New Roman" w:hAnsi="Times New Roman" w:cs="Times New Roman"/>
                <w:sz w:val="12"/>
                <w:szCs w:val="12"/>
              </w:rPr>
              <w:t>январь</w:t>
            </w:r>
          </w:p>
        </w:tc>
        <w:tc>
          <w:tcPr>
            <w:tcW w:w="700" w:type="dxa"/>
            <w:vAlign w:val="center"/>
          </w:tcPr>
          <w:p w14:paraId="6FDE2272" w14:textId="77777777" w:rsidR="00EC2BE2" w:rsidRPr="00A61580" w:rsidRDefault="00EC2BE2" w:rsidP="00EC2BE2">
            <w:pPr>
              <w:jc w:val="center"/>
              <w:rPr>
                <w:rFonts w:ascii="Times New Roman" w:hAnsi="Times New Roman" w:cs="Times New Roman"/>
                <w:color w:val="000000"/>
                <w:sz w:val="12"/>
                <w:szCs w:val="12"/>
              </w:rPr>
            </w:pPr>
            <w:r>
              <w:rPr>
                <w:rFonts w:ascii="Times New Roman" w:hAnsi="Times New Roman" w:cs="Times New Roman"/>
                <w:sz w:val="12"/>
                <w:szCs w:val="12"/>
              </w:rPr>
              <w:t>февраль</w:t>
            </w:r>
          </w:p>
        </w:tc>
        <w:tc>
          <w:tcPr>
            <w:tcW w:w="567" w:type="dxa"/>
            <w:vAlign w:val="center"/>
          </w:tcPr>
          <w:p w14:paraId="37DC61D5" w14:textId="77777777" w:rsidR="00EC2BE2" w:rsidRPr="00A61580" w:rsidRDefault="00EC2BE2" w:rsidP="00EC2BE2">
            <w:pPr>
              <w:jc w:val="center"/>
              <w:rPr>
                <w:rFonts w:ascii="Times New Roman" w:hAnsi="Times New Roman" w:cs="Times New Roman"/>
                <w:sz w:val="12"/>
                <w:szCs w:val="12"/>
              </w:rPr>
            </w:pPr>
            <w:r>
              <w:rPr>
                <w:rFonts w:ascii="Times New Roman" w:hAnsi="Times New Roman" w:cs="Times New Roman"/>
                <w:sz w:val="12"/>
                <w:szCs w:val="12"/>
              </w:rPr>
              <w:t>март</w:t>
            </w:r>
          </w:p>
        </w:tc>
        <w:tc>
          <w:tcPr>
            <w:tcW w:w="567" w:type="dxa"/>
            <w:vMerge/>
            <w:vAlign w:val="center"/>
          </w:tcPr>
          <w:p w14:paraId="1CA1E9F2" w14:textId="77777777" w:rsidR="00EC2BE2" w:rsidRPr="00A61580" w:rsidRDefault="00EC2BE2" w:rsidP="00EC2BE2">
            <w:pPr>
              <w:jc w:val="center"/>
              <w:rPr>
                <w:rFonts w:ascii="Times New Roman" w:hAnsi="Times New Roman" w:cs="Times New Roman"/>
                <w:sz w:val="12"/>
                <w:szCs w:val="12"/>
              </w:rPr>
            </w:pPr>
          </w:p>
        </w:tc>
        <w:tc>
          <w:tcPr>
            <w:tcW w:w="567" w:type="dxa"/>
            <w:vAlign w:val="center"/>
          </w:tcPr>
          <w:p w14:paraId="0A9899EC" w14:textId="77777777" w:rsidR="00EC2BE2" w:rsidRPr="00A61580" w:rsidRDefault="00EC2BE2" w:rsidP="00EC2BE2">
            <w:pPr>
              <w:jc w:val="center"/>
              <w:rPr>
                <w:rFonts w:ascii="Times New Roman" w:hAnsi="Times New Roman" w:cs="Times New Roman"/>
                <w:sz w:val="12"/>
                <w:szCs w:val="12"/>
              </w:rPr>
            </w:pPr>
            <w:r>
              <w:rPr>
                <w:rFonts w:ascii="Times New Roman" w:hAnsi="Times New Roman" w:cs="Times New Roman"/>
                <w:sz w:val="12"/>
                <w:szCs w:val="12"/>
              </w:rPr>
              <w:t>апрель</w:t>
            </w:r>
          </w:p>
        </w:tc>
        <w:tc>
          <w:tcPr>
            <w:tcW w:w="567" w:type="dxa"/>
            <w:vAlign w:val="center"/>
          </w:tcPr>
          <w:p w14:paraId="1B559E45" w14:textId="77777777" w:rsidR="00EC2BE2" w:rsidRPr="00A61580" w:rsidRDefault="00EC2BE2" w:rsidP="00EC2BE2">
            <w:pPr>
              <w:jc w:val="center"/>
              <w:rPr>
                <w:rFonts w:ascii="Times New Roman" w:hAnsi="Times New Roman" w:cs="Times New Roman"/>
                <w:sz w:val="12"/>
                <w:szCs w:val="12"/>
              </w:rPr>
            </w:pPr>
            <w:r>
              <w:rPr>
                <w:rFonts w:ascii="Times New Roman" w:hAnsi="Times New Roman" w:cs="Times New Roman"/>
                <w:sz w:val="12"/>
                <w:szCs w:val="12"/>
              </w:rPr>
              <w:t>май</w:t>
            </w:r>
          </w:p>
        </w:tc>
        <w:tc>
          <w:tcPr>
            <w:tcW w:w="567" w:type="dxa"/>
            <w:vAlign w:val="center"/>
          </w:tcPr>
          <w:p w14:paraId="3EA584FF" w14:textId="77777777" w:rsidR="00EC2BE2" w:rsidRPr="00A61580" w:rsidRDefault="00EC2BE2" w:rsidP="00EC2BE2">
            <w:pPr>
              <w:jc w:val="center"/>
              <w:rPr>
                <w:rFonts w:ascii="Times New Roman" w:hAnsi="Times New Roman" w:cs="Times New Roman"/>
                <w:sz w:val="12"/>
                <w:szCs w:val="12"/>
              </w:rPr>
            </w:pPr>
            <w:r>
              <w:rPr>
                <w:rFonts w:ascii="Times New Roman" w:hAnsi="Times New Roman" w:cs="Times New Roman"/>
                <w:sz w:val="12"/>
                <w:szCs w:val="12"/>
              </w:rPr>
              <w:t>июнь</w:t>
            </w:r>
          </w:p>
        </w:tc>
        <w:tc>
          <w:tcPr>
            <w:tcW w:w="567" w:type="dxa"/>
            <w:vMerge/>
          </w:tcPr>
          <w:p w14:paraId="6EEC12DC" w14:textId="77777777" w:rsidR="00EC2BE2" w:rsidRDefault="00EC2BE2" w:rsidP="00EC2BE2">
            <w:pPr>
              <w:jc w:val="center"/>
              <w:rPr>
                <w:rFonts w:ascii="Times New Roman" w:hAnsi="Times New Roman" w:cs="Times New Roman"/>
                <w:sz w:val="12"/>
                <w:szCs w:val="12"/>
              </w:rPr>
            </w:pPr>
          </w:p>
        </w:tc>
        <w:tc>
          <w:tcPr>
            <w:tcW w:w="575" w:type="dxa"/>
            <w:vAlign w:val="center"/>
          </w:tcPr>
          <w:p w14:paraId="719C7529" w14:textId="77777777" w:rsidR="00EC2BE2" w:rsidRDefault="00EC2BE2" w:rsidP="00EC2BE2">
            <w:pPr>
              <w:jc w:val="center"/>
              <w:rPr>
                <w:rFonts w:ascii="Times New Roman" w:hAnsi="Times New Roman" w:cs="Times New Roman"/>
                <w:sz w:val="12"/>
                <w:szCs w:val="12"/>
              </w:rPr>
            </w:pPr>
            <w:r>
              <w:rPr>
                <w:rFonts w:ascii="Times New Roman" w:hAnsi="Times New Roman" w:cs="Times New Roman"/>
                <w:sz w:val="12"/>
                <w:szCs w:val="12"/>
              </w:rPr>
              <w:t>июль</w:t>
            </w:r>
          </w:p>
        </w:tc>
        <w:tc>
          <w:tcPr>
            <w:tcW w:w="559" w:type="dxa"/>
            <w:vAlign w:val="center"/>
          </w:tcPr>
          <w:p w14:paraId="1A478DD3" w14:textId="77777777" w:rsidR="00EC2BE2" w:rsidRDefault="00EC2BE2" w:rsidP="00EC2BE2">
            <w:pPr>
              <w:jc w:val="center"/>
              <w:rPr>
                <w:rFonts w:ascii="Times New Roman" w:hAnsi="Times New Roman" w:cs="Times New Roman"/>
                <w:sz w:val="12"/>
                <w:szCs w:val="12"/>
              </w:rPr>
            </w:pPr>
            <w:r>
              <w:rPr>
                <w:rFonts w:ascii="Times New Roman" w:hAnsi="Times New Roman" w:cs="Times New Roman"/>
                <w:sz w:val="12"/>
                <w:szCs w:val="12"/>
              </w:rPr>
              <w:t>август</w:t>
            </w:r>
          </w:p>
        </w:tc>
        <w:tc>
          <w:tcPr>
            <w:tcW w:w="701" w:type="dxa"/>
            <w:vAlign w:val="center"/>
          </w:tcPr>
          <w:p w14:paraId="461888BB" w14:textId="77777777" w:rsidR="00EC2BE2" w:rsidRDefault="00EC2BE2" w:rsidP="00EC2BE2">
            <w:pPr>
              <w:jc w:val="center"/>
              <w:rPr>
                <w:rFonts w:ascii="Times New Roman" w:hAnsi="Times New Roman" w:cs="Times New Roman"/>
                <w:sz w:val="12"/>
                <w:szCs w:val="12"/>
              </w:rPr>
            </w:pPr>
            <w:r>
              <w:rPr>
                <w:rFonts w:ascii="Times New Roman" w:hAnsi="Times New Roman" w:cs="Times New Roman"/>
                <w:sz w:val="12"/>
                <w:szCs w:val="12"/>
              </w:rPr>
              <w:t>сентябрь</w:t>
            </w:r>
          </w:p>
        </w:tc>
        <w:tc>
          <w:tcPr>
            <w:tcW w:w="575" w:type="dxa"/>
            <w:vMerge/>
          </w:tcPr>
          <w:p w14:paraId="364246CD" w14:textId="77777777" w:rsidR="00EC2BE2" w:rsidRDefault="00EC2BE2" w:rsidP="00EC2BE2">
            <w:pPr>
              <w:jc w:val="center"/>
              <w:rPr>
                <w:rFonts w:ascii="Times New Roman" w:hAnsi="Times New Roman" w:cs="Times New Roman"/>
                <w:sz w:val="12"/>
                <w:szCs w:val="12"/>
              </w:rPr>
            </w:pPr>
          </w:p>
        </w:tc>
        <w:tc>
          <w:tcPr>
            <w:tcW w:w="701" w:type="dxa"/>
            <w:vAlign w:val="center"/>
          </w:tcPr>
          <w:p w14:paraId="27A2EA49" w14:textId="77777777" w:rsidR="00EC2BE2" w:rsidRDefault="00EC2BE2" w:rsidP="00EC2BE2">
            <w:pPr>
              <w:jc w:val="center"/>
              <w:rPr>
                <w:rFonts w:ascii="Times New Roman" w:hAnsi="Times New Roman" w:cs="Times New Roman"/>
                <w:sz w:val="12"/>
                <w:szCs w:val="12"/>
              </w:rPr>
            </w:pPr>
            <w:r>
              <w:rPr>
                <w:rFonts w:ascii="Times New Roman" w:hAnsi="Times New Roman" w:cs="Times New Roman"/>
                <w:sz w:val="12"/>
                <w:szCs w:val="12"/>
              </w:rPr>
              <w:t>октябрь</w:t>
            </w:r>
          </w:p>
        </w:tc>
        <w:tc>
          <w:tcPr>
            <w:tcW w:w="575" w:type="dxa"/>
            <w:vAlign w:val="center"/>
          </w:tcPr>
          <w:p w14:paraId="3002B4C2" w14:textId="77777777" w:rsidR="00EC2BE2" w:rsidRDefault="00EC2BE2" w:rsidP="00EC2BE2">
            <w:pPr>
              <w:jc w:val="center"/>
              <w:rPr>
                <w:rFonts w:ascii="Times New Roman" w:hAnsi="Times New Roman" w:cs="Times New Roman"/>
                <w:sz w:val="12"/>
                <w:szCs w:val="12"/>
              </w:rPr>
            </w:pPr>
            <w:r>
              <w:rPr>
                <w:rFonts w:ascii="Times New Roman" w:hAnsi="Times New Roman" w:cs="Times New Roman"/>
                <w:sz w:val="12"/>
                <w:szCs w:val="12"/>
              </w:rPr>
              <w:t>ноябрь</w:t>
            </w:r>
          </w:p>
        </w:tc>
        <w:tc>
          <w:tcPr>
            <w:tcW w:w="701" w:type="dxa"/>
            <w:vAlign w:val="center"/>
          </w:tcPr>
          <w:p w14:paraId="72DD3FD4" w14:textId="77777777" w:rsidR="00EC2BE2" w:rsidRDefault="00EC2BE2" w:rsidP="00EC2BE2">
            <w:pPr>
              <w:jc w:val="center"/>
              <w:rPr>
                <w:rFonts w:ascii="Times New Roman" w:hAnsi="Times New Roman" w:cs="Times New Roman"/>
                <w:sz w:val="12"/>
                <w:szCs w:val="12"/>
              </w:rPr>
            </w:pPr>
            <w:r>
              <w:rPr>
                <w:rFonts w:ascii="Times New Roman" w:hAnsi="Times New Roman" w:cs="Times New Roman"/>
                <w:sz w:val="12"/>
                <w:szCs w:val="12"/>
              </w:rPr>
              <w:t>декабрь</w:t>
            </w:r>
          </w:p>
        </w:tc>
      </w:tr>
      <w:tr w:rsidR="00EC2BE2" w:rsidRPr="00A61580" w14:paraId="3EF6AAC0" w14:textId="77777777" w:rsidTr="00EC2BE2">
        <w:trPr>
          <w:jc w:val="center"/>
        </w:trPr>
        <w:tc>
          <w:tcPr>
            <w:tcW w:w="2547" w:type="dxa"/>
            <w:gridSpan w:val="3"/>
            <w:vAlign w:val="center"/>
          </w:tcPr>
          <w:p w14:paraId="26D069AD" w14:textId="77777777" w:rsidR="00EC2BE2" w:rsidRPr="00A61580" w:rsidRDefault="00EC2BE2" w:rsidP="00EC2BE2">
            <w:pPr>
              <w:rPr>
                <w:rFonts w:ascii="Times New Roman" w:hAnsi="Times New Roman" w:cs="Times New Roman"/>
                <w:sz w:val="12"/>
                <w:szCs w:val="12"/>
              </w:rPr>
            </w:pPr>
            <w:r>
              <w:rPr>
                <w:rFonts w:ascii="Times New Roman" w:hAnsi="Times New Roman" w:cs="Times New Roman"/>
                <w:b/>
                <w:bCs/>
                <w:sz w:val="12"/>
                <w:szCs w:val="12"/>
              </w:rPr>
              <w:t>В количественном выражении</w:t>
            </w:r>
          </w:p>
        </w:tc>
        <w:tc>
          <w:tcPr>
            <w:tcW w:w="1984" w:type="dxa"/>
          </w:tcPr>
          <w:p w14:paraId="2472E851" w14:textId="77777777" w:rsidR="00EC2BE2" w:rsidRPr="00A61580" w:rsidRDefault="00EC2BE2" w:rsidP="00EC2BE2">
            <w:pPr>
              <w:rPr>
                <w:rFonts w:ascii="Times New Roman" w:hAnsi="Times New Roman" w:cs="Times New Roman"/>
                <w:sz w:val="12"/>
                <w:szCs w:val="12"/>
              </w:rPr>
            </w:pPr>
          </w:p>
        </w:tc>
        <w:tc>
          <w:tcPr>
            <w:tcW w:w="709" w:type="dxa"/>
          </w:tcPr>
          <w:p w14:paraId="6747366D"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31FFECFC"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1261,68</w:t>
            </w:r>
          </w:p>
        </w:tc>
        <w:tc>
          <w:tcPr>
            <w:tcW w:w="567" w:type="dxa"/>
            <w:vAlign w:val="center"/>
          </w:tcPr>
          <w:p w14:paraId="42333CE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315,42</w:t>
            </w:r>
          </w:p>
        </w:tc>
        <w:tc>
          <w:tcPr>
            <w:tcW w:w="576" w:type="dxa"/>
            <w:vAlign w:val="center"/>
          </w:tcPr>
          <w:p w14:paraId="42B4ADC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700" w:type="dxa"/>
            <w:vAlign w:val="center"/>
          </w:tcPr>
          <w:p w14:paraId="287BA42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67" w:type="dxa"/>
            <w:vAlign w:val="center"/>
          </w:tcPr>
          <w:p w14:paraId="2A55457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67" w:type="dxa"/>
            <w:vAlign w:val="center"/>
          </w:tcPr>
          <w:p w14:paraId="24576D4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315,42</w:t>
            </w:r>
          </w:p>
        </w:tc>
        <w:tc>
          <w:tcPr>
            <w:tcW w:w="567" w:type="dxa"/>
            <w:vAlign w:val="center"/>
          </w:tcPr>
          <w:p w14:paraId="49091936"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67" w:type="dxa"/>
            <w:vAlign w:val="center"/>
          </w:tcPr>
          <w:p w14:paraId="7D18F83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67" w:type="dxa"/>
            <w:vAlign w:val="center"/>
          </w:tcPr>
          <w:p w14:paraId="41F760B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67" w:type="dxa"/>
            <w:vAlign w:val="center"/>
          </w:tcPr>
          <w:p w14:paraId="4A47688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315,42</w:t>
            </w:r>
          </w:p>
        </w:tc>
        <w:tc>
          <w:tcPr>
            <w:tcW w:w="575" w:type="dxa"/>
            <w:vAlign w:val="center"/>
          </w:tcPr>
          <w:p w14:paraId="30813D5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59" w:type="dxa"/>
            <w:vAlign w:val="center"/>
          </w:tcPr>
          <w:p w14:paraId="691BCF1B"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701" w:type="dxa"/>
            <w:vAlign w:val="center"/>
          </w:tcPr>
          <w:p w14:paraId="6AE5331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75" w:type="dxa"/>
            <w:vAlign w:val="center"/>
          </w:tcPr>
          <w:p w14:paraId="75E61C5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315,42</w:t>
            </w:r>
          </w:p>
        </w:tc>
        <w:tc>
          <w:tcPr>
            <w:tcW w:w="701" w:type="dxa"/>
            <w:vAlign w:val="center"/>
          </w:tcPr>
          <w:p w14:paraId="17D978B1"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75" w:type="dxa"/>
            <w:vAlign w:val="center"/>
          </w:tcPr>
          <w:p w14:paraId="0CF7DE5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701" w:type="dxa"/>
            <w:vAlign w:val="center"/>
          </w:tcPr>
          <w:p w14:paraId="1C1A7B3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r>
      <w:tr w:rsidR="00EC2BE2" w:rsidRPr="00A61580" w14:paraId="37C23298" w14:textId="77777777" w:rsidTr="00EC2BE2">
        <w:trPr>
          <w:jc w:val="center"/>
        </w:trPr>
        <w:tc>
          <w:tcPr>
            <w:tcW w:w="557" w:type="dxa"/>
            <w:vAlign w:val="center"/>
          </w:tcPr>
          <w:p w14:paraId="18016E8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w:t>
            </w:r>
          </w:p>
        </w:tc>
        <w:tc>
          <w:tcPr>
            <w:tcW w:w="998" w:type="dxa"/>
          </w:tcPr>
          <w:p w14:paraId="09FAF928" w14:textId="77777777" w:rsidR="00EC2BE2" w:rsidRPr="00A61580" w:rsidRDefault="00EC2BE2" w:rsidP="00EC2BE2">
            <w:pPr>
              <w:rPr>
                <w:rFonts w:ascii="Times New Roman" w:hAnsi="Times New Roman" w:cs="Times New Roman"/>
                <w:sz w:val="12"/>
                <w:szCs w:val="12"/>
              </w:rPr>
            </w:pPr>
          </w:p>
        </w:tc>
        <w:tc>
          <w:tcPr>
            <w:tcW w:w="992" w:type="dxa"/>
          </w:tcPr>
          <w:p w14:paraId="7C353684" w14:textId="77777777" w:rsidR="00EC2BE2" w:rsidRPr="00A61580" w:rsidRDefault="00EC2BE2" w:rsidP="00EC2BE2">
            <w:pPr>
              <w:rPr>
                <w:rFonts w:ascii="Times New Roman" w:hAnsi="Times New Roman" w:cs="Times New Roman"/>
                <w:sz w:val="12"/>
                <w:szCs w:val="12"/>
              </w:rPr>
            </w:pPr>
          </w:p>
        </w:tc>
        <w:tc>
          <w:tcPr>
            <w:tcW w:w="1984" w:type="dxa"/>
          </w:tcPr>
          <w:p w14:paraId="20794EA1"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Грузовые районы (воздушные линии связи)</w:t>
            </w:r>
          </w:p>
        </w:tc>
        <w:tc>
          <w:tcPr>
            <w:tcW w:w="709" w:type="dxa"/>
          </w:tcPr>
          <w:p w14:paraId="68CA46E2"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330E487C"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8,76</w:t>
            </w:r>
          </w:p>
        </w:tc>
        <w:tc>
          <w:tcPr>
            <w:tcW w:w="567" w:type="dxa"/>
            <w:vAlign w:val="center"/>
          </w:tcPr>
          <w:p w14:paraId="45FF849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2,19</w:t>
            </w:r>
          </w:p>
        </w:tc>
        <w:tc>
          <w:tcPr>
            <w:tcW w:w="576" w:type="dxa"/>
            <w:vAlign w:val="center"/>
          </w:tcPr>
          <w:p w14:paraId="768EF3B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700" w:type="dxa"/>
            <w:vAlign w:val="center"/>
          </w:tcPr>
          <w:p w14:paraId="6527AEC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67" w:type="dxa"/>
            <w:vAlign w:val="center"/>
          </w:tcPr>
          <w:p w14:paraId="3E6914A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67" w:type="dxa"/>
            <w:vAlign w:val="center"/>
          </w:tcPr>
          <w:p w14:paraId="60496CDB"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2,19</w:t>
            </w:r>
          </w:p>
        </w:tc>
        <w:tc>
          <w:tcPr>
            <w:tcW w:w="567" w:type="dxa"/>
            <w:vAlign w:val="center"/>
          </w:tcPr>
          <w:p w14:paraId="7BE1FDD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67" w:type="dxa"/>
            <w:vAlign w:val="center"/>
          </w:tcPr>
          <w:p w14:paraId="27D55EE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67" w:type="dxa"/>
            <w:vAlign w:val="center"/>
          </w:tcPr>
          <w:p w14:paraId="3FA7A14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67" w:type="dxa"/>
            <w:vAlign w:val="center"/>
          </w:tcPr>
          <w:p w14:paraId="1CE42D2B"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2,19</w:t>
            </w:r>
          </w:p>
        </w:tc>
        <w:tc>
          <w:tcPr>
            <w:tcW w:w="575" w:type="dxa"/>
            <w:vAlign w:val="center"/>
          </w:tcPr>
          <w:p w14:paraId="78A5797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59" w:type="dxa"/>
            <w:vAlign w:val="center"/>
          </w:tcPr>
          <w:p w14:paraId="7F311EC5"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701" w:type="dxa"/>
            <w:vAlign w:val="center"/>
          </w:tcPr>
          <w:p w14:paraId="1A765E49"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75" w:type="dxa"/>
            <w:vAlign w:val="center"/>
          </w:tcPr>
          <w:p w14:paraId="4A0BCD9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2,19</w:t>
            </w:r>
          </w:p>
        </w:tc>
        <w:tc>
          <w:tcPr>
            <w:tcW w:w="701" w:type="dxa"/>
            <w:vAlign w:val="center"/>
          </w:tcPr>
          <w:p w14:paraId="41DB071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75" w:type="dxa"/>
            <w:vAlign w:val="center"/>
          </w:tcPr>
          <w:p w14:paraId="0AAC43D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701" w:type="dxa"/>
            <w:vAlign w:val="center"/>
          </w:tcPr>
          <w:p w14:paraId="0DB36F51"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r>
      <w:tr w:rsidR="00EC2BE2" w:rsidRPr="00A61580" w14:paraId="3E47FCD7" w14:textId="77777777" w:rsidTr="00EC2BE2">
        <w:trPr>
          <w:jc w:val="center"/>
        </w:trPr>
        <w:tc>
          <w:tcPr>
            <w:tcW w:w="557" w:type="dxa"/>
            <w:vAlign w:val="center"/>
          </w:tcPr>
          <w:p w14:paraId="301BC59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w:t>
            </w:r>
          </w:p>
        </w:tc>
        <w:tc>
          <w:tcPr>
            <w:tcW w:w="998" w:type="dxa"/>
          </w:tcPr>
          <w:p w14:paraId="3477F990" w14:textId="77777777" w:rsidR="00EC2BE2" w:rsidRPr="00A61580" w:rsidRDefault="00EC2BE2" w:rsidP="00EC2BE2">
            <w:pPr>
              <w:rPr>
                <w:rFonts w:ascii="Times New Roman" w:hAnsi="Times New Roman" w:cs="Times New Roman"/>
                <w:sz w:val="12"/>
                <w:szCs w:val="12"/>
              </w:rPr>
            </w:pPr>
          </w:p>
        </w:tc>
        <w:tc>
          <w:tcPr>
            <w:tcW w:w="992" w:type="dxa"/>
          </w:tcPr>
          <w:p w14:paraId="79ADDCA1"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АУПС, СОУЭ, АУПТ, ОС</w:t>
            </w:r>
          </w:p>
        </w:tc>
        <w:tc>
          <w:tcPr>
            <w:tcW w:w="1984" w:type="dxa"/>
          </w:tcPr>
          <w:p w14:paraId="1DF60C18"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Грузовой район Злобино</w:t>
            </w:r>
          </w:p>
        </w:tc>
        <w:tc>
          <w:tcPr>
            <w:tcW w:w="709" w:type="dxa"/>
          </w:tcPr>
          <w:p w14:paraId="033AB516"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7E41C197"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887,16</w:t>
            </w:r>
          </w:p>
        </w:tc>
        <w:tc>
          <w:tcPr>
            <w:tcW w:w="567" w:type="dxa"/>
            <w:vAlign w:val="center"/>
          </w:tcPr>
          <w:p w14:paraId="3BACAB54"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221,79</w:t>
            </w:r>
          </w:p>
        </w:tc>
        <w:tc>
          <w:tcPr>
            <w:tcW w:w="576" w:type="dxa"/>
            <w:vAlign w:val="center"/>
          </w:tcPr>
          <w:p w14:paraId="6A358E74"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700" w:type="dxa"/>
            <w:vAlign w:val="center"/>
          </w:tcPr>
          <w:p w14:paraId="23A6E949"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67" w:type="dxa"/>
            <w:vAlign w:val="center"/>
          </w:tcPr>
          <w:p w14:paraId="555053A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67" w:type="dxa"/>
            <w:vAlign w:val="center"/>
          </w:tcPr>
          <w:p w14:paraId="05A55DF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221,79</w:t>
            </w:r>
          </w:p>
        </w:tc>
        <w:tc>
          <w:tcPr>
            <w:tcW w:w="567" w:type="dxa"/>
            <w:vAlign w:val="center"/>
          </w:tcPr>
          <w:p w14:paraId="3411DC9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67" w:type="dxa"/>
            <w:vAlign w:val="center"/>
          </w:tcPr>
          <w:p w14:paraId="2C475D6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67" w:type="dxa"/>
            <w:vAlign w:val="center"/>
          </w:tcPr>
          <w:p w14:paraId="48D5F64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67" w:type="dxa"/>
            <w:vAlign w:val="center"/>
          </w:tcPr>
          <w:p w14:paraId="5355E9CB"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221,79</w:t>
            </w:r>
          </w:p>
        </w:tc>
        <w:tc>
          <w:tcPr>
            <w:tcW w:w="575" w:type="dxa"/>
            <w:vAlign w:val="center"/>
          </w:tcPr>
          <w:p w14:paraId="21F6EF15"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59" w:type="dxa"/>
            <w:vAlign w:val="center"/>
          </w:tcPr>
          <w:p w14:paraId="193EC66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701" w:type="dxa"/>
            <w:vAlign w:val="center"/>
          </w:tcPr>
          <w:p w14:paraId="184E4C1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75" w:type="dxa"/>
            <w:vAlign w:val="center"/>
          </w:tcPr>
          <w:p w14:paraId="0EC9CCB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221,79</w:t>
            </w:r>
          </w:p>
        </w:tc>
        <w:tc>
          <w:tcPr>
            <w:tcW w:w="701" w:type="dxa"/>
            <w:vAlign w:val="center"/>
          </w:tcPr>
          <w:p w14:paraId="6EBEA74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75" w:type="dxa"/>
            <w:vAlign w:val="center"/>
          </w:tcPr>
          <w:p w14:paraId="2324F84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701" w:type="dxa"/>
            <w:vAlign w:val="center"/>
          </w:tcPr>
          <w:p w14:paraId="5C54DA4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r>
      <w:tr w:rsidR="00EC2BE2" w:rsidRPr="00A61580" w14:paraId="2CA563DA" w14:textId="77777777" w:rsidTr="00EC2BE2">
        <w:trPr>
          <w:jc w:val="center"/>
        </w:trPr>
        <w:tc>
          <w:tcPr>
            <w:tcW w:w="557" w:type="dxa"/>
            <w:vAlign w:val="center"/>
          </w:tcPr>
          <w:p w14:paraId="6ABB8C6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w:t>
            </w:r>
          </w:p>
        </w:tc>
        <w:tc>
          <w:tcPr>
            <w:tcW w:w="998" w:type="dxa"/>
          </w:tcPr>
          <w:p w14:paraId="38067CD9" w14:textId="77777777" w:rsidR="00EC2BE2" w:rsidRPr="00A61580" w:rsidRDefault="00EC2BE2" w:rsidP="00EC2BE2">
            <w:pPr>
              <w:rPr>
                <w:rFonts w:ascii="Times New Roman" w:hAnsi="Times New Roman" w:cs="Times New Roman"/>
                <w:sz w:val="12"/>
                <w:szCs w:val="12"/>
              </w:rPr>
            </w:pPr>
          </w:p>
        </w:tc>
        <w:tc>
          <w:tcPr>
            <w:tcW w:w="992" w:type="dxa"/>
          </w:tcPr>
          <w:p w14:paraId="6BF06F77"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tcPr>
          <w:p w14:paraId="01F111E2"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ОМТС (АУПСиСОУЭ инв. № 19189)</w:t>
            </w:r>
          </w:p>
        </w:tc>
        <w:tc>
          <w:tcPr>
            <w:tcW w:w="709" w:type="dxa"/>
          </w:tcPr>
          <w:p w14:paraId="1847C313"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14137DAF"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39,48</w:t>
            </w:r>
          </w:p>
        </w:tc>
        <w:tc>
          <w:tcPr>
            <w:tcW w:w="567" w:type="dxa"/>
            <w:vAlign w:val="center"/>
          </w:tcPr>
          <w:p w14:paraId="4AC95B85"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9,87</w:t>
            </w:r>
          </w:p>
        </w:tc>
        <w:tc>
          <w:tcPr>
            <w:tcW w:w="576" w:type="dxa"/>
            <w:vAlign w:val="center"/>
          </w:tcPr>
          <w:p w14:paraId="29C8D8F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700" w:type="dxa"/>
            <w:vAlign w:val="center"/>
          </w:tcPr>
          <w:p w14:paraId="1937E81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67" w:type="dxa"/>
            <w:vAlign w:val="center"/>
          </w:tcPr>
          <w:p w14:paraId="10CFF0A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67" w:type="dxa"/>
            <w:vAlign w:val="center"/>
          </w:tcPr>
          <w:p w14:paraId="1450344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9,87</w:t>
            </w:r>
          </w:p>
        </w:tc>
        <w:tc>
          <w:tcPr>
            <w:tcW w:w="567" w:type="dxa"/>
            <w:vAlign w:val="center"/>
          </w:tcPr>
          <w:p w14:paraId="63F13F3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67" w:type="dxa"/>
            <w:vAlign w:val="center"/>
          </w:tcPr>
          <w:p w14:paraId="3912CAC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67" w:type="dxa"/>
            <w:vAlign w:val="center"/>
          </w:tcPr>
          <w:p w14:paraId="20FA8ED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67" w:type="dxa"/>
            <w:vAlign w:val="center"/>
          </w:tcPr>
          <w:p w14:paraId="474761D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9,87</w:t>
            </w:r>
          </w:p>
        </w:tc>
        <w:tc>
          <w:tcPr>
            <w:tcW w:w="575" w:type="dxa"/>
            <w:vAlign w:val="center"/>
          </w:tcPr>
          <w:p w14:paraId="18815FB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59" w:type="dxa"/>
            <w:vAlign w:val="center"/>
          </w:tcPr>
          <w:p w14:paraId="36424E9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701" w:type="dxa"/>
            <w:vAlign w:val="center"/>
          </w:tcPr>
          <w:p w14:paraId="28CEDA6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75" w:type="dxa"/>
            <w:vAlign w:val="center"/>
          </w:tcPr>
          <w:p w14:paraId="229D03C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9,87</w:t>
            </w:r>
          </w:p>
        </w:tc>
        <w:tc>
          <w:tcPr>
            <w:tcW w:w="701" w:type="dxa"/>
            <w:vAlign w:val="center"/>
          </w:tcPr>
          <w:p w14:paraId="7CA592E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75" w:type="dxa"/>
            <w:vAlign w:val="center"/>
          </w:tcPr>
          <w:p w14:paraId="77024E1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701" w:type="dxa"/>
            <w:vAlign w:val="center"/>
          </w:tcPr>
          <w:p w14:paraId="2E7A80A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r>
      <w:tr w:rsidR="00EC2BE2" w:rsidRPr="00A61580" w14:paraId="0C5A42D4" w14:textId="77777777" w:rsidTr="00EC2BE2">
        <w:trPr>
          <w:jc w:val="center"/>
        </w:trPr>
        <w:tc>
          <w:tcPr>
            <w:tcW w:w="557" w:type="dxa"/>
            <w:vAlign w:val="center"/>
          </w:tcPr>
          <w:p w14:paraId="5FF460F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w:t>
            </w:r>
          </w:p>
        </w:tc>
        <w:tc>
          <w:tcPr>
            <w:tcW w:w="998" w:type="dxa"/>
          </w:tcPr>
          <w:p w14:paraId="3D3985A1" w14:textId="77777777" w:rsidR="00EC2BE2" w:rsidRPr="00A61580" w:rsidRDefault="00EC2BE2" w:rsidP="00EC2BE2">
            <w:pPr>
              <w:rPr>
                <w:rFonts w:ascii="Times New Roman" w:hAnsi="Times New Roman" w:cs="Times New Roman"/>
                <w:sz w:val="12"/>
                <w:szCs w:val="12"/>
              </w:rPr>
            </w:pPr>
          </w:p>
        </w:tc>
        <w:tc>
          <w:tcPr>
            <w:tcW w:w="992" w:type="dxa"/>
            <w:vAlign w:val="center"/>
          </w:tcPr>
          <w:p w14:paraId="62C8426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37A89694"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ОМТС (холодный) (АУПСиСОУЭ инв. № 19276)</w:t>
            </w:r>
          </w:p>
        </w:tc>
        <w:tc>
          <w:tcPr>
            <w:tcW w:w="709" w:type="dxa"/>
            <w:vAlign w:val="center"/>
          </w:tcPr>
          <w:p w14:paraId="59A57CD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3CB30C1D"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10,92</w:t>
            </w:r>
          </w:p>
        </w:tc>
        <w:tc>
          <w:tcPr>
            <w:tcW w:w="567" w:type="dxa"/>
            <w:vAlign w:val="center"/>
          </w:tcPr>
          <w:p w14:paraId="3BE47D5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2,73</w:t>
            </w:r>
          </w:p>
        </w:tc>
        <w:tc>
          <w:tcPr>
            <w:tcW w:w="576" w:type="dxa"/>
            <w:vAlign w:val="center"/>
          </w:tcPr>
          <w:p w14:paraId="47AA47E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700" w:type="dxa"/>
            <w:vAlign w:val="center"/>
          </w:tcPr>
          <w:p w14:paraId="6A95511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67" w:type="dxa"/>
            <w:vAlign w:val="center"/>
          </w:tcPr>
          <w:p w14:paraId="7D53E57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67" w:type="dxa"/>
            <w:vAlign w:val="center"/>
          </w:tcPr>
          <w:p w14:paraId="1696325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2,73</w:t>
            </w:r>
          </w:p>
        </w:tc>
        <w:tc>
          <w:tcPr>
            <w:tcW w:w="567" w:type="dxa"/>
            <w:vAlign w:val="center"/>
          </w:tcPr>
          <w:p w14:paraId="1B14F01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67" w:type="dxa"/>
            <w:vAlign w:val="center"/>
          </w:tcPr>
          <w:p w14:paraId="0D4C8C9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67" w:type="dxa"/>
            <w:vAlign w:val="center"/>
          </w:tcPr>
          <w:p w14:paraId="4CB925B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67" w:type="dxa"/>
            <w:vAlign w:val="center"/>
          </w:tcPr>
          <w:p w14:paraId="75E98AB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2,73</w:t>
            </w:r>
          </w:p>
        </w:tc>
        <w:tc>
          <w:tcPr>
            <w:tcW w:w="575" w:type="dxa"/>
            <w:vAlign w:val="center"/>
          </w:tcPr>
          <w:p w14:paraId="1B7A89A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9" w:type="dxa"/>
            <w:vAlign w:val="center"/>
          </w:tcPr>
          <w:p w14:paraId="46FEE3E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701" w:type="dxa"/>
            <w:vAlign w:val="center"/>
          </w:tcPr>
          <w:p w14:paraId="3B798C1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75" w:type="dxa"/>
            <w:vAlign w:val="center"/>
          </w:tcPr>
          <w:p w14:paraId="40FFA47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2,73</w:t>
            </w:r>
          </w:p>
        </w:tc>
        <w:tc>
          <w:tcPr>
            <w:tcW w:w="701" w:type="dxa"/>
            <w:vAlign w:val="center"/>
          </w:tcPr>
          <w:p w14:paraId="2A557B3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75" w:type="dxa"/>
            <w:vAlign w:val="center"/>
          </w:tcPr>
          <w:p w14:paraId="2C63DA5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701" w:type="dxa"/>
            <w:vAlign w:val="center"/>
          </w:tcPr>
          <w:p w14:paraId="0DBC501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r>
      <w:tr w:rsidR="00EC2BE2" w:rsidRPr="00A61580" w14:paraId="5162E58F" w14:textId="77777777" w:rsidTr="00EC2BE2">
        <w:trPr>
          <w:jc w:val="center"/>
        </w:trPr>
        <w:tc>
          <w:tcPr>
            <w:tcW w:w="557" w:type="dxa"/>
            <w:vAlign w:val="center"/>
          </w:tcPr>
          <w:p w14:paraId="7DC26DC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w:t>
            </w:r>
          </w:p>
        </w:tc>
        <w:tc>
          <w:tcPr>
            <w:tcW w:w="998" w:type="dxa"/>
          </w:tcPr>
          <w:p w14:paraId="26FA0598" w14:textId="77777777" w:rsidR="00EC2BE2" w:rsidRPr="00A61580" w:rsidRDefault="00EC2BE2" w:rsidP="00EC2BE2">
            <w:pPr>
              <w:rPr>
                <w:rFonts w:ascii="Times New Roman" w:hAnsi="Times New Roman" w:cs="Times New Roman"/>
                <w:sz w:val="12"/>
                <w:szCs w:val="12"/>
              </w:rPr>
            </w:pPr>
          </w:p>
        </w:tc>
        <w:tc>
          <w:tcPr>
            <w:tcW w:w="992" w:type="dxa"/>
            <w:vAlign w:val="center"/>
          </w:tcPr>
          <w:p w14:paraId="60B568C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984" w:type="dxa"/>
            <w:vAlign w:val="center"/>
          </w:tcPr>
          <w:p w14:paraId="2A810B29"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слесарной мастерской сантехников (АУПСи СОУЭ инв. № 19188)</w:t>
            </w:r>
          </w:p>
        </w:tc>
        <w:tc>
          <w:tcPr>
            <w:tcW w:w="709" w:type="dxa"/>
            <w:vAlign w:val="center"/>
          </w:tcPr>
          <w:p w14:paraId="3395E33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183A54C1"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8,64</w:t>
            </w:r>
          </w:p>
        </w:tc>
        <w:tc>
          <w:tcPr>
            <w:tcW w:w="567" w:type="dxa"/>
            <w:vAlign w:val="center"/>
          </w:tcPr>
          <w:p w14:paraId="10D22431"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2,16</w:t>
            </w:r>
          </w:p>
        </w:tc>
        <w:tc>
          <w:tcPr>
            <w:tcW w:w="576" w:type="dxa"/>
            <w:vAlign w:val="center"/>
          </w:tcPr>
          <w:p w14:paraId="68C3287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700" w:type="dxa"/>
            <w:vAlign w:val="center"/>
          </w:tcPr>
          <w:p w14:paraId="21F5488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67" w:type="dxa"/>
            <w:vAlign w:val="center"/>
          </w:tcPr>
          <w:p w14:paraId="59ED672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67" w:type="dxa"/>
            <w:vAlign w:val="center"/>
          </w:tcPr>
          <w:p w14:paraId="039BD8E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2,16</w:t>
            </w:r>
          </w:p>
        </w:tc>
        <w:tc>
          <w:tcPr>
            <w:tcW w:w="567" w:type="dxa"/>
            <w:vAlign w:val="center"/>
          </w:tcPr>
          <w:p w14:paraId="0CDDE30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67" w:type="dxa"/>
            <w:vAlign w:val="center"/>
          </w:tcPr>
          <w:p w14:paraId="375C333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67" w:type="dxa"/>
            <w:vAlign w:val="center"/>
          </w:tcPr>
          <w:p w14:paraId="6726192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67" w:type="dxa"/>
            <w:vAlign w:val="center"/>
          </w:tcPr>
          <w:p w14:paraId="3BA0BCC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2,16</w:t>
            </w:r>
          </w:p>
        </w:tc>
        <w:tc>
          <w:tcPr>
            <w:tcW w:w="575" w:type="dxa"/>
            <w:vAlign w:val="center"/>
          </w:tcPr>
          <w:p w14:paraId="2076C13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9" w:type="dxa"/>
            <w:vAlign w:val="center"/>
          </w:tcPr>
          <w:p w14:paraId="06DF00D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701" w:type="dxa"/>
            <w:vAlign w:val="center"/>
          </w:tcPr>
          <w:p w14:paraId="342F47B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75" w:type="dxa"/>
            <w:vAlign w:val="center"/>
          </w:tcPr>
          <w:p w14:paraId="14DEFFA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2,16</w:t>
            </w:r>
          </w:p>
        </w:tc>
        <w:tc>
          <w:tcPr>
            <w:tcW w:w="701" w:type="dxa"/>
            <w:vAlign w:val="center"/>
          </w:tcPr>
          <w:p w14:paraId="4A01E6F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75" w:type="dxa"/>
            <w:vAlign w:val="center"/>
          </w:tcPr>
          <w:p w14:paraId="4607120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701" w:type="dxa"/>
            <w:vAlign w:val="center"/>
          </w:tcPr>
          <w:p w14:paraId="184CB25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r>
      <w:tr w:rsidR="00EC2BE2" w:rsidRPr="00A61580" w14:paraId="7E164FA9" w14:textId="77777777" w:rsidTr="00EC2BE2">
        <w:trPr>
          <w:jc w:val="center"/>
        </w:trPr>
        <w:tc>
          <w:tcPr>
            <w:tcW w:w="557" w:type="dxa"/>
            <w:vAlign w:val="center"/>
          </w:tcPr>
          <w:p w14:paraId="5A0D87F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2.4.</w:t>
            </w:r>
          </w:p>
        </w:tc>
        <w:tc>
          <w:tcPr>
            <w:tcW w:w="998" w:type="dxa"/>
          </w:tcPr>
          <w:p w14:paraId="542734CD" w14:textId="77777777" w:rsidR="00EC2BE2" w:rsidRPr="00A61580" w:rsidRDefault="00EC2BE2" w:rsidP="00EC2BE2">
            <w:pPr>
              <w:rPr>
                <w:rFonts w:ascii="Times New Roman" w:hAnsi="Times New Roman" w:cs="Times New Roman"/>
                <w:sz w:val="12"/>
                <w:szCs w:val="12"/>
              </w:rPr>
            </w:pPr>
          </w:p>
        </w:tc>
        <w:tc>
          <w:tcPr>
            <w:tcW w:w="992" w:type="dxa"/>
            <w:vAlign w:val="center"/>
          </w:tcPr>
          <w:p w14:paraId="7F217D4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2D000B5"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быткомбината и такелажной мастерской 2-х эт. (АУПСиСОУЭ инв. № 19199)</w:t>
            </w:r>
          </w:p>
        </w:tc>
        <w:tc>
          <w:tcPr>
            <w:tcW w:w="709" w:type="dxa"/>
            <w:vAlign w:val="center"/>
          </w:tcPr>
          <w:p w14:paraId="40B7F99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6CEF0DE3"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24,36</w:t>
            </w:r>
          </w:p>
        </w:tc>
        <w:tc>
          <w:tcPr>
            <w:tcW w:w="567" w:type="dxa"/>
            <w:vAlign w:val="center"/>
          </w:tcPr>
          <w:p w14:paraId="29F4BD3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6,09</w:t>
            </w:r>
          </w:p>
        </w:tc>
        <w:tc>
          <w:tcPr>
            <w:tcW w:w="576" w:type="dxa"/>
            <w:vAlign w:val="center"/>
          </w:tcPr>
          <w:p w14:paraId="2D0BDBA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700" w:type="dxa"/>
            <w:vAlign w:val="center"/>
          </w:tcPr>
          <w:p w14:paraId="3AF61BA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67" w:type="dxa"/>
            <w:vAlign w:val="center"/>
          </w:tcPr>
          <w:p w14:paraId="0E90109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67" w:type="dxa"/>
            <w:vAlign w:val="center"/>
          </w:tcPr>
          <w:p w14:paraId="47DA384B"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6,09</w:t>
            </w:r>
          </w:p>
        </w:tc>
        <w:tc>
          <w:tcPr>
            <w:tcW w:w="567" w:type="dxa"/>
            <w:vAlign w:val="center"/>
          </w:tcPr>
          <w:p w14:paraId="19AE663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67" w:type="dxa"/>
            <w:vAlign w:val="center"/>
          </w:tcPr>
          <w:p w14:paraId="52953FE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67" w:type="dxa"/>
            <w:vAlign w:val="center"/>
          </w:tcPr>
          <w:p w14:paraId="42C2340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67" w:type="dxa"/>
            <w:vAlign w:val="center"/>
          </w:tcPr>
          <w:p w14:paraId="2F539F1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6,09</w:t>
            </w:r>
          </w:p>
        </w:tc>
        <w:tc>
          <w:tcPr>
            <w:tcW w:w="575" w:type="dxa"/>
            <w:vAlign w:val="center"/>
          </w:tcPr>
          <w:p w14:paraId="360B941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59" w:type="dxa"/>
            <w:vAlign w:val="center"/>
          </w:tcPr>
          <w:p w14:paraId="753E1D6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701" w:type="dxa"/>
            <w:vAlign w:val="center"/>
          </w:tcPr>
          <w:p w14:paraId="6AFB2F2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75" w:type="dxa"/>
            <w:vAlign w:val="center"/>
          </w:tcPr>
          <w:p w14:paraId="414D5F5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6,09</w:t>
            </w:r>
          </w:p>
        </w:tc>
        <w:tc>
          <w:tcPr>
            <w:tcW w:w="701" w:type="dxa"/>
            <w:vAlign w:val="center"/>
          </w:tcPr>
          <w:p w14:paraId="5050251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75" w:type="dxa"/>
            <w:vAlign w:val="center"/>
          </w:tcPr>
          <w:p w14:paraId="2DAAAC1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701" w:type="dxa"/>
            <w:vAlign w:val="center"/>
          </w:tcPr>
          <w:p w14:paraId="0798703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r>
      <w:tr w:rsidR="00EC2BE2" w:rsidRPr="00A61580" w14:paraId="1E5935E9" w14:textId="77777777" w:rsidTr="00EC2BE2">
        <w:trPr>
          <w:jc w:val="center"/>
        </w:trPr>
        <w:tc>
          <w:tcPr>
            <w:tcW w:w="557" w:type="dxa"/>
            <w:vAlign w:val="center"/>
          </w:tcPr>
          <w:p w14:paraId="38FB0A7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2.5.</w:t>
            </w:r>
          </w:p>
        </w:tc>
        <w:tc>
          <w:tcPr>
            <w:tcW w:w="998" w:type="dxa"/>
          </w:tcPr>
          <w:p w14:paraId="11CE669B" w14:textId="77777777" w:rsidR="00EC2BE2" w:rsidRPr="00A61580" w:rsidRDefault="00EC2BE2" w:rsidP="00EC2BE2">
            <w:pPr>
              <w:rPr>
                <w:rFonts w:ascii="Times New Roman" w:hAnsi="Times New Roman" w:cs="Times New Roman"/>
                <w:sz w:val="12"/>
                <w:szCs w:val="12"/>
              </w:rPr>
            </w:pPr>
          </w:p>
        </w:tc>
        <w:tc>
          <w:tcPr>
            <w:tcW w:w="992" w:type="dxa"/>
            <w:vAlign w:val="center"/>
          </w:tcPr>
          <w:p w14:paraId="3643123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61D9906"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металлический сборно-разборный (АУПСиСОУЭ инв. № 19203)</w:t>
            </w:r>
          </w:p>
        </w:tc>
        <w:tc>
          <w:tcPr>
            <w:tcW w:w="709" w:type="dxa"/>
            <w:vAlign w:val="center"/>
          </w:tcPr>
          <w:p w14:paraId="78844FF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06FDDB28"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28,44</w:t>
            </w:r>
          </w:p>
        </w:tc>
        <w:tc>
          <w:tcPr>
            <w:tcW w:w="567" w:type="dxa"/>
            <w:vAlign w:val="center"/>
          </w:tcPr>
          <w:p w14:paraId="53CD483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7,11</w:t>
            </w:r>
          </w:p>
        </w:tc>
        <w:tc>
          <w:tcPr>
            <w:tcW w:w="576" w:type="dxa"/>
            <w:vAlign w:val="center"/>
          </w:tcPr>
          <w:p w14:paraId="0557AEF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700" w:type="dxa"/>
            <w:vAlign w:val="center"/>
          </w:tcPr>
          <w:p w14:paraId="0FE0C6F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67" w:type="dxa"/>
            <w:vAlign w:val="center"/>
          </w:tcPr>
          <w:p w14:paraId="3D3D241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67" w:type="dxa"/>
            <w:vAlign w:val="center"/>
          </w:tcPr>
          <w:p w14:paraId="6D9EF2C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7,11</w:t>
            </w:r>
          </w:p>
        </w:tc>
        <w:tc>
          <w:tcPr>
            <w:tcW w:w="567" w:type="dxa"/>
            <w:vAlign w:val="center"/>
          </w:tcPr>
          <w:p w14:paraId="05D3B2E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67" w:type="dxa"/>
            <w:vAlign w:val="center"/>
          </w:tcPr>
          <w:p w14:paraId="2582106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67" w:type="dxa"/>
            <w:vAlign w:val="center"/>
          </w:tcPr>
          <w:p w14:paraId="09BCB8E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67" w:type="dxa"/>
            <w:vAlign w:val="center"/>
          </w:tcPr>
          <w:p w14:paraId="280F570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7,11</w:t>
            </w:r>
          </w:p>
        </w:tc>
        <w:tc>
          <w:tcPr>
            <w:tcW w:w="575" w:type="dxa"/>
            <w:vAlign w:val="center"/>
          </w:tcPr>
          <w:p w14:paraId="6F8B90B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59" w:type="dxa"/>
            <w:vAlign w:val="center"/>
          </w:tcPr>
          <w:p w14:paraId="583AE9F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701" w:type="dxa"/>
            <w:vAlign w:val="center"/>
          </w:tcPr>
          <w:p w14:paraId="672F42F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75" w:type="dxa"/>
            <w:vAlign w:val="center"/>
          </w:tcPr>
          <w:p w14:paraId="1B29A09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7,11</w:t>
            </w:r>
          </w:p>
        </w:tc>
        <w:tc>
          <w:tcPr>
            <w:tcW w:w="701" w:type="dxa"/>
            <w:vAlign w:val="center"/>
          </w:tcPr>
          <w:p w14:paraId="270312B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75" w:type="dxa"/>
            <w:vAlign w:val="center"/>
          </w:tcPr>
          <w:p w14:paraId="3BF2612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701" w:type="dxa"/>
            <w:vAlign w:val="center"/>
          </w:tcPr>
          <w:p w14:paraId="5C86117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r>
      <w:tr w:rsidR="00EC2BE2" w:rsidRPr="00A61580" w14:paraId="72E539F3" w14:textId="77777777" w:rsidTr="00EC2BE2">
        <w:trPr>
          <w:jc w:val="center"/>
        </w:trPr>
        <w:tc>
          <w:tcPr>
            <w:tcW w:w="557" w:type="dxa"/>
            <w:vAlign w:val="center"/>
          </w:tcPr>
          <w:p w14:paraId="5F75F52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2.6.</w:t>
            </w:r>
          </w:p>
        </w:tc>
        <w:tc>
          <w:tcPr>
            <w:tcW w:w="998" w:type="dxa"/>
            <w:vAlign w:val="center"/>
          </w:tcPr>
          <w:p w14:paraId="4B4A93E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7193B1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6DFBEAD1"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сборно-металлический (АУПС, АУПТ и СОУЭ инв. № 19205)</w:t>
            </w:r>
          </w:p>
        </w:tc>
        <w:tc>
          <w:tcPr>
            <w:tcW w:w="709" w:type="dxa"/>
            <w:vAlign w:val="center"/>
          </w:tcPr>
          <w:p w14:paraId="746C467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78D91F45"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37,08</w:t>
            </w:r>
          </w:p>
        </w:tc>
        <w:tc>
          <w:tcPr>
            <w:tcW w:w="567" w:type="dxa"/>
            <w:vAlign w:val="center"/>
          </w:tcPr>
          <w:p w14:paraId="3C918FA1"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9,27</w:t>
            </w:r>
          </w:p>
        </w:tc>
        <w:tc>
          <w:tcPr>
            <w:tcW w:w="576" w:type="dxa"/>
            <w:vAlign w:val="center"/>
          </w:tcPr>
          <w:p w14:paraId="373FED2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700" w:type="dxa"/>
            <w:vAlign w:val="center"/>
          </w:tcPr>
          <w:p w14:paraId="2A7AC17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67" w:type="dxa"/>
            <w:vAlign w:val="center"/>
          </w:tcPr>
          <w:p w14:paraId="425C140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67" w:type="dxa"/>
            <w:vAlign w:val="center"/>
          </w:tcPr>
          <w:p w14:paraId="6179DDD5"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9,27</w:t>
            </w:r>
          </w:p>
        </w:tc>
        <w:tc>
          <w:tcPr>
            <w:tcW w:w="567" w:type="dxa"/>
            <w:vAlign w:val="center"/>
          </w:tcPr>
          <w:p w14:paraId="1B402D8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67" w:type="dxa"/>
            <w:vAlign w:val="center"/>
          </w:tcPr>
          <w:p w14:paraId="081FD5F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67" w:type="dxa"/>
            <w:vAlign w:val="center"/>
          </w:tcPr>
          <w:p w14:paraId="485FF52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67" w:type="dxa"/>
            <w:vAlign w:val="center"/>
          </w:tcPr>
          <w:p w14:paraId="244C377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9,27</w:t>
            </w:r>
          </w:p>
        </w:tc>
        <w:tc>
          <w:tcPr>
            <w:tcW w:w="575" w:type="dxa"/>
            <w:vAlign w:val="center"/>
          </w:tcPr>
          <w:p w14:paraId="1AF81AA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59" w:type="dxa"/>
            <w:vAlign w:val="center"/>
          </w:tcPr>
          <w:p w14:paraId="3B237DB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701" w:type="dxa"/>
            <w:vAlign w:val="center"/>
          </w:tcPr>
          <w:p w14:paraId="5B9BAC4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75" w:type="dxa"/>
            <w:vAlign w:val="center"/>
          </w:tcPr>
          <w:p w14:paraId="7E2CF9D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9,27</w:t>
            </w:r>
          </w:p>
        </w:tc>
        <w:tc>
          <w:tcPr>
            <w:tcW w:w="701" w:type="dxa"/>
            <w:vAlign w:val="center"/>
          </w:tcPr>
          <w:p w14:paraId="1E7A2D2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75" w:type="dxa"/>
            <w:vAlign w:val="center"/>
          </w:tcPr>
          <w:p w14:paraId="502264D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701" w:type="dxa"/>
            <w:vAlign w:val="center"/>
          </w:tcPr>
          <w:p w14:paraId="52827C3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r>
      <w:tr w:rsidR="00EC2BE2" w:rsidRPr="00A61580" w14:paraId="206C38C3" w14:textId="77777777" w:rsidTr="00EC2BE2">
        <w:trPr>
          <w:jc w:val="center"/>
        </w:trPr>
        <w:tc>
          <w:tcPr>
            <w:tcW w:w="557" w:type="dxa"/>
            <w:vAlign w:val="center"/>
          </w:tcPr>
          <w:p w14:paraId="5EED20E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2.7.</w:t>
            </w:r>
          </w:p>
        </w:tc>
        <w:tc>
          <w:tcPr>
            <w:tcW w:w="998" w:type="dxa"/>
            <w:vAlign w:val="center"/>
          </w:tcPr>
          <w:p w14:paraId="4A14210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144AF1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2FEB8A3"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Подвес цветных металлов (АУПС и СОУЭ инв.№ 1204001632)</w:t>
            </w:r>
          </w:p>
        </w:tc>
        <w:tc>
          <w:tcPr>
            <w:tcW w:w="709" w:type="dxa"/>
            <w:vAlign w:val="center"/>
          </w:tcPr>
          <w:p w14:paraId="40FE1B8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6F731F4C"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10,92</w:t>
            </w:r>
          </w:p>
        </w:tc>
        <w:tc>
          <w:tcPr>
            <w:tcW w:w="567" w:type="dxa"/>
            <w:vAlign w:val="center"/>
          </w:tcPr>
          <w:p w14:paraId="2E84A03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2,73</w:t>
            </w:r>
          </w:p>
        </w:tc>
        <w:tc>
          <w:tcPr>
            <w:tcW w:w="576" w:type="dxa"/>
            <w:vAlign w:val="center"/>
          </w:tcPr>
          <w:p w14:paraId="310356B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700" w:type="dxa"/>
            <w:vAlign w:val="center"/>
          </w:tcPr>
          <w:p w14:paraId="68218FA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67" w:type="dxa"/>
            <w:vAlign w:val="center"/>
          </w:tcPr>
          <w:p w14:paraId="6A91D5B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67" w:type="dxa"/>
            <w:vAlign w:val="center"/>
          </w:tcPr>
          <w:p w14:paraId="77C0763D"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2,73</w:t>
            </w:r>
          </w:p>
        </w:tc>
        <w:tc>
          <w:tcPr>
            <w:tcW w:w="567" w:type="dxa"/>
            <w:vAlign w:val="center"/>
          </w:tcPr>
          <w:p w14:paraId="2D84FB2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67" w:type="dxa"/>
            <w:vAlign w:val="center"/>
          </w:tcPr>
          <w:p w14:paraId="61A487F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67" w:type="dxa"/>
            <w:vAlign w:val="center"/>
          </w:tcPr>
          <w:p w14:paraId="00003B4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67" w:type="dxa"/>
            <w:vAlign w:val="center"/>
          </w:tcPr>
          <w:p w14:paraId="23EE45D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2,73</w:t>
            </w:r>
          </w:p>
        </w:tc>
        <w:tc>
          <w:tcPr>
            <w:tcW w:w="575" w:type="dxa"/>
            <w:vAlign w:val="center"/>
          </w:tcPr>
          <w:p w14:paraId="06FA346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9" w:type="dxa"/>
            <w:vAlign w:val="center"/>
          </w:tcPr>
          <w:p w14:paraId="47B93F3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701" w:type="dxa"/>
            <w:vAlign w:val="center"/>
          </w:tcPr>
          <w:p w14:paraId="28BBEF9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75" w:type="dxa"/>
            <w:vAlign w:val="center"/>
          </w:tcPr>
          <w:p w14:paraId="4CE4157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2,73</w:t>
            </w:r>
          </w:p>
        </w:tc>
        <w:tc>
          <w:tcPr>
            <w:tcW w:w="701" w:type="dxa"/>
            <w:vAlign w:val="center"/>
          </w:tcPr>
          <w:p w14:paraId="6517DE8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75" w:type="dxa"/>
            <w:vAlign w:val="center"/>
          </w:tcPr>
          <w:p w14:paraId="5FC1B82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701" w:type="dxa"/>
            <w:vAlign w:val="center"/>
          </w:tcPr>
          <w:p w14:paraId="25C20CA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r>
      <w:tr w:rsidR="00EC2BE2" w:rsidRPr="00A61580" w14:paraId="7B563FBC" w14:textId="77777777" w:rsidTr="00EC2BE2">
        <w:trPr>
          <w:jc w:val="center"/>
        </w:trPr>
        <w:tc>
          <w:tcPr>
            <w:tcW w:w="557" w:type="dxa"/>
            <w:vAlign w:val="center"/>
          </w:tcPr>
          <w:p w14:paraId="72CA5F5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2.8.</w:t>
            </w:r>
          </w:p>
        </w:tc>
        <w:tc>
          <w:tcPr>
            <w:tcW w:w="998" w:type="dxa"/>
            <w:vAlign w:val="center"/>
          </w:tcPr>
          <w:p w14:paraId="58B95A6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9CE501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984" w:type="dxa"/>
            <w:vAlign w:val="center"/>
          </w:tcPr>
          <w:p w14:paraId="5AE2D240"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конторы Злобино инв. № 21; Бытовое помещение инф. № 81 (АУПС и СОУЭ инв. № 19032)</w:t>
            </w:r>
          </w:p>
        </w:tc>
        <w:tc>
          <w:tcPr>
            <w:tcW w:w="709" w:type="dxa"/>
            <w:vAlign w:val="center"/>
          </w:tcPr>
          <w:p w14:paraId="4AA8C9E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4857596C"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48,48</w:t>
            </w:r>
          </w:p>
        </w:tc>
        <w:tc>
          <w:tcPr>
            <w:tcW w:w="567" w:type="dxa"/>
            <w:vAlign w:val="center"/>
          </w:tcPr>
          <w:p w14:paraId="5A0E534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12,12</w:t>
            </w:r>
          </w:p>
        </w:tc>
        <w:tc>
          <w:tcPr>
            <w:tcW w:w="576" w:type="dxa"/>
            <w:vAlign w:val="center"/>
          </w:tcPr>
          <w:p w14:paraId="729DE33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700" w:type="dxa"/>
            <w:vAlign w:val="center"/>
          </w:tcPr>
          <w:p w14:paraId="2E21E08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67" w:type="dxa"/>
            <w:vAlign w:val="center"/>
          </w:tcPr>
          <w:p w14:paraId="64AFCCD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67" w:type="dxa"/>
            <w:vAlign w:val="center"/>
          </w:tcPr>
          <w:p w14:paraId="47527BF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12,12</w:t>
            </w:r>
          </w:p>
        </w:tc>
        <w:tc>
          <w:tcPr>
            <w:tcW w:w="567" w:type="dxa"/>
            <w:vAlign w:val="center"/>
          </w:tcPr>
          <w:p w14:paraId="4269C7F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67" w:type="dxa"/>
            <w:vAlign w:val="center"/>
          </w:tcPr>
          <w:p w14:paraId="6F28E20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67" w:type="dxa"/>
            <w:vAlign w:val="center"/>
          </w:tcPr>
          <w:p w14:paraId="0E75546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67" w:type="dxa"/>
            <w:vAlign w:val="center"/>
          </w:tcPr>
          <w:p w14:paraId="4633F67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12,12</w:t>
            </w:r>
          </w:p>
        </w:tc>
        <w:tc>
          <w:tcPr>
            <w:tcW w:w="575" w:type="dxa"/>
            <w:vAlign w:val="center"/>
          </w:tcPr>
          <w:p w14:paraId="5283278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59" w:type="dxa"/>
            <w:vAlign w:val="center"/>
          </w:tcPr>
          <w:p w14:paraId="0C8FEF9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701" w:type="dxa"/>
            <w:vAlign w:val="center"/>
          </w:tcPr>
          <w:p w14:paraId="08E61D6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75" w:type="dxa"/>
            <w:vAlign w:val="center"/>
          </w:tcPr>
          <w:p w14:paraId="7F03248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12,12</w:t>
            </w:r>
          </w:p>
        </w:tc>
        <w:tc>
          <w:tcPr>
            <w:tcW w:w="701" w:type="dxa"/>
            <w:vAlign w:val="center"/>
          </w:tcPr>
          <w:p w14:paraId="369D31A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75" w:type="dxa"/>
            <w:vAlign w:val="center"/>
          </w:tcPr>
          <w:p w14:paraId="478688A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701" w:type="dxa"/>
            <w:vAlign w:val="center"/>
          </w:tcPr>
          <w:p w14:paraId="0F34E58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r>
      <w:tr w:rsidR="00EC2BE2" w:rsidRPr="00A61580" w14:paraId="5E16B0C2" w14:textId="77777777" w:rsidTr="00EC2BE2">
        <w:trPr>
          <w:jc w:val="center"/>
        </w:trPr>
        <w:tc>
          <w:tcPr>
            <w:tcW w:w="557" w:type="dxa"/>
            <w:vAlign w:val="center"/>
          </w:tcPr>
          <w:p w14:paraId="36D80B6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2.9.</w:t>
            </w:r>
          </w:p>
        </w:tc>
        <w:tc>
          <w:tcPr>
            <w:tcW w:w="998" w:type="dxa"/>
            <w:vAlign w:val="center"/>
          </w:tcPr>
          <w:p w14:paraId="19395A4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849786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59C4DF3"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главной диспетчерской (АУПС и СОУЭ инв. № 19043)</w:t>
            </w:r>
          </w:p>
        </w:tc>
        <w:tc>
          <w:tcPr>
            <w:tcW w:w="709" w:type="dxa"/>
            <w:vAlign w:val="center"/>
          </w:tcPr>
          <w:p w14:paraId="186730E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49CBEEA6"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49,68</w:t>
            </w:r>
          </w:p>
        </w:tc>
        <w:tc>
          <w:tcPr>
            <w:tcW w:w="567" w:type="dxa"/>
            <w:vAlign w:val="center"/>
          </w:tcPr>
          <w:p w14:paraId="2F8F434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12,42</w:t>
            </w:r>
          </w:p>
        </w:tc>
        <w:tc>
          <w:tcPr>
            <w:tcW w:w="576" w:type="dxa"/>
            <w:vAlign w:val="center"/>
          </w:tcPr>
          <w:p w14:paraId="2613CC2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700" w:type="dxa"/>
            <w:vAlign w:val="center"/>
          </w:tcPr>
          <w:p w14:paraId="608B250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67" w:type="dxa"/>
            <w:vAlign w:val="center"/>
          </w:tcPr>
          <w:p w14:paraId="5518F80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67" w:type="dxa"/>
            <w:vAlign w:val="center"/>
          </w:tcPr>
          <w:p w14:paraId="39F0070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12,42</w:t>
            </w:r>
          </w:p>
        </w:tc>
        <w:tc>
          <w:tcPr>
            <w:tcW w:w="567" w:type="dxa"/>
            <w:vAlign w:val="center"/>
          </w:tcPr>
          <w:p w14:paraId="4849586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67" w:type="dxa"/>
            <w:vAlign w:val="center"/>
          </w:tcPr>
          <w:p w14:paraId="40D1333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67" w:type="dxa"/>
            <w:vAlign w:val="center"/>
          </w:tcPr>
          <w:p w14:paraId="34A7CAD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67" w:type="dxa"/>
            <w:vAlign w:val="center"/>
          </w:tcPr>
          <w:p w14:paraId="241D2A2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12,42</w:t>
            </w:r>
          </w:p>
        </w:tc>
        <w:tc>
          <w:tcPr>
            <w:tcW w:w="575" w:type="dxa"/>
            <w:vAlign w:val="center"/>
          </w:tcPr>
          <w:p w14:paraId="0DE67BF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59" w:type="dxa"/>
            <w:vAlign w:val="center"/>
          </w:tcPr>
          <w:p w14:paraId="5E2ED19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701" w:type="dxa"/>
            <w:vAlign w:val="center"/>
          </w:tcPr>
          <w:p w14:paraId="452AF79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75" w:type="dxa"/>
            <w:vAlign w:val="center"/>
          </w:tcPr>
          <w:p w14:paraId="1C69AAC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12,42</w:t>
            </w:r>
          </w:p>
        </w:tc>
        <w:tc>
          <w:tcPr>
            <w:tcW w:w="701" w:type="dxa"/>
            <w:vAlign w:val="center"/>
          </w:tcPr>
          <w:p w14:paraId="1CCA953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75" w:type="dxa"/>
            <w:vAlign w:val="center"/>
          </w:tcPr>
          <w:p w14:paraId="22CAA2B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701" w:type="dxa"/>
            <w:vAlign w:val="center"/>
          </w:tcPr>
          <w:p w14:paraId="52D2050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r>
      <w:tr w:rsidR="00EC2BE2" w:rsidRPr="00A61580" w14:paraId="7C41E58F" w14:textId="77777777" w:rsidTr="00EC2BE2">
        <w:trPr>
          <w:jc w:val="center"/>
        </w:trPr>
        <w:tc>
          <w:tcPr>
            <w:tcW w:w="557" w:type="dxa"/>
            <w:vAlign w:val="center"/>
          </w:tcPr>
          <w:p w14:paraId="2787E19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2.10.</w:t>
            </w:r>
          </w:p>
        </w:tc>
        <w:tc>
          <w:tcPr>
            <w:tcW w:w="998" w:type="dxa"/>
            <w:vAlign w:val="center"/>
          </w:tcPr>
          <w:p w14:paraId="22E5180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9D849D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0994BF61"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2-х этажное с мансардой (АУПС, ОС и СОУЭ)</w:t>
            </w:r>
          </w:p>
        </w:tc>
        <w:tc>
          <w:tcPr>
            <w:tcW w:w="709" w:type="dxa"/>
            <w:vAlign w:val="center"/>
          </w:tcPr>
          <w:p w14:paraId="2A7EA7A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57F2B371"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48,72</w:t>
            </w:r>
          </w:p>
        </w:tc>
        <w:tc>
          <w:tcPr>
            <w:tcW w:w="567" w:type="dxa"/>
            <w:vAlign w:val="center"/>
          </w:tcPr>
          <w:p w14:paraId="14DAE6F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12,18</w:t>
            </w:r>
          </w:p>
        </w:tc>
        <w:tc>
          <w:tcPr>
            <w:tcW w:w="576" w:type="dxa"/>
            <w:vAlign w:val="center"/>
          </w:tcPr>
          <w:p w14:paraId="2CDB87A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700" w:type="dxa"/>
            <w:vAlign w:val="center"/>
          </w:tcPr>
          <w:p w14:paraId="7CF0813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67" w:type="dxa"/>
            <w:vAlign w:val="center"/>
          </w:tcPr>
          <w:p w14:paraId="3199E98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67" w:type="dxa"/>
            <w:vAlign w:val="center"/>
          </w:tcPr>
          <w:p w14:paraId="789FE17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12,18</w:t>
            </w:r>
          </w:p>
        </w:tc>
        <w:tc>
          <w:tcPr>
            <w:tcW w:w="567" w:type="dxa"/>
            <w:vAlign w:val="center"/>
          </w:tcPr>
          <w:p w14:paraId="289A5A4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67" w:type="dxa"/>
            <w:vAlign w:val="center"/>
          </w:tcPr>
          <w:p w14:paraId="4485C53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67" w:type="dxa"/>
            <w:vAlign w:val="center"/>
          </w:tcPr>
          <w:p w14:paraId="5AEC632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67" w:type="dxa"/>
            <w:vAlign w:val="center"/>
          </w:tcPr>
          <w:p w14:paraId="39A5305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12,18</w:t>
            </w:r>
          </w:p>
        </w:tc>
        <w:tc>
          <w:tcPr>
            <w:tcW w:w="575" w:type="dxa"/>
            <w:vAlign w:val="center"/>
          </w:tcPr>
          <w:p w14:paraId="113BD9D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59" w:type="dxa"/>
            <w:vAlign w:val="center"/>
          </w:tcPr>
          <w:p w14:paraId="4020BFF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701" w:type="dxa"/>
            <w:vAlign w:val="center"/>
          </w:tcPr>
          <w:p w14:paraId="4371E6D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75" w:type="dxa"/>
            <w:vAlign w:val="center"/>
          </w:tcPr>
          <w:p w14:paraId="03B173B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12,18</w:t>
            </w:r>
          </w:p>
        </w:tc>
        <w:tc>
          <w:tcPr>
            <w:tcW w:w="701" w:type="dxa"/>
            <w:vAlign w:val="center"/>
          </w:tcPr>
          <w:p w14:paraId="49B1E4E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75" w:type="dxa"/>
            <w:vAlign w:val="center"/>
          </w:tcPr>
          <w:p w14:paraId="48A6C06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701" w:type="dxa"/>
            <w:vAlign w:val="center"/>
          </w:tcPr>
          <w:p w14:paraId="402F93B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r>
      <w:tr w:rsidR="00EC2BE2" w:rsidRPr="00A61580" w14:paraId="6C9A4E9A" w14:textId="77777777" w:rsidTr="00EC2BE2">
        <w:trPr>
          <w:jc w:val="center"/>
        </w:trPr>
        <w:tc>
          <w:tcPr>
            <w:tcW w:w="557" w:type="dxa"/>
            <w:vAlign w:val="center"/>
          </w:tcPr>
          <w:p w14:paraId="07108D3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2.11.</w:t>
            </w:r>
          </w:p>
        </w:tc>
        <w:tc>
          <w:tcPr>
            <w:tcW w:w="998" w:type="dxa"/>
            <w:vAlign w:val="center"/>
          </w:tcPr>
          <w:p w14:paraId="21076BC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34BD71A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62BCEEE6"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(архивы), Архив № 1 (пом.7, 3 этаж), архив № 2 (пом.6, 3 этаж)  (АУПТ и СОУЭ инв. 19271)</w:t>
            </w:r>
          </w:p>
        </w:tc>
        <w:tc>
          <w:tcPr>
            <w:tcW w:w="709" w:type="dxa"/>
            <w:vAlign w:val="center"/>
          </w:tcPr>
          <w:p w14:paraId="0525DD5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18A97979"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13,20</w:t>
            </w:r>
          </w:p>
        </w:tc>
        <w:tc>
          <w:tcPr>
            <w:tcW w:w="567" w:type="dxa"/>
            <w:vAlign w:val="center"/>
          </w:tcPr>
          <w:p w14:paraId="38A5DE24"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3,30</w:t>
            </w:r>
          </w:p>
        </w:tc>
        <w:tc>
          <w:tcPr>
            <w:tcW w:w="576" w:type="dxa"/>
            <w:vAlign w:val="center"/>
          </w:tcPr>
          <w:p w14:paraId="4E47D3F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700" w:type="dxa"/>
            <w:vAlign w:val="center"/>
          </w:tcPr>
          <w:p w14:paraId="349C3A4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67" w:type="dxa"/>
            <w:vAlign w:val="center"/>
          </w:tcPr>
          <w:p w14:paraId="68744D1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67" w:type="dxa"/>
            <w:vAlign w:val="center"/>
          </w:tcPr>
          <w:p w14:paraId="50BE7E5D"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3,30</w:t>
            </w:r>
          </w:p>
        </w:tc>
        <w:tc>
          <w:tcPr>
            <w:tcW w:w="567" w:type="dxa"/>
            <w:vAlign w:val="center"/>
          </w:tcPr>
          <w:p w14:paraId="37029E2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67" w:type="dxa"/>
            <w:vAlign w:val="center"/>
          </w:tcPr>
          <w:p w14:paraId="7A7A65B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67" w:type="dxa"/>
            <w:vAlign w:val="center"/>
          </w:tcPr>
          <w:p w14:paraId="449CB04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67" w:type="dxa"/>
            <w:vAlign w:val="center"/>
          </w:tcPr>
          <w:p w14:paraId="4A23D12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3,30</w:t>
            </w:r>
          </w:p>
        </w:tc>
        <w:tc>
          <w:tcPr>
            <w:tcW w:w="575" w:type="dxa"/>
            <w:vAlign w:val="center"/>
          </w:tcPr>
          <w:p w14:paraId="5B1B05C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9" w:type="dxa"/>
            <w:vAlign w:val="center"/>
          </w:tcPr>
          <w:p w14:paraId="36B989D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701" w:type="dxa"/>
            <w:vAlign w:val="center"/>
          </w:tcPr>
          <w:p w14:paraId="06EAFD0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75" w:type="dxa"/>
            <w:vAlign w:val="center"/>
          </w:tcPr>
          <w:p w14:paraId="7FFA37F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3,30</w:t>
            </w:r>
          </w:p>
        </w:tc>
        <w:tc>
          <w:tcPr>
            <w:tcW w:w="701" w:type="dxa"/>
            <w:vAlign w:val="center"/>
          </w:tcPr>
          <w:p w14:paraId="3D427FB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75" w:type="dxa"/>
            <w:vAlign w:val="center"/>
          </w:tcPr>
          <w:p w14:paraId="3B2B2A5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701" w:type="dxa"/>
            <w:vAlign w:val="center"/>
          </w:tcPr>
          <w:p w14:paraId="0203F35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r>
      <w:tr w:rsidR="00EC2BE2" w:rsidRPr="00A61580" w14:paraId="644A895F" w14:textId="77777777" w:rsidTr="00EC2BE2">
        <w:trPr>
          <w:jc w:val="center"/>
        </w:trPr>
        <w:tc>
          <w:tcPr>
            <w:tcW w:w="557" w:type="dxa"/>
            <w:vAlign w:val="center"/>
          </w:tcPr>
          <w:p w14:paraId="76C6648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2.12.</w:t>
            </w:r>
          </w:p>
        </w:tc>
        <w:tc>
          <w:tcPr>
            <w:tcW w:w="998" w:type="dxa"/>
            <w:vAlign w:val="center"/>
          </w:tcPr>
          <w:p w14:paraId="340B864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392A452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25ABC555"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механических мастерских (АУПС и СОУЭ инв. № 19144)</w:t>
            </w:r>
          </w:p>
        </w:tc>
        <w:tc>
          <w:tcPr>
            <w:tcW w:w="709" w:type="dxa"/>
            <w:vAlign w:val="center"/>
          </w:tcPr>
          <w:p w14:paraId="49BE116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1BADF60F"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11,40</w:t>
            </w:r>
          </w:p>
        </w:tc>
        <w:tc>
          <w:tcPr>
            <w:tcW w:w="567" w:type="dxa"/>
            <w:vAlign w:val="center"/>
          </w:tcPr>
          <w:p w14:paraId="7BC550E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2,85</w:t>
            </w:r>
          </w:p>
        </w:tc>
        <w:tc>
          <w:tcPr>
            <w:tcW w:w="576" w:type="dxa"/>
            <w:vAlign w:val="center"/>
          </w:tcPr>
          <w:p w14:paraId="5BBE65C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700" w:type="dxa"/>
            <w:vAlign w:val="center"/>
          </w:tcPr>
          <w:p w14:paraId="3253101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67" w:type="dxa"/>
            <w:vAlign w:val="center"/>
          </w:tcPr>
          <w:p w14:paraId="379DB7F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67" w:type="dxa"/>
            <w:vAlign w:val="center"/>
          </w:tcPr>
          <w:p w14:paraId="38A78EF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2,85</w:t>
            </w:r>
          </w:p>
        </w:tc>
        <w:tc>
          <w:tcPr>
            <w:tcW w:w="567" w:type="dxa"/>
            <w:vAlign w:val="center"/>
          </w:tcPr>
          <w:p w14:paraId="0F248CD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67" w:type="dxa"/>
            <w:vAlign w:val="center"/>
          </w:tcPr>
          <w:p w14:paraId="083B2E2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67" w:type="dxa"/>
            <w:vAlign w:val="center"/>
          </w:tcPr>
          <w:p w14:paraId="616579A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67" w:type="dxa"/>
            <w:vAlign w:val="center"/>
          </w:tcPr>
          <w:p w14:paraId="0CF921C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2,85</w:t>
            </w:r>
          </w:p>
        </w:tc>
        <w:tc>
          <w:tcPr>
            <w:tcW w:w="575" w:type="dxa"/>
            <w:vAlign w:val="center"/>
          </w:tcPr>
          <w:p w14:paraId="4C91EA3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59" w:type="dxa"/>
            <w:vAlign w:val="center"/>
          </w:tcPr>
          <w:p w14:paraId="14D43EA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701" w:type="dxa"/>
            <w:vAlign w:val="center"/>
          </w:tcPr>
          <w:p w14:paraId="2D73E58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75" w:type="dxa"/>
            <w:vAlign w:val="center"/>
          </w:tcPr>
          <w:p w14:paraId="523A597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2,85</w:t>
            </w:r>
          </w:p>
        </w:tc>
        <w:tc>
          <w:tcPr>
            <w:tcW w:w="701" w:type="dxa"/>
            <w:vAlign w:val="center"/>
          </w:tcPr>
          <w:p w14:paraId="2387251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75" w:type="dxa"/>
            <w:vAlign w:val="center"/>
          </w:tcPr>
          <w:p w14:paraId="12A79F2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701" w:type="dxa"/>
            <w:vAlign w:val="center"/>
          </w:tcPr>
          <w:p w14:paraId="439272C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r>
      <w:tr w:rsidR="00EC2BE2" w:rsidRPr="00A61580" w14:paraId="741A835D" w14:textId="77777777" w:rsidTr="00EC2BE2">
        <w:trPr>
          <w:jc w:val="center"/>
        </w:trPr>
        <w:tc>
          <w:tcPr>
            <w:tcW w:w="557" w:type="dxa"/>
            <w:vAlign w:val="center"/>
          </w:tcPr>
          <w:p w14:paraId="1A84E11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2.13.</w:t>
            </w:r>
          </w:p>
        </w:tc>
        <w:tc>
          <w:tcPr>
            <w:tcW w:w="998" w:type="dxa"/>
            <w:vAlign w:val="center"/>
          </w:tcPr>
          <w:p w14:paraId="76BD336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36A121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2745F41F"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пожарного депо 2-х этажное (АУПС и СОУЭ инв. № 19136)</w:t>
            </w:r>
          </w:p>
        </w:tc>
        <w:tc>
          <w:tcPr>
            <w:tcW w:w="709" w:type="dxa"/>
            <w:vAlign w:val="center"/>
          </w:tcPr>
          <w:p w14:paraId="41B3205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0FEC12E8"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47,76</w:t>
            </w:r>
          </w:p>
        </w:tc>
        <w:tc>
          <w:tcPr>
            <w:tcW w:w="567" w:type="dxa"/>
            <w:vAlign w:val="center"/>
          </w:tcPr>
          <w:p w14:paraId="6E9E0055"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11,94</w:t>
            </w:r>
          </w:p>
        </w:tc>
        <w:tc>
          <w:tcPr>
            <w:tcW w:w="576" w:type="dxa"/>
            <w:vAlign w:val="center"/>
          </w:tcPr>
          <w:p w14:paraId="3E7FA39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700" w:type="dxa"/>
            <w:vAlign w:val="center"/>
          </w:tcPr>
          <w:p w14:paraId="41B44C5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67" w:type="dxa"/>
            <w:vAlign w:val="center"/>
          </w:tcPr>
          <w:p w14:paraId="3CE1C06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67" w:type="dxa"/>
            <w:vAlign w:val="center"/>
          </w:tcPr>
          <w:p w14:paraId="3B9F39F6"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11,94</w:t>
            </w:r>
          </w:p>
        </w:tc>
        <w:tc>
          <w:tcPr>
            <w:tcW w:w="567" w:type="dxa"/>
            <w:vAlign w:val="center"/>
          </w:tcPr>
          <w:p w14:paraId="667F669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67" w:type="dxa"/>
            <w:vAlign w:val="center"/>
          </w:tcPr>
          <w:p w14:paraId="408F68A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67" w:type="dxa"/>
            <w:vAlign w:val="center"/>
          </w:tcPr>
          <w:p w14:paraId="58AD9DB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67" w:type="dxa"/>
            <w:vAlign w:val="center"/>
          </w:tcPr>
          <w:p w14:paraId="1787416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11,94</w:t>
            </w:r>
          </w:p>
        </w:tc>
        <w:tc>
          <w:tcPr>
            <w:tcW w:w="575" w:type="dxa"/>
            <w:vAlign w:val="center"/>
          </w:tcPr>
          <w:p w14:paraId="3AE5E04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59" w:type="dxa"/>
            <w:vAlign w:val="center"/>
          </w:tcPr>
          <w:p w14:paraId="1FDA741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701" w:type="dxa"/>
            <w:vAlign w:val="center"/>
          </w:tcPr>
          <w:p w14:paraId="1AA45DD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75" w:type="dxa"/>
            <w:vAlign w:val="center"/>
          </w:tcPr>
          <w:p w14:paraId="2EB0BF8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11,94</w:t>
            </w:r>
          </w:p>
        </w:tc>
        <w:tc>
          <w:tcPr>
            <w:tcW w:w="701" w:type="dxa"/>
            <w:vAlign w:val="center"/>
          </w:tcPr>
          <w:p w14:paraId="4DB036E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75" w:type="dxa"/>
            <w:vAlign w:val="center"/>
          </w:tcPr>
          <w:p w14:paraId="7C37BAE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701" w:type="dxa"/>
            <w:vAlign w:val="center"/>
          </w:tcPr>
          <w:p w14:paraId="0109E81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r>
      <w:tr w:rsidR="00EC2BE2" w:rsidRPr="00A61580" w14:paraId="323C4BD0" w14:textId="77777777" w:rsidTr="00EC2BE2">
        <w:trPr>
          <w:jc w:val="center"/>
        </w:trPr>
        <w:tc>
          <w:tcPr>
            <w:tcW w:w="557" w:type="dxa"/>
            <w:vAlign w:val="center"/>
          </w:tcPr>
          <w:p w14:paraId="382E770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2.14.</w:t>
            </w:r>
          </w:p>
        </w:tc>
        <w:tc>
          <w:tcPr>
            <w:tcW w:w="998" w:type="dxa"/>
            <w:vAlign w:val="center"/>
          </w:tcPr>
          <w:p w14:paraId="699930A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34ECE3E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EEF7E83"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механической мастерской (АУПС и СОУЭ инв. № 19142; ОС инв. № 2207001347)</w:t>
            </w:r>
          </w:p>
        </w:tc>
        <w:tc>
          <w:tcPr>
            <w:tcW w:w="709" w:type="dxa"/>
            <w:vAlign w:val="center"/>
          </w:tcPr>
          <w:p w14:paraId="44D55BE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48329CFB"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28,92</w:t>
            </w:r>
          </w:p>
        </w:tc>
        <w:tc>
          <w:tcPr>
            <w:tcW w:w="567" w:type="dxa"/>
            <w:vAlign w:val="center"/>
          </w:tcPr>
          <w:p w14:paraId="58BD25A5"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7,23</w:t>
            </w:r>
          </w:p>
        </w:tc>
        <w:tc>
          <w:tcPr>
            <w:tcW w:w="576" w:type="dxa"/>
            <w:vAlign w:val="center"/>
          </w:tcPr>
          <w:p w14:paraId="6B5A0A5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700" w:type="dxa"/>
            <w:vAlign w:val="center"/>
          </w:tcPr>
          <w:p w14:paraId="784AF4C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67" w:type="dxa"/>
            <w:vAlign w:val="center"/>
          </w:tcPr>
          <w:p w14:paraId="6E9C91D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67" w:type="dxa"/>
            <w:vAlign w:val="center"/>
          </w:tcPr>
          <w:p w14:paraId="0792C29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7,23</w:t>
            </w:r>
          </w:p>
        </w:tc>
        <w:tc>
          <w:tcPr>
            <w:tcW w:w="567" w:type="dxa"/>
            <w:vAlign w:val="center"/>
          </w:tcPr>
          <w:p w14:paraId="243FCF3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67" w:type="dxa"/>
            <w:vAlign w:val="center"/>
          </w:tcPr>
          <w:p w14:paraId="3EFDE30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67" w:type="dxa"/>
            <w:vAlign w:val="center"/>
          </w:tcPr>
          <w:p w14:paraId="2CFA454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67" w:type="dxa"/>
            <w:vAlign w:val="center"/>
          </w:tcPr>
          <w:p w14:paraId="18416DB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7,23</w:t>
            </w:r>
          </w:p>
        </w:tc>
        <w:tc>
          <w:tcPr>
            <w:tcW w:w="575" w:type="dxa"/>
            <w:vAlign w:val="center"/>
          </w:tcPr>
          <w:p w14:paraId="211A0D8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59" w:type="dxa"/>
            <w:vAlign w:val="center"/>
          </w:tcPr>
          <w:p w14:paraId="7F85889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701" w:type="dxa"/>
            <w:vAlign w:val="center"/>
          </w:tcPr>
          <w:p w14:paraId="40D5406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75" w:type="dxa"/>
            <w:vAlign w:val="center"/>
          </w:tcPr>
          <w:p w14:paraId="5014708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7,23</w:t>
            </w:r>
          </w:p>
        </w:tc>
        <w:tc>
          <w:tcPr>
            <w:tcW w:w="701" w:type="dxa"/>
            <w:vAlign w:val="center"/>
          </w:tcPr>
          <w:p w14:paraId="3B2DE55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75" w:type="dxa"/>
            <w:vAlign w:val="center"/>
          </w:tcPr>
          <w:p w14:paraId="6AC38BC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701" w:type="dxa"/>
            <w:vAlign w:val="center"/>
          </w:tcPr>
          <w:p w14:paraId="6AD616F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r>
      <w:tr w:rsidR="00EC2BE2" w:rsidRPr="00A61580" w14:paraId="4312AEA3" w14:textId="77777777" w:rsidTr="00EC2BE2">
        <w:trPr>
          <w:jc w:val="center"/>
        </w:trPr>
        <w:tc>
          <w:tcPr>
            <w:tcW w:w="557" w:type="dxa"/>
            <w:vAlign w:val="center"/>
          </w:tcPr>
          <w:p w14:paraId="4E35400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2.15.</w:t>
            </w:r>
          </w:p>
        </w:tc>
        <w:tc>
          <w:tcPr>
            <w:tcW w:w="998" w:type="dxa"/>
            <w:vAlign w:val="center"/>
          </w:tcPr>
          <w:p w14:paraId="6BE73C9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210C4F1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042DDEC"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гаража малой техники и механизации (АУПС и СОУЭ инв. № 19138)</w:t>
            </w:r>
          </w:p>
        </w:tc>
        <w:tc>
          <w:tcPr>
            <w:tcW w:w="709" w:type="dxa"/>
            <w:vAlign w:val="center"/>
          </w:tcPr>
          <w:p w14:paraId="5048AC4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0F052DD5"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15,72</w:t>
            </w:r>
          </w:p>
        </w:tc>
        <w:tc>
          <w:tcPr>
            <w:tcW w:w="567" w:type="dxa"/>
            <w:vAlign w:val="center"/>
          </w:tcPr>
          <w:p w14:paraId="54BBED4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3,93</w:t>
            </w:r>
          </w:p>
        </w:tc>
        <w:tc>
          <w:tcPr>
            <w:tcW w:w="576" w:type="dxa"/>
            <w:vAlign w:val="center"/>
          </w:tcPr>
          <w:p w14:paraId="488B107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700" w:type="dxa"/>
            <w:vAlign w:val="center"/>
          </w:tcPr>
          <w:p w14:paraId="1A03843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67" w:type="dxa"/>
            <w:vAlign w:val="center"/>
          </w:tcPr>
          <w:p w14:paraId="13F4FE4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67" w:type="dxa"/>
            <w:vAlign w:val="center"/>
          </w:tcPr>
          <w:p w14:paraId="38CC267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3,93</w:t>
            </w:r>
          </w:p>
        </w:tc>
        <w:tc>
          <w:tcPr>
            <w:tcW w:w="567" w:type="dxa"/>
            <w:vAlign w:val="center"/>
          </w:tcPr>
          <w:p w14:paraId="0AEC64F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67" w:type="dxa"/>
            <w:vAlign w:val="center"/>
          </w:tcPr>
          <w:p w14:paraId="29E956D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67" w:type="dxa"/>
            <w:vAlign w:val="center"/>
          </w:tcPr>
          <w:p w14:paraId="77B5D93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67" w:type="dxa"/>
            <w:vAlign w:val="center"/>
          </w:tcPr>
          <w:p w14:paraId="165ADBA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3,93</w:t>
            </w:r>
          </w:p>
        </w:tc>
        <w:tc>
          <w:tcPr>
            <w:tcW w:w="575" w:type="dxa"/>
            <w:vAlign w:val="center"/>
          </w:tcPr>
          <w:p w14:paraId="36A9C3B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59" w:type="dxa"/>
            <w:vAlign w:val="center"/>
          </w:tcPr>
          <w:p w14:paraId="29C68E8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701" w:type="dxa"/>
            <w:vAlign w:val="center"/>
          </w:tcPr>
          <w:p w14:paraId="4157010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75" w:type="dxa"/>
            <w:vAlign w:val="center"/>
          </w:tcPr>
          <w:p w14:paraId="41D01D0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3,93</w:t>
            </w:r>
          </w:p>
        </w:tc>
        <w:tc>
          <w:tcPr>
            <w:tcW w:w="701" w:type="dxa"/>
            <w:vAlign w:val="center"/>
          </w:tcPr>
          <w:p w14:paraId="67F7409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75" w:type="dxa"/>
            <w:vAlign w:val="center"/>
          </w:tcPr>
          <w:p w14:paraId="13756B3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701" w:type="dxa"/>
            <w:vAlign w:val="center"/>
          </w:tcPr>
          <w:p w14:paraId="1A9E398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r>
      <w:tr w:rsidR="00EC2BE2" w:rsidRPr="00A61580" w14:paraId="11B97466" w14:textId="77777777" w:rsidTr="00EC2BE2">
        <w:trPr>
          <w:jc w:val="center"/>
        </w:trPr>
        <w:tc>
          <w:tcPr>
            <w:tcW w:w="557" w:type="dxa"/>
            <w:vAlign w:val="center"/>
          </w:tcPr>
          <w:p w14:paraId="3EC289F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2.16.</w:t>
            </w:r>
          </w:p>
        </w:tc>
        <w:tc>
          <w:tcPr>
            <w:tcW w:w="998" w:type="dxa"/>
            <w:vAlign w:val="center"/>
          </w:tcPr>
          <w:p w14:paraId="4832BD8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D9D380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37C7FBF"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гаража с 2-х этажной пристройкой (АУПС и СОУЭ инв. 19143)</w:t>
            </w:r>
          </w:p>
        </w:tc>
        <w:tc>
          <w:tcPr>
            <w:tcW w:w="709" w:type="dxa"/>
            <w:vAlign w:val="center"/>
          </w:tcPr>
          <w:p w14:paraId="0A3DBC9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7D78F6F2"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30,00</w:t>
            </w:r>
          </w:p>
        </w:tc>
        <w:tc>
          <w:tcPr>
            <w:tcW w:w="567" w:type="dxa"/>
            <w:vAlign w:val="center"/>
          </w:tcPr>
          <w:p w14:paraId="24A6990D"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7,50</w:t>
            </w:r>
          </w:p>
        </w:tc>
        <w:tc>
          <w:tcPr>
            <w:tcW w:w="576" w:type="dxa"/>
            <w:vAlign w:val="center"/>
          </w:tcPr>
          <w:p w14:paraId="264A5A5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700" w:type="dxa"/>
            <w:vAlign w:val="center"/>
          </w:tcPr>
          <w:p w14:paraId="0D79AF6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67" w:type="dxa"/>
            <w:vAlign w:val="center"/>
          </w:tcPr>
          <w:p w14:paraId="104AC17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67" w:type="dxa"/>
            <w:vAlign w:val="center"/>
          </w:tcPr>
          <w:p w14:paraId="1EEB8FF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7,50</w:t>
            </w:r>
          </w:p>
        </w:tc>
        <w:tc>
          <w:tcPr>
            <w:tcW w:w="567" w:type="dxa"/>
            <w:vAlign w:val="center"/>
          </w:tcPr>
          <w:p w14:paraId="4DFE21D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67" w:type="dxa"/>
            <w:vAlign w:val="center"/>
          </w:tcPr>
          <w:p w14:paraId="2964F04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67" w:type="dxa"/>
            <w:vAlign w:val="center"/>
          </w:tcPr>
          <w:p w14:paraId="2063807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67" w:type="dxa"/>
            <w:vAlign w:val="center"/>
          </w:tcPr>
          <w:p w14:paraId="2444C59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7,50</w:t>
            </w:r>
          </w:p>
        </w:tc>
        <w:tc>
          <w:tcPr>
            <w:tcW w:w="575" w:type="dxa"/>
            <w:vAlign w:val="center"/>
          </w:tcPr>
          <w:p w14:paraId="7D5D736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59" w:type="dxa"/>
            <w:vAlign w:val="center"/>
          </w:tcPr>
          <w:p w14:paraId="0520CA5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701" w:type="dxa"/>
            <w:vAlign w:val="center"/>
          </w:tcPr>
          <w:p w14:paraId="55FF9E7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75" w:type="dxa"/>
            <w:vAlign w:val="center"/>
          </w:tcPr>
          <w:p w14:paraId="4A6EDE7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7,50</w:t>
            </w:r>
          </w:p>
        </w:tc>
        <w:tc>
          <w:tcPr>
            <w:tcW w:w="701" w:type="dxa"/>
            <w:vAlign w:val="center"/>
          </w:tcPr>
          <w:p w14:paraId="1A58A37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75" w:type="dxa"/>
            <w:vAlign w:val="center"/>
          </w:tcPr>
          <w:p w14:paraId="5584D7B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701" w:type="dxa"/>
            <w:vAlign w:val="center"/>
          </w:tcPr>
          <w:p w14:paraId="6454512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r>
      <w:tr w:rsidR="00EC2BE2" w:rsidRPr="00A61580" w14:paraId="0EBC07F9" w14:textId="77777777" w:rsidTr="00EC2BE2">
        <w:trPr>
          <w:jc w:val="center"/>
        </w:trPr>
        <w:tc>
          <w:tcPr>
            <w:tcW w:w="557" w:type="dxa"/>
            <w:vAlign w:val="center"/>
          </w:tcPr>
          <w:p w14:paraId="12B327E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2.17.</w:t>
            </w:r>
          </w:p>
        </w:tc>
        <w:tc>
          <w:tcPr>
            <w:tcW w:w="998" w:type="dxa"/>
            <w:vAlign w:val="center"/>
          </w:tcPr>
          <w:p w14:paraId="7E0D866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7EA08F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1865D235"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проходной (АУПС и СОУЭ инв. № 19137)</w:t>
            </w:r>
          </w:p>
        </w:tc>
        <w:tc>
          <w:tcPr>
            <w:tcW w:w="709" w:type="dxa"/>
            <w:vAlign w:val="center"/>
          </w:tcPr>
          <w:p w14:paraId="153DE7C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02F0F9A3"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20,40</w:t>
            </w:r>
          </w:p>
        </w:tc>
        <w:tc>
          <w:tcPr>
            <w:tcW w:w="567" w:type="dxa"/>
            <w:vAlign w:val="center"/>
          </w:tcPr>
          <w:p w14:paraId="71A594DD"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5,10</w:t>
            </w:r>
          </w:p>
        </w:tc>
        <w:tc>
          <w:tcPr>
            <w:tcW w:w="576" w:type="dxa"/>
            <w:vAlign w:val="center"/>
          </w:tcPr>
          <w:p w14:paraId="784CDA6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700" w:type="dxa"/>
            <w:vAlign w:val="center"/>
          </w:tcPr>
          <w:p w14:paraId="37634C0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67" w:type="dxa"/>
            <w:vAlign w:val="center"/>
          </w:tcPr>
          <w:p w14:paraId="7769763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67" w:type="dxa"/>
            <w:vAlign w:val="center"/>
          </w:tcPr>
          <w:p w14:paraId="23E8567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5,10</w:t>
            </w:r>
          </w:p>
        </w:tc>
        <w:tc>
          <w:tcPr>
            <w:tcW w:w="567" w:type="dxa"/>
            <w:vAlign w:val="center"/>
          </w:tcPr>
          <w:p w14:paraId="23493E0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67" w:type="dxa"/>
            <w:vAlign w:val="center"/>
          </w:tcPr>
          <w:p w14:paraId="4BDDCB5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67" w:type="dxa"/>
            <w:vAlign w:val="center"/>
          </w:tcPr>
          <w:p w14:paraId="16CDB96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67" w:type="dxa"/>
            <w:vAlign w:val="center"/>
          </w:tcPr>
          <w:p w14:paraId="6D4F134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5,10</w:t>
            </w:r>
          </w:p>
        </w:tc>
        <w:tc>
          <w:tcPr>
            <w:tcW w:w="575" w:type="dxa"/>
            <w:vAlign w:val="center"/>
          </w:tcPr>
          <w:p w14:paraId="0DA3DA6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59" w:type="dxa"/>
            <w:vAlign w:val="center"/>
          </w:tcPr>
          <w:p w14:paraId="61FF214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701" w:type="dxa"/>
            <w:vAlign w:val="center"/>
          </w:tcPr>
          <w:p w14:paraId="13AD461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75" w:type="dxa"/>
            <w:vAlign w:val="center"/>
          </w:tcPr>
          <w:p w14:paraId="7965AB6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5,10</w:t>
            </w:r>
          </w:p>
        </w:tc>
        <w:tc>
          <w:tcPr>
            <w:tcW w:w="701" w:type="dxa"/>
            <w:vAlign w:val="center"/>
          </w:tcPr>
          <w:p w14:paraId="4C6D753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75" w:type="dxa"/>
            <w:vAlign w:val="center"/>
          </w:tcPr>
          <w:p w14:paraId="1E36C74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701" w:type="dxa"/>
            <w:vAlign w:val="center"/>
          </w:tcPr>
          <w:p w14:paraId="3687B1C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r>
      <w:tr w:rsidR="00EC2BE2" w:rsidRPr="00A61580" w14:paraId="0682E01C" w14:textId="77777777" w:rsidTr="00EC2BE2">
        <w:trPr>
          <w:jc w:val="center"/>
        </w:trPr>
        <w:tc>
          <w:tcPr>
            <w:tcW w:w="557" w:type="dxa"/>
            <w:vAlign w:val="center"/>
          </w:tcPr>
          <w:p w14:paraId="5E8A856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2.18.</w:t>
            </w:r>
          </w:p>
        </w:tc>
        <w:tc>
          <w:tcPr>
            <w:tcW w:w="998" w:type="dxa"/>
            <w:vAlign w:val="center"/>
          </w:tcPr>
          <w:p w14:paraId="032D28E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687B16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EADF485"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РП-114 ЦРП (АУПС и СОУЭ инв. № 19139)</w:t>
            </w:r>
          </w:p>
        </w:tc>
        <w:tc>
          <w:tcPr>
            <w:tcW w:w="709" w:type="dxa"/>
            <w:vAlign w:val="center"/>
          </w:tcPr>
          <w:p w14:paraId="028A67F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12C31373"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26,52</w:t>
            </w:r>
          </w:p>
        </w:tc>
        <w:tc>
          <w:tcPr>
            <w:tcW w:w="567" w:type="dxa"/>
            <w:vAlign w:val="center"/>
          </w:tcPr>
          <w:p w14:paraId="60CDD66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6,63</w:t>
            </w:r>
          </w:p>
        </w:tc>
        <w:tc>
          <w:tcPr>
            <w:tcW w:w="576" w:type="dxa"/>
            <w:vAlign w:val="center"/>
          </w:tcPr>
          <w:p w14:paraId="53A7240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700" w:type="dxa"/>
            <w:vAlign w:val="center"/>
          </w:tcPr>
          <w:p w14:paraId="4E1E0EF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67" w:type="dxa"/>
            <w:vAlign w:val="center"/>
          </w:tcPr>
          <w:p w14:paraId="7231CFB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67" w:type="dxa"/>
            <w:vAlign w:val="center"/>
          </w:tcPr>
          <w:p w14:paraId="7BFA3DC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6,63</w:t>
            </w:r>
          </w:p>
        </w:tc>
        <w:tc>
          <w:tcPr>
            <w:tcW w:w="567" w:type="dxa"/>
            <w:vAlign w:val="center"/>
          </w:tcPr>
          <w:p w14:paraId="4A1FD74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67" w:type="dxa"/>
            <w:vAlign w:val="center"/>
          </w:tcPr>
          <w:p w14:paraId="4292814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67" w:type="dxa"/>
            <w:vAlign w:val="center"/>
          </w:tcPr>
          <w:p w14:paraId="097578E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67" w:type="dxa"/>
            <w:vAlign w:val="center"/>
          </w:tcPr>
          <w:p w14:paraId="7AAAF02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6,63</w:t>
            </w:r>
          </w:p>
        </w:tc>
        <w:tc>
          <w:tcPr>
            <w:tcW w:w="575" w:type="dxa"/>
            <w:vAlign w:val="center"/>
          </w:tcPr>
          <w:p w14:paraId="0ACD078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59" w:type="dxa"/>
            <w:vAlign w:val="center"/>
          </w:tcPr>
          <w:p w14:paraId="76A59DD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701" w:type="dxa"/>
            <w:vAlign w:val="center"/>
          </w:tcPr>
          <w:p w14:paraId="4AA4B02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75" w:type="dxa"/>
            <w:vAlign w:val="center"/>
          </w:tcPr>
          <w:p w14:paraId="2B07600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6,63</w:t>
            </w:r>
          </w:p>
        </w:tc>
        <w:tc>
          <w:tcPr>
            <w:tcW w:w="701" w:type="dxa"/>
            <w:vAlign w:val="center"/>
          </w:tcPr>
          <w:p w14:paraId="54FBB06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75" w:type="dxa"/>
            <w:vAlign w:val="center"/>
          </w:tcPr>
          <w:p w14:paraId="56AC352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701" w:type="dxa"/>
            <w:vAlign w:val="center"/>
          </w:tcPr>
          <w:p w14:paraId="278077D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r>
      <w:tr w:rsidR="00EC2BE2" w:rsidRPr="00A61580" w14:paraId="6332836B" w14:textId="77777777" w:rsidTr="00EC2BE2">
        <w:trPr>
          <w:jc w:val="center"/>
        </w:trPr>
        <w:tc>
          <w:tcPr>
            <w:tcW w:w="557" w:type="dxa"/>
            <w:vAlign w:val="center"/>
          </w:tcPr>
          <w:p w14:paraId="65DC339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2.19.</w:t>
            </w:r>
          </w:p>
        </w:tc>
        <w:tc>
          <w:tcPr>
            <w:tcW w:w="998" w:type="dxa"/>
            <w:vAlign w:val="center"/>
          </w:tcPr>
          <w:p w14:paraId="4BB4022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3C31A8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984" w:type="dxa"/>
            <w:vAlign w:val="center"/>
          </w:tcPr>
          <w:p w14:paraId="7EDEC6F9"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электроцеха (АУПС, СОУЭ инв. № 19140)</w:t>
            </w:r>
          </w:p>
        </w:tc>
        <w:tc>
          <w:tcPr>
            <w:tcW w:w="709" w:type="dxa"/>
            <w:vAlign w:val="center"/>
          </w:tcPr>
          <w:p w14:paraId="4384354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41FD5B62"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15,96</w:t>
            </w:r>
          </w:p>
        </w:tc>
        <w:tc>
          <w:tcPr>
            <w:tcW w:w="567" w:type="dxa"/>
            <w:vAlign w:val="center"/>
          </w:tcPr>
          <w:p w14:paraId="2FA78FF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3,99</w:t>
            </w:r>
          </w:p>
        </w:tc>
        <w:tc>
          <w:tcPr>
            <w:tcW w:w="576" w:type="dxa"/>
            <w:vAlign w:val="center"/>
          </w:tcPr>
          <w:p w14:paraId="4A4B275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700" w:type="dxa"/>
            <w:vAlign w:val="center"/>
          </w:tcPr>
          <w:p w14:paraId="4030ECF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67" w:type="dxa"/>
            <w:vAlign w:val="center"/>
          </w:tcPr>
          <w:p w14:paraId="2FFF16E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67" w:type="dxa"/>
            <w:vAlign w:val="center"/>
          </w:tcPr>
          <w:p w14:paraId="681E2941"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3,99</w:t>
            </w:r>
          </w:p>
        </w:tc>
        <w:tc>
          <w:tcPr>
            <w:tcW w:w="567" w:type="dxa"/>
            <w:vAlign w:val="center"/>
          </w:tcPr>
          <w:p w14:paraId="6821893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67" w:type="dxa"/>
            <w:vAlign w:val="center"/>
          </w:tcPr>
          <w:p w14:paraId="6998E9D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67" w:type="dxa"/>
            <w:vAlign w:val="center"/>
          </w:tcPr>
          <w:p w14:paraId="2A4F395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67" w:type="dxa"/>
            <w:vAlign w:val="center"/>
          </w:tcPr>
          <w:p w14:paraId="3C588C5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3,99</w:t>
            </w:r>
          </w:p>
        </w:tc>
        <w:tc>
          <w:tcPr>
            <w:tcW w:w="575" w:type="dxa"/>
            <w:vAlign w:val="center"/>
          </w:tcPr>
          <w:p w14:paraId="2C0C9A2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59" w:type="dxa"/>
            <w:vAlign w:val="center"/>
          </w:tcPr>
          <w:p w14:paraId="7A81CA7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701" w:type="dxa"/>
            <w:vAlign w:val="center"/>
          </w:tcPr>
          <w:p w14:paraId="604209D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75" w:type="dxa"/>
            <w:vAlign w:val="center"/>
          </w:tcPr>
          <w:p w14:paraId="608003E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3,99</w:t>
            </w:r>
          </w:p>
        </w:tc>
        <w:tc>
          <w:tcPr>
            <w:tcW w:w="701" w:type="dxa"/>
            <w:vAlign w:val="center"/>
          </w:tcPr>
          <w:p w14:paraId="2A2362E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75" w:type="dxa"/>
            <w:vAlign w:val="center"/>
          </w:tcPr>
          <w:p w14:paraId="2A952C0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701" w:type="dxa"/>
            <w:vAlign w:val="center"/>
          </w:tcPr>
          <w:p w14:paraId="37C6DDA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r>
      <w:tr w:rsidR="00EC2BE2" w:rsidRPr="00A61580" w14:paraId="7377F131" w14:textId="77777777" w:rsidTr="00EC2BE2">
        <w:trPr>
          <w:jc w:val="center"/>
        </w:trPr>
        <w:tc>
          <w:tcPr>
            <w:tcW w:w="557" w:type="dxa"/>
            <w:vAlign w:val="center"/>
          </w:tcPr>
          <w:p w14:paraId="23E896B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2.20.</w:t>
            </w:r>
          </w:p>
        </w:tc>
        <w:tc>
          <w:tcPr>
            <w:tcW w:w="998" w:type="dxa"/>
            <w:vAlign w:val="center"/>
          </w:tcPr>
          <w:p w14:paraId="2CEA7AB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3A738E7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E2D0A9F"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столярного цеха  2-х этажное (АУПС и СОУЭ инв. № 19274)</w:t>
            </w:r>
          </w:p>
        </w:tc>
        <w:tc>
          <w:tcPr>
            <w:tcW w:w="709" w:type="dxa"/>
            <w:vAlign w:val="center"/>
          </w:tcPr>
          <w:p w14:paraId="20FD7A1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37416F71"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22,44</w:t>
            </w:r>
          </w:p>
        </w:tc>
        <w:tc>
          <w:tcPr>
            <w:tcW w:w="567" w:type="dxa"/>
            <w:vAlign w:val="center"/>
          </w:tcPr>
          <w:p w14:paraId="645D0689"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5,61</w:t>
            </w:r>
          </w:p>
        </w:tc>
        <w:tc>
          <w:tcPr>
            <w:tcW w:w="576" w:type="dxa"/>
            <w:vAlign w:val="center"/>
          </w:tcPr>
          <w:p w14:paraId="5FD0905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700" w:type="dxa"/>
            <w:vAlign w:val="center"/>
          </w:tcPr>
          <w:p w14:paraId="5F3EE40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67" w:type="dxa"/>
            <w:vAlign w:val="center"/>
          </w:tcPr>
          <w:p w14:paraId="0ABF9D4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67" w:type="dxa"/>
            <w:vAlign w:val="center"/>
          </w:tcPr>
          <w:p w14:paraId="74010BA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5,61</w:t>
            </w:r>
          </w:p>
        </w:tc>
        <w:tc>
          <w:tcPr>
            <w:tcW w:w="567" w:type="dxa"/>
            <w:vAlign w:val="center"/>
          </w:tcPr>
          <w:p w14:paraId="6729BAB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67" w:type="dxa"/>
            <w:vAlign w:val="center"/>
          </w:tcPr>
          <w:p w14:paraId="46EE159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67" w:type="dxa"/>
            <w:vAlign w:val="center"/>
          </w:tcPr>
          <w:p w14:paraId="36BE2FE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67" w:type="dxa"/>
            <w:vAlign w:val="center"/>
          </w:tcPr>
          <w:p w14:paraId="3940445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5,61</w:t>
            </w:r>
          </w:p>
        </w:tc>
        <w:tc>
          <w:tcPr>
            <w:tcW w:w="575" w:type="dxa"/>
            <w:vAlign w:val="center"/>
          </w:tcPr>
          <w:p w14:paraId="7189FFB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59" w:type="dxa"/>
            <w:vAlign w:val="center"/>
          </w:tcPr>
          <w:p w14:paraId="5623E7F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701" w:type="dxa"/>
            <w:vAlign w:val="center"/>
          </w:tcPr>
          <w:p w14:paraId="3A8702D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75" w:type="dxa"/>
            <w:vAlign w:val="center"/>
          </w:tcPr>
          <w:p w14:paraId="6885B61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5,61</w:t>
            </w:r>
          </w:p>
        </w:tc>
        <w:tc>
          <w:tcPr>
            <w:tcW w:w="701" w:type="dxa"/>
            <w:vAlign w:val="center"/>
          </w:tcPr>
          <w:p w14:paraId="6CA7A07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75" w:type="dxa"/>
            <w:vAlign w:val="center"/>
          </w:tcPr>
          <w:p w14:paraId="75C2F43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701" w:type="dxa"/>
            <w:vAlign w:val="center"/>
          </w:tcPr>
          <w:p w14:paraId="531F511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r>
      <w:tr w:rsidR="00EC2BE2" w:rsidRPr="00A61580" w14:paraId="7E493649" w14:textId="77777777" w:rsidTr="00EC2BE2">
        <w:trPr>
          <w:jc w:val="center"/>
        </w:trPr>
        <w:tc>
          <w:tcPr>
            <w:tcW w:w="557" w:type="dxa"/>
            <w:vAlign w:val="center"/>
          </w:tcPr>
          <w:p w14:paraId="5B6CEA5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2.21.</w:t>
            </w:r>
          </w:p>
        </w:tc>
        <w:tc>
          <w:tcPr>
            <w:tcW w:w="998" w:type="dxa"/>
            <w:vAlign w:val="center"/>
          </w:tcPr>
          <w:p w14:paraId="7C66400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9B235A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4C08EF3"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главной диспетчерской (АУПС и СОУЭ инв. № 19191)</w:t>
            </w:r>
          </w:p>
        </w:tc>
        <w:tc>
          <w:tcPr>
            <w:tcW w:w="709" w:type="dxa"/>
            <w:vAlign w:val="center"/>
          </w:tcPr>
          <w:p w14:paraId="2A38C6F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5F34A3AD"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15,24</w:t>
            </w:r>
          </w:p>
        </w:tc>
        <w:tc>
          <w:tcPr>
            <w:tcW w:w="567" w:type="dxa"/>
            <w:vAlign w:val="center"/>
          </w:tcPr>
          <w:p w14:paraId="0178106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3,81</w:t>
            </w:r>
          </w:p>
        </w:tc>
        <w:tc>
          <w:tcPr>
            <w:tcW w:w="576" w:type="dxa"/>
            <w:vAlign w:val="center"/>
          </w:tcPr>
          <w:p w14:paraId="761ABA4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700" w:type="dxa"/>
            <w:vAlign w:val="center"/>
          </w:tcPr>
          <w:p w14:paraId="7A6914B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67" w:type="dxa"/>
            <w:vAlign w:val="center"/>
          </w:tcPr>
          <w:p w14:paraId="2C4D0E5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67" w:type="dxa"/>
            <w:vAlign w:val="center"/>
          </w:tcPr>
          <w:p w14:paraId="232C19A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3,81</w:t>
            </w:r>
          </w:p>
        </w:tc>
        <w:tc>
          <w:tcPr>
            <w:tcW w:w="567" w:type="dxa"/>
            <w:vAlign w:val="center"/>
          </w:tcPr>
          <w:p w14:paraId="6DE1647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67" w:type="dxa"/>
            <w:vAlign w:val="center"/>
          </w:tcPr>
          <w:p w14:paraId="7AD86E5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67" w:type="dxa"/>
            <w:vAlign w:val="center"/>
          </w:tcPr>
          <w:p w14:paraId="5C0EE21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67" w:type="dxa"/>
            <w:vAlign w:val="center"/>
          </w:tcPr>
          <w:p w14:paraId="4204736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3,81</w:t>
            </w:r>
          </w:p>
        </w:tc>
        <w:tc>
          <w:tcPr>
            <w:tcW w:w="575" w:type="dxa"/>
            <w:vAlign w:val="center"/>
          </w:tcPr>
          <w:p w14:paraId="3FCB471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59" w:type="dxa"/>
            <w:vAlign w:val="center"/>
          </w:tcPr>
          <w:p w14:paraId="747280E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701" w:type="dxa"/>
            <w:vAlign w:val="center"/>
          </w:tcPr>
          <w:p w14:paraId="67C76E4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75" w:type="dxa"/>
            <w:vAlign w:val="center"/>
          </w:tcPr>
          <w:p w14:paraId="68DDEC7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3,81</w:t>
            </w:r>
          </w:p>
        </w:tc>
        <w:tc>
          <w:tcPr>
            <w:tcW w:w="701" w:type="dxa"/>
            <w:vAlign w:val="center"/>
          </w:tcPr>
          <w:p w14:paraId="24C548D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75" w:type="dxa"/>
            <w:vAlign w:val="center"/>
          </w:tcPr>
          <w:p w14:paraId="3F87BE5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701" w:type="dxa"/>
            <w:vAlign w:val="center"/>
          </w:tcPr>
          <w:p w14:paraId="559CDFF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r>
      <w:tr w:rsidR="00EC2BE2" w:rsidRPr="00A61580" w14:paraId="051E633E" w14:textId="77777777" w:rsidTr="00EC2BE2">
        <w:trPr>
          <w:jc w:val="center"/>
        </w:trPr>
        <w:tc>
          <w:tcPr>
            <w:tcW w:w="557" w:type="dxa"/>
            <w:vAlign w:val="center"/>
          </w:tcPr>
          <w:p w14:paraId="59B47EC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2.22.</w:t>
            </w:r>
          </w:p>
        </w:tc>
        <w:tc>
          <w:tcPr>
            <w:tcW w:w="998" w:type="dxa"/>
            <w:vAlign w:val="center"/>
          </w:tcPr>
          <w:p w14:paraId="7C6FDC9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A6DD62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12BDA5F5"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сборно-разборное (АУПС и СОУЭ инв. № 19198)</w:t>
            </w:r>
          </w:p>
        </w:tc>
        <w:tc>
          <w:tcPr>
            <w:tcW w:w="709" w:type="dxa"/>
            <w:vAlign w:val="center"/>
          </w:tcPr>
          <w:p w14:paraId="1094714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29CAC9B9"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9,60</w:t>
            </w:r>
          </w:p>
        </w:tc>
        <w:tc>
          <w:tcPr>
            <w:tcW w:w="567" w:type="dxa"/>
            <w:vAlign w:val="center"/>
          </w:tcPr>
          <w:p w14:paraId="63A98DA1"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2,40</w:t>
            </w:r>
          </w:p>
        </w:tc>
        <w:tc>
          <w:tcPr>
            <w:tcW w:w="576" w:type="dxa"/>
            <w:vAlign w:val="center"/>
          </w:tcPr>
          <w:p w14:paraId="7AAB480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700" w:type="dxa"/>
            <w:vAlign w:val="center"/>
          </w:tcPr>
          <w:p w14:paraId="17F64B7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67" w:type="dxa"/>
            <w:vAlign w:val="center"/>
          </w:tcPr>
          <w:p w14:paraId="5EBB07C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67" w:type="dxa"/>
            <w:vAlign w:val="center"/>
          </w:tcPr>
          <w:p w14:paraId="482713F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2,40</w:t>
            </w:r>
          </w:p>
        </w:tc>
        <w:tc>
          <w:tcPr>
            <w:tcW w:w="567" w:type="dxa"/>
            <w:vAlign w:val="center"/>
          </w:tcPr>
          <w:p w14:paraId="1E3507E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67" w:type="dxa"/>
            <w:vAlign w:val="center"/>
          </w:tcPr>
          <w:p w14:paraId="737CEC5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67" w:type="dxa"/>
            <w:vAlign w:val="center"/>
          </w:tcPr>
          <w:p w14:paraId="1A8424D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67" w:type="dxa"/>
            <w:vAlign w:val="center"/>
          </w:tcPr>
          <w:p w14:paraId="5A8543F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2,40</w:t>
            </w:r>
          </w:p>
        </w:tc>
        <w:tc>
          <w:tcPr>
            <w:tcW w:w="575" w:type="dxa"/>
            <w:vAlign w:val="center"/>
          </w:tcPr>
          <w:p w14:paraId="458D0CA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9" w:type="dxa"/>
            <w:vAlign w:val="center"/>
          </w:tcPr>
          <w:p w14:paraId="4F2A7BA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701" w:type="dxa"/>
            <w:vAlign w:val="center"/>
          </w:tcPr>
          <w:p w14:paraId="2BD625C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75" w:type="dxa"/>
            <w:vAlign w:val="center"/>
          </w:tcPr>
          <w:p w14:paraId="5174566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2,40</w:t>
            </w:r>
          </w:p>
        </w:tc>
        <w:tc>
          <w:tcPr>
            <w:tcW w:w="701" w:type="dxa"/>
            <w:vAlign w:val="center"/>
          </w:tcPr>
          <w:p w14:paraId="7722903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75" w:type="dxa"/>
            <w:vAlign w:val="center"/>
          </w:tcPr>
          <w:p w14:paraId="04038B0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701" w:type="dxa"/>
            <w:vAlign w:val="center"/>
          </w:tcPr>
          <w:p w14:paraId="16F9B84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r>
      <w:tr w:rsidR="00EC2BE2" w:rsidRPr="00A61580" w14:paraId="092FB416" w14:textId="77777777" w:rsidTr="00EC2BE2">
        <w:trPr>
          <w:jc w:val="center"/>
        </w:trPr>
        <w:tc>
          <w:tcPr>
            <w:tcW w:w="557" w:type="dxa"/>
            <w:vAlign w:val="center"/>
          </w:tcPr>
          <w:p w14:paraId="79D1FBE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2.23.</w:t>
            </w:r>
          </w:p>
        </w:tc>
        <w:tc>
          <w:tcPr>
            <w:tcW w:w="998" w:type="dxa"/>
            <w:vAlign w:val="center"/>
          </w:tcPr>
          <w:p w14:paraId="07B946C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9DCF7F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5D2196FF"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ГСМ (АУПТ и СОУЭ инв. № 19195)</w:t>
            </w:r>
          </w:p>
        </w:tc>
        <w:tc>
          <w:tcPr>
            <w:tcW w:w="709" w:type="dxa"/>
            <w:vAlign w:val="center"/>
          </w:tcPr>
          <w:p w14:paraId="6CAA8D6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660071CD"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3,00</w:t>
            </w:r>
          </w:p>
        </w:tc>
        <w:tc>
          <w:tcPr>
            <w:tcW w:w="567" w:type="dxa"/>
            <w:vAlign w:val="center"/>
          </w:tcPr>
          <w:p w14:paraId="3A1AB23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0,75</w:t>
            </w:r>
          </w:p>
        </w:tc>
        <w:tc>
          <w:tcPr>
            <w:tcW w:w="576" w:type="dxa"/>
            <w:vAlign w:val="center"/>
          </w:tcPr>
          <w:p w14:paraId="2D32F12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700" w:type="dxa"/>
            <w:vAlign w:val="center"/>
          </w:tcPr>
          <w:p w14:paraId="1659EF2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67" w:type="dxa"/>
            <w:vAlign w:val="center"/>
          </w:tcPr>
          <w:p w14:paraId="1337CB4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67" w:type="dxa"/>
            <w:vAlign w:val="center"/>
          </w:tcPr>
          <w:p w14:paraId="5E7D8FF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0,75</w:t>
            </w:r>
          </w:p>
        </w:tc>
        <w:tc>
          <w:tcPr>
            <w:tcW w:w="567" w:type="dxa"/>
            <w:vAlign w:val="center"/>
          </w:tcPr>
          <w:p w14:paraId="120A0E7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67" w:type="dxa"/>
            <w:vAlign w:val="center"/>
          </w:tcPr>
          <w:p w14:paraId="26DABDF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67" w:type="dxa"/>
            <w:vAlign w:val="center"/>
          </w:tcPr>
          <w:p w14:paraId="30B7279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67" w:type="dxa"/>
            <w:vAlign w:val="center"/>
          </w:tcPr>
          <w:p w14:paraId="7D76AAC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0,75</w:t>
            </w:r>
          </w:p>
        </w:tc>
        <w:tc>
          <w:tcPr>
            <w:tcW w:w="575" w:type="dxa"/>
            <w:vAlign w:val="center"/>
          </w:tcPr>
          <w:p w14:paraId="4C82E68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59" w:type="dxa"/>
            <w:vAlign w:val="center"/>
          </w:tcPr>
          <w:p w14:paraId="54D3305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701" w:type="dxa"/>
            <w:vAlign w:val="center"/>
          </w:tcPr>
          <w:p w14:paraId="44F2959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75" w:type="dxa"/>
            <w:vAlign w:val="center"/>
          </w:tcPr>
          <w:p w14:paraId="29623BE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0,75</w:t>
            </w:r>
          </w:p>
        </w:tc>
        <w:tc>
          <w:tcPr>
            <w:tcW w:w="701" w:type="dxa"/>
            <w:vAlign w:val="center"/>
          </w:tcPr>
          <w:p w14:paraId="38A078D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75" w:type="dxa"/>
            <w:vAlign w:val="center"/>
          </w:tcPr>
          <w:p w14:paraId="7F488FD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701" w:type="dxa"/>
            <w:vAlign w:val="center"/>
          </w:tcPr>
          <w:p w14:paraId="1DC4279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r>
      <w:tr w:rsidR="00EC2BE2" w:rsidRPr="00A61580" w14:paraId="2B8F30B8" w14:textId="77777777" w:rsidTr="00EC2BE2">
        <w:trPr>
          <w:jc w:val="center"/>
        </w:trPr>
        <w:tc>
          <w:tcPr>
            <w:tcW w:w="557" w:type="dxa"/>
            <w:vAlign w:val="center"/>
          </w:tcPr>
          <w:p w14:paraId="061C568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2.24.</w:t>
            </w:r>
          </w:p>
        </w:tc>
        <w:tc>
          <w:tcPr>
            <w:tcW w:w="998" w:type="dxa"/>
            <w:vAlign w:val="center"/>
          </w:tcPr>
          <w:p w14:paraId="082F7AA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2080AF0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03C6B9DF"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 7 (АУПТ и СОУЭ инв. № 19206)</w:t>
            </w:r>
          </w:p>
        </w:tc>
        <w:tc>
          <w:tcPr>
            <w:tcW w:w="709" w:type="dxa"/>
            <w:vAlign w:val="center"/>
          </w:tcPr>
          <w:p w14:paraId="79D540D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0524F44A"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21,60</w:t>
            </w:r>
          </w:p>
        </w:tc>
        <w:tc>
          <w:tcPr>
            <w:tcW w:w="567" w:type="dxa"/>
            <w:vAlign w:val="center"/>
          </w:tcPr>
          <w:p w14:paraId="75BC6451"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5,40</w:t>
            </w:r>
          </w:p>
        </w:tc>
        <w:tc>
          <w:tcPr>
            <w:tcW w:w="576" w:type="dxa"/>
            <w:vAlign w:val="center"/>
          </w:tcPr>
          <w:p w14:paraId="5761626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700" w:type="dxa"/>
            <w:vAlign w:val="center"/>
          </w:tcPr>
          <w:p w14:paraId="4E09B1C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67" w:type="dxa"/>
            <w:vAlign w:val="center"/>
          </w:tcPr>
          <w:p w14:paraId="64F5483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67" w:type="dxa"/>
            <w:vAlign w:val="center"/>
          </w:tcPr>
          <w:p w14:paraId="30E0B05D"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5,40</w:t>
            </w:r>
          </w:p>
        </w:tc>
        <w:tc>
          <w:tcPr>
            <w:tcW w:w="567" w:type="dxa"/>
            <w:vAlign w:val="center"/>
          </w:tcPr>
          <w:p w14:paraId="36DAAAB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67" w:type="dxa"/>
            <w:vAlign w:val="center"/>
          </w:tcPr>
          <w:p w14:paraId="7DD3FA8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67" w:type="dxa"/>
            <w:vAlign w:val="center"/>
          </w:tcPr>
          <w:p w14:paraId="483F1B4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67" w:type="dxa"/>
            <w:vAlign w:val="center"/>
          </w:tcPr>
          <w:p w14:paraId="3805838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5,40</w:t>
            </w:r>
          </w:p>
        </w:tc>
        <w:tc>
          <w:tcPr>
            <w:tcW w:w="575" w:type="dxa"/>
            <w:vAlign w:val="center"/>
          </w:tcPr>
          <w:p w14:paraId="46938FA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59" w:type="dxa"/>
            <w:vAlign w:val="center"/>
          </w:tcPr>
          <w:p w14:paraId="25FA1F8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701" w:type="dxa"/>
            <w:vAlign w:val="center"/>
          </w:tcPr>
          <w:p w14:paraId="07986A8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75" w:type="dxa"/>
            <w:vAlign w:val="center"/>
          </w:tcPr>
          <w:p w14:paraId="7D3C0A9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5,40</w:t>
            </w:r>
          </w:p>
        </w:tc>
        <w:tc>
          <w:tcPr>
            <w:tcW w:w="701" w:type="dxa"/>
            <w:vAlign w:val="center"/>
          </w:tcPr>
          <w:p w14:paraId="036E661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75" w:type="dxa"/>
            <w:vAlign w:val="center"/>
          </w:tcPr>
          <w:p w14:paraId="3D4F85A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701" w:type="dxa"/>
            <w:vAlign w:val="center"/>
          </w:tcPr>
          <w:p w14:paraId="2EC736D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r>
      <w:tr w:rsidR="00EC2BE2" w:rsidRPr="00A61580" w14:paraId="7EFD7D07" w14:textId="77777777" w:rsidTr="00EC2BE2">
        <w:trPr>
          <w:jc w:val="center"/>
        </w:trPr>
        <w:tc>
          <w:tcPr>
            <w:tcW w:w="557" w:type="dxa"/>
            <w:vAlign w:val="center"/>
          </w:tcPr>
          <w:p w14:paraId="2F4CC42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2.25.</w:t>
            </w:r>
          </w:p>
        </w:tc>
        <w:tc>
          <w:tcPr>
            <w:tcW w:w="998" w:type="dxa"/>
            <w:vAlign w:val="center"/>
          </w:tcPr>
          <w:p w14:paraId="2F0F018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DBAC30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984" w:type="dxa"/>
            <w:vAlign w:val="center"/>
          </w:tcPr>
          <w:p w14:paraId="30D8D0B7"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железнодорожной диспетчерской 2-х этажное (АУПС и СОУЭ инв. № 19141)</w:t>
            </w:r>
          </w:p>
        </w:tc>
        <w:tc>
          <w:tcPr>
            <w:tcW w:w="709" w:type="dxa"/>
            <w:vAlign w:val="center"/>
          </w:tcPr>
          <w:p w14:paraId="08CBC8F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0CEA307C"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17,52</w:t>
            </w:r>
          </w:p>
        </w:tc>
        <w:tc>
          <w:tcPr>
            <w:tcW w:w="567" w:type="dxa"/>
            <w:vAlign w:val="center"/>
          </w:tcPr>
          <w:p w14:paraId="0F52BCB9"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4,38</w:t>
            </w:r>
          </w:p>
        </w:tc>
        <w:tc>
          <w:tcPr>
            <w:tcW w:w="576" w:type="dxa"/>
            <w:vAlign w:val="center"/>
          </w:tcPr>
          <w:p w14:paraId="741EB71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700" w:type="dxa"/>
            <w:vAlign w:val="center"/>
          </w:tcPr>
          <w:p w14:paraId="596385F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67" w:type="dxa"/>
            <w:vAlign w:val="center"/>
          </w:tcPr>
          <w:p w14:paraId="5A1711A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67" w:type="dxa"/>
            <w:vAlign w:val="center"/>
          </w:tcPr>
          <w:p w14:paraId="420CDAA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4,38</w:t>
            </w:r>
          </w:p>
        </w:tc>
        <w:tc>
          <w:tcPr>
            <w:tcW w:w="567" w:type="dxa"/>
            <w:vAlign w:val="center"/>
          </w:tcPr>
          <w:p w14:paraId="022C3DB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67" w:type="dxa"/>
            <w:vAlign w:val="center"/>
          </w:tcPr>
          <w:p w14:paraId="7648462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67" w:type="dxa"/>
            <w:vAlign w:val="center"/>
          </w:tcPr>
          <w:p w14:paraId="4DB9557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67" w:type="dxa"/>
            <w:vAlign w:val="center"/>
          </w:tcPr>
          <w:p w14:paraId="5A107F4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4,38</w:t>
            </w:r>
          </w:p>
        </w:tc>
        <w:tc>
          <w:tcPr>
            <w:tcW w:w="575" w:type="dxa"/>
            <w:vAlign w:val="center"/>
          </w:tcPr>
          <w:p w14:paraId="45EFF12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59" w:type="dxa"/>
            <w:vAlign w:val="center"/>
          </w:tcPr>
          <w:p w14:paraId="21044D8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701" w:type="dxa"/>
            <w:vAlign w:val="center"/>
          </w:tcPr>
          <w:p w14:paraId="3D1DEE8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75" w:type="dxa"/>
            <w:vAlign w:val="center"/>
          </w:tcPr>
          <w:p w14:paraId="4054B8B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4,38</w:t>
            </w:r>
          </w:p>
        </w:tc>
        <w:tc>
          <w:tcPr>
            <w:tcW w:w="701" w:type="dxa"/>
            <w:vAlign w:val="center"/>
          </w:tcPr>
          <w:p w14:paraId="0D4002A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75" w:type="dxa"/>
            <w:vAlign w:val="center"/>
          </w:tcPr>
          <w:p w14:paraId="6BB1976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701" w:type="dxa"/>
            <w:vAlign w:val="center"/>
          </w:tcPr>
          <w:p w14:paraId="170A3E1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r>
      <w:tr w:rsidR="00EC2BE2" w:rsidRPr="00A61580" w14:paraId="258667B2" w14:textId="77777777" w:rsidTr="00EC2BE2">
        <w:trPr>
          <w:jc w:val="center"/>
        </w:trPr>
        <w:tc>
          <w:tcPr>
            <w:tcW w:w="557" w:type="dxa"/>
            <w:vAlign w:val="center"/>
          </w:tcPr>
          <w:p w14:paraId="5DB272F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2.26.</w:t>
            </w:r>
          </w:p>
        </w:tc>
        <w:tc>
          <w:tcPr>
            <w:tcW w:w="998" w:type="dxa"/>
            <w:vAlign w:val="center"/>
          </w:tcPr>
          <w:p w14:paraId="21F196F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C3A74A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998FC9B"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ремонтных мастерских с туалетом (АУПС и СОУЭ ном.№ БП-0000004023)</w:t>
            </w:r>
          </w:p>
        </w:tc>
        <w:tc>
          <w:tcPr>
            <w:tcW w:w="709" w:type="dxa"/>
            <w:vAlign w:val="center"/>
          </w:tcPr>
          <w:p w14:paraId="7D1FC86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47573E07"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8,64</w:t>
            </w:r>
          </w:p>
        </w:tc>
        <w:tc>
          <w:tcPr>
            <w:tcW w:w="567" w:type="dxa"/>
            <w:vAlign w:val="center"/>
          </w:tcPr>
          <w:p w14:paraId="78F37811"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2,16</w:t>
            </w:r>
          </w:p>
        </w:tc>
        <w:tc>
          <w:tcPr>
            <w:tcW w:w="576" w:type="dxa"/>
            <w:vAlign w:val="center"/>
          </w:tcPr>
          <w:p w14:paraId="2F52291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700" w:type="dxa"/>
            <w:vAlign w:val="center"/>
          </w:tcPr>
          <w:p w14:paraId="7DFF86E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67" w:type="dxa"/>
            <w:vAlign w:val="center"/>
          </w:tcPr>
          <w:p w14:paraId="4EE788E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67" w:type="dxa"/>
            <w:vAlign w:val="center"/>
          </w:tcPr>
          <w:p w14:paraId="237B4A34"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2,16</w:t>
            </w:r>
          </w:p>
        </w:tc>
        <w:tc>
          <w:tcPr>
            <w:tcW w:w="567" w:type="dxa"/>
            <w:vAlign w:val="center"/>
          </w:tcPr>
          <w:p w14:paraId="4BDA694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67" w:type="dxa"/>
            <w:vAlign w:val="center"/>
          </w:tcPr>
          <w:p w14:paraId="1505D86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67" w:type="dxa"/>
            <w:vAlign w:val="center"/>
          </w:tcPr>
          <w:p w14:paraId="1C4CD5A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67" w:type="dxa"/>
            <w:vAlign w:val="center"/>
          </w:tcPr>
          <w:p w14:paraId="4AADD59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2,16</w:t>
            </w:r>
          </w:p>
        </w:tc>
        <w:tc>
          <w:tcPr>
            <w:tcW w:w="575" w:type="dxa"/>
            <w:vAlign w:val="center"/>
          </w:tcPr>
          <w:p w14:paraId="09E6EA5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9" w:type="dxa"/>
            <w:vAlign w:val="center"/>
          </w:tcPr>
          <w:p w14:paraId="7AB94DE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701" w:type="dxa"/>
            <w:vAlign w:val="center"/>
          </w:tcPr>
          <w:p w14:paraId="31EE23C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75" w:type="dxa"/>
            <w:vAlign w:val="center"/>
          </w:tcPr>
          <w:p w14:paraId="17E078F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2,16</w:t>
            </w:r>
          </w:p>
        </w:tc>
        <w:tc>
          <w:tcPr>
            <w:tcW w:w="701" w:type="dxa"/>
            <w:vAlign w:val="center"/>
          </w:tcPr>
          <w:p w14:paraId="198D817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75" w:type="dxa"/>
            <w:vAlign w:val="center"/>
          </w:tcPr>
          <w:p w14:paraId="64AD3F2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701" w:type="dxa"/>
            <w:vAlign w:val="center"/>
          </w:tcPr>
          <w:p w14:paraId="655C6B1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r>
      <w:tr w:rsidR="00EC2BE2" w:rsidRPr="00A61580" w14:paraId="7CC8F0FD" w14:textId="77777777" w:rsidTr="00EC2BE2">
        <w:trPr>
          <w:jc w:val="center"/>
        </w:trPr>
        <w:tc>
          <w:tcPr>
            <w:tcW w:w="557" w:type="dxa"/>
            <w:vAlign w:val="center"/>
          </w:tcPr>
          <w:p w14:paraId="3044CC9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2.27.</w:t>
            </w:r>
          </w:p>
        </w:tc>
        <w:tc>
          <w:tcPr>
            <w:tcW w:w="998" w:type="dxa"/>
            <w:vAlign w:val="center"/>
          </w:tcPr>
          <w:p w14:paraId="5A68934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8E77C0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38F4727"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автогаража вспомогательной службы 3-х этажное (АУПС и СОУЭ инв. № 19104)</w:t>
            </w:r>
          </w:p>
        </w:tc>
        <w:tc>
          <w:tcPr>
            <w:tcW w:w="709" w:type="dxa"/>
            <w:vAlign w:val="center"/>
          </w:tcPr>
          <w:p w14:paraId="0AA99F2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284C4C6D"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78,00</w:t>
            </w:r>
          </w:p>
        </w:tc>
        <w:tc>
          <w:tcPr>
            <w:tcW w:w="567" w:type="dxa"/>
            <w:vAlign w:val="center"/>
          </w:tcPr>
          <w:p w14:paraId="121CCB9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19,50</w:t>
            </w:r>
          </w:p>
        </w:tc>
        <w:tc>
          <w:tcPr>
            <w:tcW w:w="576" w:type="dxa"/>
            <w:vAlign w:val="center"/>
          </w:tcPr>
          <w:p w14:paraId="75BB191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700" w:type="dxa"/>
            <w:vAlign w:val="center"/>
          </w:tcPr>
          <w:p w14:paraId="25BECB9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67" w:type="dxa"/>
            <w:vAlign w:val="center"/>
          </w:tcPr>
          <w:p w14:paraId="2395554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67" w:type="dxa"/>
            <w:vAlign w:val="center"/>
          </w:tcPr>
          <w:p w14:paraId="32F503B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19,50</w:t>
            </w:r>
          </w:p>
        </w:tc>
        <w:tc>
          <w:tcPr>
            <w:tcW w:w="567" w:type="dxa"/>
            <w:vAlign w:val="center"/>
          </w:tcPr>
          <w:p w14:paraId="7C9D7B6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67" w:type="dxa"/>
            <w:vAlign w:val="center"/>
          </w:tcPr>
          <w:p w14:paraId="4093B6B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67" w:type="dxa"/>
            <w:vAlign w:val="center"/>
          </w:tcPr>
          <w:p w14:paraId="7DD49EC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67" w:type="dxa"/>
            <w:vAlign w:val="center"/>
          </w:tcPr>
          <w:p w14:paraId="60DD445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19,50</w:t>
            </w:r>
          </w:p>
        </w:tc>
        <w:tc>
          <w:tcPr>
            <w:tcW w:w="575" w:type="dxa"/>
            <w:vAlign w:val="center"/>
          </w:tcPr>
          <w:p w14:paraId="2394839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59" w:type="dxa"/>
            <w:vAlign w:val="center"/>
          </w:tcPr>
          <w:p w14:paraId="138A2A7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701" w:type="dxa"/>
            <w:vAlign w:val="center"/>
          </w:tcPr>
          <w:p w14:paraId="368B66C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75" w:type="dxa"/>
            <w:vAlign w:val="center"/>
          </w:tcPr>
          <w:p w14:paraId="1CF1BFF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19,50</w:t>
            </w:r>
          </w:p>
        </w:tc>
        <w:tc>
          <w:tcPr>
            <w:tcW w:w="701" w:type="dxa"/>
            <w:vAlign w:val="center"/>
          </w:tcPr>
          <w:p w14:paraId="015D8BD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75" w:type="dxa"/>
            <w:vAlign w:val="center"/>
          </w:tcPr>
          <w:p w14:paraId="7CCAAAA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701" w:type="dxa"/>
            <w:vAlign w:val="center"/>
          </w:tcPr>
          <w:p w14:paraId="0601593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r>
      <w:tr w:rsidR="00EC2BE2" w:rsidRPr="00A61580" w14:paraId="1FB1751B" w14:textId="77777777" w:rsidTr="00EC2BE2">
        <w:trPr>
          <w:jc w:val="center"/>
        </w:trPr>
        <w:tc>
          <w:tcPr>
            <w:tcW w:w="557" w:type="dxa"/>
            <w:vAlign w:val="center"/>
          </w:tcPr>
          <w:p w14:paraId="43D221D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2.28.</w:t>
            </w:r>
          </w:p>
        </w:tc>
        <w:tc>
          <w:tcPr>
            <w:tcW w:w="998" w:type="dxa"/>
            <w:vAlign w:val="center"/>
          </w:tcPr>
          <w:p w14:paraId="6F68AF0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1E0FD12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5FD67EFB"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гаража автопогрузчиков (АУПС и СОУЭ)</w:t>
            </w:r>
          </w:p>
        </w:tc>
        <w:tc>
          <w:tcPr>
            <w:tcW w:w="709" w:type="dxa"/>
            <w:vAlign w:val="center"/>
          </w:tcPr>
          <w:p w14:paraId="42D2528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19B4DBBD"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46,68</w:t>
            </w:r>
          </w:p>
        </w:tc>
        <w:tc>
          <w:tcPr>
            <w:tcW w:w="567" w:type="dxa"/>
            <w:vAlign w:val="center"/>
          </w:tcPr>
          <w:p w14:paraId="4A5E9B34"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11,67</w:t>
            </w:r>
          </w:p>
        </w:tc>
        <w:tc>
          <w:tcPr>
            <w:tcW w:w="576" w:type="dxa"/>
            <w:vAlign w:val="center"/>
          </w:tcPr>
          <w:p w14:paraId="2A7506E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700" w:type="dxa"/>
            <w:vAlign w:val="center"/>
          </w:tcPr>
          <w:p w14:paraId="6696FD7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67" w:type="dxa"/>
            <w:vAlign w:val="center"/>
          </w:tcPr>
          <w:p w14:paraId="4987DDB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67" w:type="dxa"/>
            <w:vAlign w:val="center"/>
          </w:tcPr>
          <w:p w14:paraId="7C514A2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11,67</w:t>
            </w:r>
          </w:p>
        </w:tc>
        <w:tc>
          <w:tcPr>
            <w:tcW w:w="567" w:type="dxa"/>
            <w:vAlign w:val="center"/>
          </w:tcPr>
          <w:p w14:paraId="5596E5D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67" w:type="dxa"/>
            <w:vAlign w:val="center"/>
          </w:tcPr>
          <w:p w14:paraId="18FBD54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67" w:type="dxa"/>
            <w:vAlign w:val="center"/>
          </w:tcPr>
          <w:p w14:paraId="1030CCE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67" w:type="dxa"/>
            <w:vAlign w:val="center"/>
          </w:tcPr>
          <w:p w14:paraId="3B3236F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11,67</w:t>
            </w:r>
          </w:p>
        </w:tc>
        <w:tc>
          <w:tcPr>
            <w:tcW w:w="575" w:type="dxa"/>
            <w:vAlign w:val="center"/>
          </w:tcPr>
          <w:p w14:paraId="1072F17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59" w:type="dxa"/>
            <w:vAlign w:val="center"/>
          </w:tcPr>
          <w:p w14:paraId="24A6B00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701" w:type="dxa"/>
            <w:vAlign w:val="center"/>
          </w:tcPr>
          <w:p w14:paraId="29BD080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75" w:type="dxa"/>
            <w:vAlign w:val="center"/>
          </w:tcPr>
          <w:p w14:paraId="53E94FC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11,67</w:t>
            </w:r>
          </w:p>
        </w:tc>
        <w:tc>
          <w:tcPr>
            <w:tcW w:w="701" w:type="dxa"/>
            <w:vAlign w:val="center"/>
          </w:tcPr>
          <w:p w14:paraId="38A571D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75" w:type="dxa"/>
            <w:vAlign w:val="center"/>
          </w:tcPr>
          <w:p w14:paraId="3E0CE69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701" w:type="dxa"/>
            <w:vAlign w:val="center"/>
          </w:tcPr>
          <w:p w14:paraId="0FF75CD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r>
      <w:tr w:rsidR="00EC2BE2" w:rsidRPr="00A61580" w14:paraId="30392E4B" w14:textId="77777777" w:rsidTr="00EC2BE2">
        <w:trPr>
          <w:jc w:val="center"/>
        </w:trPr>
        <w:tc>
          <w:tcPr>
            <w:tcW w:w="557" w:type="dxa"/>
            <w:vAlign w:val="center"/>
          </w:tcPr>
          <w:p w14:paraId="75E64DD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2.29.</w:t>
            </w:r>
          </w:p>
        </w:tc>
        <w:tc>
          <w:tcPr>
            <w:tcW w:w="998" w:type="dxa"/>
            <w:vAlign w:val="center"/>
          </w:tcPr>
          <w:p w14:paraId="1F454AC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052C97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3081999"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АЗС (АУПС, СОУЭ ном.№ 1010000000008)</w:t>
            </w:r>
          </w:p>
        </w:tc>
        <w:tc>
          <w:tcPr>
            <w:tcW w:w="709" w:type="dxa"/>
            <w:vAlign w:val="center"/>
          </w:tcPr>
          <w:p w14:paraId="28CAD8F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08F2B2DC"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7,56</w:t>
            </w:r>
          </w:p>
        </w:tc>
        <w:tc>
          <w:tcPr>
            <w:tcW w:w="567" w:type="dxa"/>
            <w:vAlign w:val="center"/>
          </w:tcPr>
          <w:p w14:paraId="61C452B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1,89</w:t>
            </w:r>
          </w:p>
        </w:tc>
        <w:tc>
          <w:tcPr>
            <w:tcW w:w="576" w:type="dxa"/>
            <w:vAlign w:val="center"/>
          </w:tcPr>
          <w:p w14:paraId="43A5806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700" w:type="dxa"/>
            <w:vAlign w:val="center"/>
          </w:tcPr>
          <w:p w14:paraId="3F3B03E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67" w:type="dxa"/>
            <w:vAlign w:val="center"/>
          </w:tcPr>
          <w:p w14:paraId="56114F4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67" w:type="dxa"/>
            <w:vAlign w:val="center"/>
          </w:tcPr>
          <w:p w14:paraId="711BC7A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1,89</w:t>
            </w:r>
          </w:p>
        </w:tc>
        <w:tc>
          <w:tcPr>
            <w:tcW w:w="567" w:type="dxa"/>
            <w:vAlign w:val="center"/>
          </w:tcPr>
          <w:p w14:paraId="51C883C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67" w:type="dxa"/>
            <w:vAlign w:val="center"/>
          </w:tcPr>
          <w:p w14:paraId="147539C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67" w:type="dxa"/>
            <w:vAlign w:val="center"/>
          </w:tcPr>
          <w:p w14:paraId="7037174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67" w:type="dxa"/>
            <w:vAlign w:val="center"/>
          </w:tcPr>
          <w:p w14:paraId="0C850CA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1,89</w:t>
            </w:r>
          </w:p>
        </w:tc>
        <w:tc>
          <w:tcPr>
            <w:tcW w:w="575" w:type="dxa"/>
            <w:vAlign w:val="center"/>
          </w:tcPr>
          <w:p w14:paraId="674276D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9" w:type="dxa"/>
            <w:vAlign w:val="center"/>
          </w:tcPr>
          <w:p w14:paraId="7BD62E0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701" w:type="dxa"/>
            <w:vAlign w:val="center"/>
          </w:tcPr>
          <w:p w14:paraId="62B1DD5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75" w:type="dxa"/>
            <w:vAlign w:val="center"/>
          </w:tcPr>
          <w:p w14:paraId="5C86835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1,89</w:t>
            </w:r>
          </w:p>
        </w:tc>
        <w:tc>
          <w:tcPr>
            <w:tcW w:w="701" w:type="dxa"/>
            <w:vAlign w:val="center"/>
          </w:tcPr>
          <w:p w14:paraId="2F68934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75" w:type="dxa"/>
            <w:vAlign w:val="center"/>
          </w:tcPr>
          <w:p w14:paraId="59E7680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701" w:type="dxa"/>
            <w:vAlign w:val="center"/>
          </w:tcPr>
          <w:p w14:paraId="1D8FC9B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r>
      <w:tr w:rsidR="00EC2BE2" w:rsidRPr="00A61580" w14:paraId="72B918C2" w14:textId="77777777" w:rsidTr="00EC2BE2">
        <w:trPr>
          <w:jc w:val="center"/>
        </w:trPr>
        <w:tc>
          <w:tcPr>
            <w:tcW w:w="557" w:type="dxa"/>
            <w:vAlign w:val="center"/>
          </w:tcPr>
          <w:p w14:paraId="1CB1C66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2.30.</w:t>
            </w:r>
          </w:p>
        </w:tc>
        <w:tc>
          <w:tcPr>
            <w:tcW w:w="998" w:type="dxa"/>
            <w:vAlign w:val="center"/>
          </w:tcPr>
          <w:p w14:paraId="6B15C22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3CC700E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39798AFC"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АТЦ (АУПС и СОУЭ инв. № 19194)</w:t>
            </w:r>
          </w:p>
        </w:tc>
        <w:tc>
          <w:tcPr>
            <w:tcW w:w="709" w:type="dxa"/>
            <w:vAlign w:val="center"/>
          </w:tcPr>
          <w:p w14:paraId="06D5B7D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4FF9B7B3"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9,60</w:t>
            </w:r>
          </w:p>
        </w:tc>
        <w:tc>
          <w:tcPr>
            <w:tcW w:w="567" w:type="dxa"/>
            <w:vAlign w:val="center"/>
          </w:tcPr>
          <w:p w14:paraId="3A0921A6"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2,40</w:t>
            </w:r>
          </w:p>
        </w:tc>
        <w:tc>
          <w:tcPr>
            <w:tcW w:w="576" w:type="dxa"/>
            <w:vAlign w:val="center"/>
          </w:tcPr>
          <w:p w14:paraId="0B5CAC0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700" w:type="dxa"/>
            <w:vAlign w:val="center"/>
          </w:tcPr>
          <w:p w14:paraId="7D416B4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67" w:type="dxa"/>
            <w:vAlign w:val="center"/>
          </w:tcPr>
          <w:p w14:paraId="51BC721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67" w:type="dxa"/>
            <w:vAlign w:val="center"/>
          </w:tcPr>
          <w:p w14:paraId="4572596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2,40</w:t>
            </w:r>
          </w:p>
        </w:tc>
        <w:tc>
          <w:tcPr>
            <w:tcW w:w="567" w:type="dxa"/>
            <w:vAlign w:val="center"/>
          </w:tcPr>
          <w:p w14:paraId="4EDC142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67" w:type="dxa"/>
            <w:vAlign w:val="center"/>
          </w:tcPr>
          <w:p w14:paraId="6BFE69F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67" w:type="dxa"/>
            <w:vAlign w:val="center"/>
          </w:tcPr>
          <w:p w14:paraId="1A35343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67" w:type="dxa"/>
            <w:vAlign w:val="center"/>
          </w:tcPr>
          <w:p w14:paraId="06207D5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2,40</w:t>
            </w:r>
          </w:p>
        </w:tc>
        <w:tc>
          <w:tcPr>
            <w:tcW w:w="575" w:type="dxa"/>
            <w:vAlign w:val="center"/>
          </w:tcPr>
          <w:p w14:paraId="2775534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9" w:type="dxa"/>
            <w:vAlign w:val="center"/>
          </w:tcPr>
          <w:p w14:paraId="5B08175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701" w:type="dxa"/>
            <w:vAlign w:val="center"/>
          </w:tcPr>
          <w:p w14:paraId="6073606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75" w:type="dxa"/>
            <w:vAlign w:val="center"/>
          </w:tcPr>
          <w:p w14:paraId="45474C4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2,40</w:t>
            </w:r>
          </w:p>
        </w:tc>
        <w:tc>
          <w:tcPr>
            <w:tcW w:w="701" w:type="dxa"/>
            <w:vAlign w:val="center"/>
          </w:tcPr>
          <w:p w14:paraId="5B46245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75" w:type="dxa"/>
            <w:vAlign w:val="center"/>
          </w:tcPr>
          <w:p w14:paraId="2CED3B0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701" w:type="dxa"/>
            <w:vAlign w:val="center"/>
          </w:tcPr>
          <w:p w14:paraId="23FE6D7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r>
      <w:tr w:rsidR="00EC2BE2" w:rsidRPr="00A61580" w14:paraId="42626DE4" w14:textId="77777777" w:rsidTr="00EC2BE2">
        <w:trPr>
          <w:jc w:val="center"/>
        </w:trPr>
        <w:tc>
          <w:tcPr>
            <w:tcW w:w="557" w:type="dxa"/>
            <w:vAlign w:val="center"/>
          </w:tcPr>
          <w:p w14:paraId="41F7B7B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2.31.</w:t>
            </w:r>
          </w:p>
        </w:tc>
        <w:tc>
          <w:tcPr>
            <w:tcW w:w="998" w:type="dxa"/>
            <w:vAlign w:val="center"/>
          </w:tcPr>
          <w:p w14:paraId="575007C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34463EE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05E7B17C"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Гараж грузовых автомобилей и погрузчиков КТФ, ул. Коммунальная, 2Д, стр.40 (аренда) (АУПС и СОУЭ)</w:t>
            </w:r>
          </w:p>
        </w:tc>
        <w:tc>
          <w:tcPr>
            <w:tcW w:w="709" w:type="dxa"/>
            <w:vAlign w:val="center"/>
          </w:tcPr>
          <w:p w14:paraId="249090C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590FEF7F"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32,88</w:t>
            </w:r>
          </w:p>
        </w:tc>
        <w:tc>
          <w:tcPr>
            <w:tcW w:w="567" w:type="dxa"/>
            <w:vAlign w:val="center"/>
          </w:tcPr>
          <w:p w14:paraId="5363D1F9"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8,22</w:t>
            </w:r>
          </w:p>
        </w:tc>
        <w:tc>
          <w:tcPr>
            <w:tcW w:w="576" w:type="dxa"/>
            <w:vAlign w:val="center"/>
          </w:tcPr>
          <w:p w14:paraId="377B1A7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700" w:type="dxa"/>
            <w:vAlign w:val="center"/>
          </w:tcPr>
          <w:p w14:paraId="08B24AD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67" w:type="dxa"/>
            <w:vAlign w:val="center"/>
          </w:tcPr>
          <w:p w14:paraId="3AEE52F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67" w:type="dxa"/>
            <w:vAlign w:val="center"/>
          </w:tcPr>
          <w:p w14:paraId="63F13899"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8,22</w:t>
            </w:r>
          </w:p>
        </w:tc>
        <w:tc>
          <w:tcPr>
            <w:tcW w:w="567" w:type="dxa"/>
            <w:vAlign w:val="center"/>
          </w:tcPr>
          <w:p w14:paraId="38153D3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67" w:type="dxa"/>
            <w:vAlign w:val="center"/>
          </w:tcPr>
          <w:p w14:paraId="21DB507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67" w:type="dxa"/>
            <w:vAlign w:val="center"/>
          </w:tcPr>
          <w:p w14:paraId="75A9952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67" w:type="dxa"/>
            <w:vAlign w:val="center"/>
          </w:tcPr>
          <w:p w14:paraId="05CBE96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8,22</w:t>
            </w:r>
          </w:p>
        </w:tc>
        <w:tc>
          <w:tcPr>
            <w:tcW w:w="575" w:type="dxa"/>
            <w:vAlign w:val="center"/>
          </w:tcPr>
          <w:p w14:paraId="7AC63EE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59" w:type="dxa"/>
            <w:vAlign w:val="center"/>
          </w:tcPr>
          <w:p w14:paraId="2267207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701" w:type="dxa"/>
            <w:vAlign w:val="center"/>
          </w:tcPr>
          <w:p w14:paraId="69566B3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75" w:type="dxa"/>
            <w:vAlign w:val="center"/>
          </w:tcPr>
          <w:p w14:paraId="335B4CC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8,22</w:t>
            </w:r>
          </w:p>
        </w:tc>
        <w:tc>
          <w:tcPr>
            <w:tcW w:w="701" w:type="dxa"/>
            <w:vAlign w:val="center"/>
          </w:tcPr>
          <w:p w14:paraId="509E6D6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75" w:type="dxa"/>
            <w:vAlign w:val="center"/>
          </w:tcPr>
          <w:p w14:paraId="68D7D7D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701" w:type="dxa"/>
            <w:vAlign w:val="center"/>
          </w:tcPr>
          <w:p w14:paraId="3B8041A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r>
      <w:tr w:rsidR="00EC2BE2" w:rsidRPr="00A61580" w14:paraId="79A33679" w14:textId="77777777" w:rsidTr="00EC2BE2">
        <w:trPr>
          <w:jc w:val="center"/>
        </w:trPr>
        <w:tc>
          <w:tcPr>
            <w:tcW w:w="557" w:type="dxa"/>
            <w:vAlign w:val="center"/>
          </w:tcPr>
          <w:p w14:paraId="551EAAB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2.32.</w:t>
            </w:r>
          </w:p>
        </w:tc>
        <w:tc>
          <w:tcPr>
            <w:tcW w:w="998" w:type="dxa"/>
            <w:vAlign w:val="center"/>
          </w:tcPr>
          <w:p w14:paraId="1487A44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32B6901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20C36B39"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 xml:space="preserve">Паровозокрановое депо (инв. № 70) </w:t>
            </w:r>
          </w:p>
        </w:tc>
        <w:tc>
          <w:tcPr>
            <w:tcW w:w="709" w:type="dxa"/>
            <w:vAlign w:val="center"/>
          </w:tcPr>
          <w:p w14:paraId="03F5368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7138FA08"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19,44</w:t>
            </w:r>
          </w:p>
        </w:tc>
        <w:tc>
          <w:tcPr>
            <w:tcW w:w="567" w:type="dxa"/>
            <w:vAlign w:val="center"/>
          </w:tcPr>
          <w:p w14:paraId="31DCF8D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4,86</w:t>
            </w:r>
          </w:p>
        </w:tc>
        <w:tc>
          <w:tcPr>
            <w:tcW w:w="576" w:type="dxa"/>
            <w:vAlign w:val="center"/>
          </w:tcPr>
          <w:p w14:paraId="05426A2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700" w:type="dxa"/>
            <w:vAlign w:val="center"/>
          </w:tcPr>
          <w:p w14:paraId="5FEE45A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67" w:type="dxa"/>
            <w:vAlign w:val="center"/>
          </w:tcPr>
          <w:p w14:paraId="52F33DC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67" w:type="dxa"/>
            <w:vAlign w:val="center"/>
          </w:tcPr>
          <w:p w14:paraId="5896163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4,86</w:t>
            </w:r>
          </w:p>
        </w:tc>
        <w:tc>
          <w:tcPr>
            <w:tcW w:w="567" w:type="dxa"/>
            <w:vAlign w:val="center"/>
          </w:tcPr>
          <w:p w14:paraId="10E03AA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67" w:type="dxa"/>
            <w:vAlign w:val="center"/>
          </w:tcPr>
          <w:p w14:paraId="0536718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67" w:type="dxa"/>
            <w:vAlign w:val="center"/>
          </w:tcPr>
          <w:p w14:paraId="14AF357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67" w:type="dxa"/>
            <w:vAlign w:val="center"/>
          </w:tcPr>
          <w:p w14:paraId="20A3111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4,86</w:t>
            </w:r>
          </w:p>
        </w:tc>
        <w:tc>
          <w:tcPr>
            <w:tcW w:w="575" w:type="dxa"/>
            <w:vAlign w:val="center"/>
          </w:tcPr>
          <w:p w14:paraId="2AD45B2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59" w:type="dxa"/>
            <w:vAlign w:val="center"/>
          </w:tcPr>
          <w:p w14:paraId="2FBABEC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701" w:type="dxa"/>
            <w:vAlign w:val="center"/>
          </w:tcPr>
          <w:p w14:paraId="2A36256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75" w:type="dxa"/>
            <w:vAlign w:val="center"/>
          </w:tcPr>
          <w:p w14:paraId="7A448D1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4,86</w:t>
            </w:r>
          </w:p>
        </w:tc>
        <w:tc>
          <w:tcPr>
            <w:tcW w:w="701" w:type="dxa"/>
            <w:vAlign w:val="center"/>
          </w:tcPr>
          <w:p w14:paraId="32E6AF6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75" w:type="dxa"/>
            <w:vAlign w:val="center"/>
          </w:tcPr>
          <w:p w14:paraId="56E41E3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701" w:type="dxa"/>
            <w:vAlign w:val="center"/>
          </w:tcPr>
          <w:p w14:paraId="08672FD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r>
      <w:tr w:rsidR="00EC2BE2" w:rsidRPr="00A61580" w14:paraId="3E788415" w14:textId="77777777" w:rsidTr="00EC2BE2">
        <w:trPr>
          <w:jc w:val="center"/>
        </w:trPr>
        <w:tc>
          <w:tcPr>
            <w:tcW w:w="557" w:type="dxa"/>
            <w:vAlign w:val="center"/>
          </w:tcPr>
          <w:p w14:paraId="056DCB5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2.33.</w:t>
            </w:r>
          </w:p>
        </w:tc>
        <w:tc>
          <w:tcPr>
            <w:tcW w:w="998" w:type="dxa"/>
            <w:vAlign w:val="center"/>
          </w:tcPr>
          <w:p w14:paraId="601E034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A7153C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8A7B29C"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ТП-1 (инв. №60а)</w:t>
            </w:r>
          </w:p>
        </w:tc>
        <w:tc>
          <w:tcPr>
            <w:tcW w:w="709" w:type="dxa"/>
            <w:vAlign w:val="center"/>
          </w:tcPr>
          <w:p w14:paraId="047C093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257AC7E5"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7,80</w:t>
            </w:r>
          </w:p>
        </w:tc>
        <w:tc>
          <w:tcPr>
            <w:tcW w:w="567" w:type="dxa"/>
            <w:vAlign w:val="center"/>
          </w:tcPr>
          <w:p w14:paraId="72535D2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1,95</w:t>
            </w:r>
          </w:p>
        </w:tc>
        <w:tc>
          <w:tcPr>
            <w:tcW w:w="576" w:type="dxa"/>
            <w:vAlign w:val="center"/>
          </w:tcPr>
          <w:p w14:paraId="03298D8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700" w:type="dxa"/>
            <w:vAlign w:val="center"/>
          </w:tcPr>
          <w:p w14:paraId="6C26CD9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27AA862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53EA7F95"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1,95</w:t>
            </w:r>
          </w:p>
        </w:tc>
        <w:tc>
          <w:tcPr>
            <w:tcW w:w="567" w:type="dxa"/>
            <w:vAlign w:val="center"/>
          </w:tcPr>
          <w:p w14:paraId="662D4E0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7317F0C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787E15D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181958B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w:t>
            </w:r>
          </w:p>
        </w:tc>
        <w:tc>
          <w:tcPr>
            <w:tcW w:w="575" w:type="dxa"/>
            <w:vAlign w:val="center"/>
          </w:tcPr>
          <w:p w14:paraId="1F6C219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9" w:type="dxa"/>
            <w:vAlign w:val="center"/>
          </w:tcPr>
          <w:p w14:paraId="12518CE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701" w:type="dxa"/>
            <w:vAlign w:val="center"/>
          </w:tcPr>
          <w:p w14:paraId="5D9734B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75" w:type="dxa"/>
            <w:vAlign w:val="center"/>
          </w:tcPr>
          <w:p w14:paraId="0CCF00B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w:t>
            </w:r>
          </w:p>
        </w:tc>
        <w:tc>
          <w:tcPr>
            <w:tcW w:w="701" w:type="dxa"/>
            <w:vAlign w:val="center"/>
          </w:tcPr>
          <w:p w14:paraId="7C5A4B7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75" w:type="dxa"/>
            <w:vAlign w:val="center"/>
          </w:tcPr>
          <w:p w14:paraId="2F0DBA7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701" w:type="dxa"/>
            <w:vAlign w:val="center"/>
          </w:tcPr>
          <w:p w14:paraId="3CB6737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r>
      <w:tr w:rsidR="00EC2BE2" w:rsidRPr="00A61580" w14:paraId="42845BD7" w14:textId="77777777" w:rsidTr="00EC2BE2">
        <w:trPr>
          <w:jc w:val="center"/>
        </w:trPr>
        <w:tc>
          <w:tcPr>
            <w:tcW w:w="557" w:type="dxa"/>
            <w:vAlign w:val="center"/>
          </w:tcPr>
          <w:p w14:paraId="306FEA0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2.34.</w:t>
            </w:r>
          </w:p>
        </w:tc>
        <w:tc>
          <w:tcPr>
            <w:tcW w:w="998" w:type="dxa"/>
            <w:vAlign w:val="center"/>
          </w:tcPr>
          <w:p w14:paraId="5071E48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3C5A2FD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AEB4365"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ТП-2 (инв. №61)</w:t>
            </w:r>
          </w:p>
        </w:tc>
        <w:tc>
          <w:tcPr>
            <w:tcW w:w="709" w:type="dxa"/>
            <w:vAlign w:val="center"/>
          </w:tcPr>
          <w:p w14:paraId="5E855B2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3D078CF6"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7,80</w:t>
            </w:r>
          </w:p>
        </w:tc>
        <w:tc>
          <w:tcPr>
            <w:tcW w:w="567" w:type="dxa"/>
            <w:vAlign w:val="center"/>
          </w:tcPr>
          <w:p w14:paraId="65B79B5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1,95</w:t>
            </w:r>
          </w:p>
        </w:tc>
        <w:tc>
          <w:tcPr>
            <w:tcW w:w="576" w:type="dxa"/>
            <w:vAlign w:val="center"/>
          </w:tcPr>
          <w:p w14:paraId="4FD07BD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700" w:type="dxa"/>
            <w:vAlign w:val="center"/>
          </w:tcPr>
          <w:p w14:paraId="0C2B589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75F1A9B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5309833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1,95</w:t>
            </w:r>
          </w:p>
        </w:tc>
        <w:tc>
          <w:tcPr>
            <w:tcW w:w="567" w:type="dxa"/>
            <w:vAlign w:val="center"/>
          </w:tcPr>
          <w:p w14:paraId="2EFAA5E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60BA494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65993C5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42ADE8B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w:t>
            </w:r>
          </w:p>
        </w:tc>
        <w:tc>
          <w:tcPr>
            <w:tcW w:w="575" w:type="dxa"/>
            <w:vAlign w:val="center"/>
          </w:tcPr>
          <w:p w14:paraId="24C5BD6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9" w:type="dxa"/>
            <w:vAlign w:val="center"/>
          </w:tcPr>
          <w:p w14:paraId="50FEE03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701" w:type="dxa"/>
            <w:vAlign w:val="center"/>
          </w:tcPr>
          <w:p w14:paraId="5CED989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75" w:type="dxa"/>
            <w:vAlign w:val="center"/>
          </w:tcPr>
          <w:p w14:paraId="2203D28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w:t>
            </w:r>
          </w:p>
        </w:tc>
        <w:tc>
          <w:tcPr>
            <w:tcW w:w="701" w:type="dxa"/>
            <w:vAlign w:val="center"/>
          </w:tcPr>
          <w:p w14:paraId="07B0D16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75" w:type="dxa"/>
            <w:vAlign w:val="center"/>
          </w:tcPr>
          <w:p w14:paraId="255D102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701" w:type="dxa"/>
            <w:vAlign w:val="center"/>
          </w:tcPr>
          <w:p w14:paraId="7E41EF4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r>
      <w:tr w:rsidR="00EC2BE2" w:rsidRPr="00A61580" w14:paraId="7CAA6D38" w14:textId="77777777" w:rsidTr="00EC2BE2">
        <w:trPr>
          <w:jc w:val="center"/>
        </w:trPr>
        <w:tc>
          <w:tcPr>
            <w:tcW w:w="557" w:type="dxa"/>
            <w:vAlign w:val="center"/>
          </w:tcPr>
          <w:p w14:paraId="6AC42F0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2.35.</w:t>
            </w:r>
          </w:p>
        </w:tc>
        <w:tc>
          <w:tcPr>
            <w:tcW w:w="998" w:type="dxa"/>
            <w:vAlign w:val="center"/>
          </w:tcPr>
          <w:p w14:paraId="034D1D4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068D85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113FD674"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ТП-3</w:t>
            </w:r>
          </w:p>
        </w:tc>
        <w:tc>
          <w:tcPr>
            <w:tcW w:w="709" w:type="dxa"/>
            <w:vAlign w:val="center"/>
          </w:tcPr>
          <w:p w14:paraId="5912D2A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4227C7C0"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7,80</w:t>
            </w:r>
          </w:p>
        </w:tc>
        <w:tc>
          <w:tcPr>
            <w:tcW w:w="567" w:type="dxa"/>
            <w:vAlign w:val="center"/>
          </w:tcPr>
          <w:p w14:paraId="0B26F95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1,95</w:t>
            </w:r>
          </w:p>
        </w:tc>
        <w:tc>
          <w:tcPr>
            <w:tcW w:w="576" w:type="dxa"/>
            <w:vAlign w:val="center"/>
          </w:tcPr>
          <w:p w14:paraId="7138BB0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700" w:type="dxa"/>
            <w:vAlign w:val="center"/>
          </w:tcPr>
          <w:p w14:paraId="286CB4E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6D6480A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43A81069"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1,95</w:t>
            </w:r>
          </w:p>
        </w:tc>
        <w:tc>
          <w:tcPr>
            <w:tcW w:w="567" w:type="dxa"/>
            <w:vAlign w:val="center"/>
          </w:tcPr>
          <w:p w14:paraId="218A574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5343DF9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6DE4992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67" w:type="dxa"/>
            <w:vAlign w:val="center"/>
          </w:tcPr>
          <w:p w14:paraId="75D4B1C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w:t>
            </w:r>
          </w:p>
        </w:tc>
        <w:tc>
          <w:tcPr>
            <w:tcW w:w="575" w:type="dxa"/>
            <w:vAlign w:val="center"/>
          </w:tcPr>
          <w:p w14:paraId="7BB5111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9" w:type="dxa"/>
            <w:vAlign w:val="center"/>
          </w:tcPr>
          <w:p w14:paraId="6C5E35B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701" w:type="dxa"/>
            <w:vAlign w:val="center"/>
          </w:tcPr>
          <w:p w14:paraId="753F7F8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75" w:type="dxa"/>
            <w:vAlign w:val="center"/>
          </w:tcPr>
          <w:p w14:paraId="200C33F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w:t>
            </w:r>
          </w:p>
        </w:tc>
        <w:tc>
          <w:tcPr>
            <w:tcW w:w="701" w:type="dxa"/>
            <w:vAlign w:val="center"/>
          </w:tcPr>
          <w:p w14:paraId="0F33319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75" w:type="dxa"/>
            <w:vAlign w:val="center"/>
          </w:tcPr>
          <w:p w14:paraId="3A01A4E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701" w:type="dxa"/>
            <w:vAlign w:val="center"/>
          </w:tcPr>
          <w:p w14:paraId="6C1F025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r>
      <w:tr w:rsidR="00EC2BE2" w:rsidRPr="00A61580" w14:paraId="650E1875" w14:textId="77777777" w:rsidTr="00EC2BE2">
        <w:trPr>
          <w:jc w:val="center"/>
        </w:trPr>
        <w:tc>
          <w:tcPr>
            <w:tcW w:w="557" w:type="dxa"/>
            <w:vAlign w:val="center"/>
          </w:tcPr>
          <w:p w14:paraId="312CE97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2.36.</w:t>
            </w:r>
          </w:p>
        </w:tc>
        <w:tc>
          <w:tcPr>
            <w:tcW w:w="998" w:type="dxa"/>
            <w:vAlign w:val="center"/>
          </w:tcPr>
          <w:p w14:paraId="2305584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1F1800F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6EA02E1"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КТП мощ. 250/6/0,4 (инв. №18403)</w:t>
            </w:r>
          </w:p>
        </w:tc>
        <w:tc>
          <w:tcPr>
            <w:tcW w:w="709" w:type="dxa"/>
            <w:vAlign w:val="center"/>
          </w:tcPr>
          <w:p w14:paraId="0A7D7B4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0AF04C0F"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0,48</w:t>
            </w:r>
          </w:p>
        </w:tc>
        <w:tc>
          <w:tcPr>
            <w:tcW w:w="567" w:type="dxa"/>
            <w:vAlign w:val="center"/>
          </w:tcPr>
          <w:p w14:paraId="3FA2A46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0,12</w:t>
            </w:r>
          </w:p>
        </w:tc>
        <w:tc>
          <w:tcPr>
            <w:tcW w:w="576" w:type="dxa"/>
            <w:vAlign w:val="center"/>
          </w:tcPr>
          <w:p w14:paraId="5D8AE6A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700" w:type="dxa"/>
            <w:vAlign w:val="center"/>
          </w:tcPr>
          <w:p w14:paraId="34BF749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67" w:type="dxa"/>
            <w:vAlign w:val="center"/>
          </w:tcPr>
          <w:p w14:paraId="2FE8186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67" w:type="dxa"/>
            <w:vAlign w:val="center"/>
          </w:tcPr>
          <w:p w14:paraId="75FDCC16"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0,12</w:t>
            </w:r>
          </w:p>
        </w:tc>
        <w:tc>
          <w:tcPr>
            <w:tcW w:w="567" w:type="dxa"/>
            <w:vAlign w:val="center"/>
          </w:tcPr>
          <w:p w14:paraId="248B549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67" w:type="dxa"/>
            <w:vAlign w:val="center"/>
          </w:tcPr>
          <w:p w14:paraId="1037F9C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67" w:type="dxa"/>
            <w:vAlign w:val="center"/>
          </w:tcPr>
          <w:p w14:paraId="4E76C6A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67" w:type="dxa"/>
            <w:vAlign w:val="center"/>
          </w:tcPr>
          <w:p w14:paraId="3DAFA95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0,12</w:t>
            </w:r>
          </w:p>
        </w:tc>
        <w:tc>
          <w:tcPr>
            <w:tcW w:w="575" w:type="dxa"/>
            <w:vAlign w:val="center"/>
          </w:tcPr>
          <w:p w14:paraId="1700630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9" w:type="dxa"/>
            <w:vAlign w:val="center"/>
          </w:tcPr>
          <w:p w14:paraId="04E4812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701" w:type="dxa"/>
            <w:vAlign w:val="center"/>
          </w:tcPr>
          <w:p w14:paraId="4D3C6F9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75" w:type="dxa"/>
            <w:vAlign w:val="center"/>
          </w:tcPr>
          <w:p w14:paraId="2290EDD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0,12</w:t>
            </w:r>
          </w:p>
        </w:tc>
        <w:tc>
          <w:tcPr>
            <w:tcW w:w="701" w:type="dxa"/>
            <w:vAlign w:val="center"/>
          </w:tcPr>
          <w:p w14:paraId="2CFFF9C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75" w:type="dxa"/>
            <w:vAlign w:val="center"/>
          </w:tcPr>
          <w:p w14:paraId="731D865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701" w:type="dxa"/>
            <w:vAlign w:val="center"/>
          </w:tcPr>
          <w:p w14:paraId="4EB7323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r>
      <w:tr w:rsidR="00EC2BE2" w:rsidRPr="00A61580" w14:paraId="3890454A" w14:textId="77777777" w:rsidTr="00EC2BE2">
        <w:trPr>
          <w:jc w:val="center"/>
        </w:trPr>
        <w:tc>
          <w:tcPr>
            <w:tcW w:w="557" w:type="dxa"/>
            <w:vAlign w:val="center"/>
          </w:tcPr>
          <w:p w14:paraId="68CD2E5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2.37.</w:t>
            </w:r>
          </w:p>
        </w:tc>
        <w:tc>
          <w:tcPr>
            <w:tcW w:w="998" w:type="dxa"/>
            <w:vAlign w:val="center"/>
          </w:tcPr>
          <w:p w14:paraId="2277F11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E69A4C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5E32575"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КТП мощ. 1000/6/0,4 (инв. №1204001715)</w:t>
            </w:r>
          </w:p>
        </w:tc>
        <w:tc>
          <w:tcPr>
            <w:tcW w:w="709" w:type="dxa"/>
            <w:vAlign w:val="center"/>
          </w:tcPr>
          <w:p w14:paraId="5620D82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4510A05D"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0,48</w:t>
            </w:r>
          </w:p>
        </w:tc>
        <w:tc>
          <w:tcPr>
            <w:tcW w:w="567" w:type="dxa"/>
            <w:vAlign w:val="center"/>
          </w:tcPr>
          <w:p w14:paraId="29E4EDF9"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0,12</w:t>
            </w:r>
          </w:p>
        </w:tc>
        <w:tc>
          <w:tcPr>
            <w:tcW w:w="576" w:type="dxa"/>
            <w:vAlign w:val="center"/>
          </w:tcPr>
          <w:p w14:paraId="4E8A294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700" w:type="dxa"/>
            <w:vAlign w:val="center"/>
          </w:tcPr>
          <w:p w14:paraId="255F192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67" w:type="dxa"/>
            <w:vAlign w:val="center"/>
          </w:tcPr>
          <w:p w14:paraId="4C54F77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67" w:type="dxa"/>
            <w:vAlign w:val="center"/>
          </w:tcPr>
          <w:p w14:paraId="72A735B9"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0,12</w:t>
            </w:r>
          </w:p>
        </w:tc>
        <w:tc>
          <w:tcPr>
            <w:tcW w:w="567" w:type="dxa"/>
            <w:vAlign w:val="center"/>
          </w:tcPr>
          <w:p w14:paraId="13C4E6B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67" w:type="dxa"/>
            <w:vAlign w:val="center"/>
          </w:tcPr>
          <w:p w14:paraId="03D361D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67" w:type="dxa"/>
            <w:vAlign w:val="center"/>
          </w:tcPr>
          <w:p w14:paraId="5F5CE51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67" w:type="dxa"/>
            <w:vAlign w:val="center"/>
          </w:tcPr>
          <w:p w14:paraId="09CCC25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0,12</w:t>
            </w:r>
          </w:p>
        </w:tc>
        <w:tc>
          <w:tcPr>
            <w:tcW w:w="575" w:type="dxa"/>
            <w:vAlign w:val="center"/>
          </w:tcPr>
          <w:p w14:paraId="0F47BB6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9" w:type="dxa"/>
            <w:vAlign w:val="center"/>
          </w:tcPr>
          <w:p w14:paraId="4DEC27D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701" w:type="dxa"/>
            <w:vAlign w:val="center"/>
          </w:tcPr>
          <w:p w14:paraId="77C063E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75" w:type="dxa"/>
            <w:vAlign w:val="center"/>
          </w:tcPr>
          <w:p w14:paraId="2AC4783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0,12</w:t>
            </w:r>
          </w:p>
        </w:tc>
        <w:tc>
          <w:tcPr>
            <w:tcW w:w="701" w:type="dxa"/>
            <w:vAlign w:val="center"/>
          </w:tcPr>
          <w:p w14:paraId="4E45C3B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75" w:type="dxa"/>
            <w:vAlign w:val="center"/>
          </w:tcPr>
          <w:p w14:paraId="6571C0C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701" w:type="dxa"/>
            <w:vAlign w:val="center"/>
          </w:tcPr>
          <w:p w14:paraId="57FDA42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r>
      <w:tr w:rsidR="00EC2BE2" w:rsidRPr="00A61580" w14:paraId="08DC8A18" w14:textId="77777777" w:rsidTr="00EC2BE2">
        <w:trPr>
          <w:jc w:val="center"/>
        </w:trPr>
        <w:tc>
          <w:tcPr>
            <w:tcW w:w="557" w:type="dxa"/>
            <w:vAlign w:val="center"/>
          </w:tcPr>
          <w:p w14:paraId="11BEF3C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2.38.</w:t>
            </w:r>
          </w:p>
        </w:tc>
        <w:tc>
          <w:tcPr>
            <w:tcW w:w="998" w:type="dxa"/>
            <w:vAlign w:val="center"/>
          </w:tcPr>
          <w:p w14:paraId="659B3FE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FF08C7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1A498680"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серверная на 3 этаже (АУПТ и СОУЭ)</w:t>
            </w:r>
          </w:p>
        </w:tc>
        <w:tc>
          <w:tcPr>
            <w:tcW w:w="709" w:type="dxa"/>
            <w:vAlign w:val="center"/>
          </w:tcPr>
          <w:p w14:paraId="11B9AB1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1AE5CCAE"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22,80</w:t>
            </w:r>
          </w:p>
        </w:tc>
        <w:tc>
          <w:tcPr>
            <w:tcW w:w="567" w:type="dxa"/>
            <w:vAlign w:val="center"/>
          </w:tcPr>
          <w:p w14:paraId="7CE9E694"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5,70</w:t>
            </w:r>
          </w:p>
        </w:tc>
        <w:tc>
          <w:tcPr>
            <w:tcW w:w="576" w:type="dxa"/>
            <w:vAlign w:val="center"/>
          </w:tcPr>
          <w:p w14:paraId="343FC4E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700" w:type="dxa"/>
            <w:vAlign w:val="center"/>
          </w:tcPr>
          <w:p w14:paraId="0D70FB8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67" w:type="dxa"/>
            <w:vAlign w:val="center"/>
          </w:tcPr>
          <w:p w14:paraId="426E335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67" w:type="dxa"/>
            <w:vAlign w:val="center"/>
          </w:tcPr>
          <w:p w14:paraId="18B3C35B"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5,70</w:t>
            </w:r>
          </w:p>
        </w:tc>
        <w:tc>
          <w:tcPr>
            <w:tcW w:w="567" w:type="dxa"/>
            <w:vAlign w:val="center"/>
          </w:tcPr>
          <w:p w14:paraId="435A497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67" w:type="dxa"/>
            <w:vAlign w:val="center"/>
          </w:tcPr>
          <w:p w14:paraId="79C1E23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67" w:type="dxa"/>
            <w:vAlign w:val="center"/>
          </w:tcPr>
          <w:p w14:paraId="1E0FBBA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67" w:type="dxa"/>
            <w:vAlign w:val="center"/>
          </w:tcPr>
          <w:p w14:paraId="5C9F030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5,70</w:t>
            </w:r>
          </w:p>
        </w:tc>
        <w:tc>
          <w:tcPr>
            <w:tcW w:w="575" w:type="dxa"/>
            <w:vAlign w:val="center"/>
          </w:tcPr>
          <w:p w14:paraId="5B4526E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59" w:type="dxa"/>
            <w:vAlign w:val="center"/>
          </w:tcPr>
          <w:p w14:paraId="06F308B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701" w:type="dxa"/>
            <w:vAlign w:val="center"/>
          </w:tcPr>
          <w:p w14:paraId="34A264A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75" w:type="dxa"/>
            <w:vAlign w:val="center"/>
          </w:tcPr>
          <w:p w14:paraId="54FBD3B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5,70</w:t>
            </w:r>
          </w:p>
        </w:tc>
        <w:tc>
          <w:tcPr>
            <w:tcW w:w="701" w:type="dxa"/>
            <w:vAlign w:val="center"/>
          </w:tcPr>
          <w:p w14:paraId="5BF557F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75" w:type="dxa"/>
            <w:vAlign w:val="center"/>
          </w:tcPr>
          <w:p w14:paraId="6E3D563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701" w:type="dxa"/>
            <w:vAlign w:val="center"/>
          </w:tcPr>
          <w:p w14:paraId="42210C2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r>
      <w:tr w:rsidR="00EC2BE2" w:rsidRPr="00A61580" w14:paraId="4DE7F751" w14:textId="77777777" w:rsidTr="00EC2BE2">
        <w:trPr>
          <w:jc w:val="center"/>
        </w:trPr>
        <w:tc>
          <w:tcPr>
            <w:tcW w:w="557" w:type="dxa"/>
            <w:vAlign w:val="center"/>
          </w:tcPr>
          <w:p w14:paraId="0FAA5E3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2.39.</w:t>
            </w:r>
          </w:p>
        </w:tc>
        <w:tc>
          <w:tcPr>
            <w:tcW w:w="998" w:type="dxa"/>
            <w:vAlign w:val="center"/>
          </w:tcPr>
          <w:p w14:paraId="15EE016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6B7E16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374FB763"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архив на 1 этаже (АУПТ и СОУЭ)</w:t>
            </w:r>
          </w:p>
        </w:tc>
        <w:tc>
          <w:tcPr>
            <w:tcW w:w="709" w:type="dxa"/>
            <w:vAlign w:val="center"/>
          </w:tcPr>
          <w:p w14:paraId="083B31E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61F70638"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31,20</w:t>
            </w:r>
          </w:p>
        </w:tc>
        <w:tc>
          <w:tcPr>
            <w:tcW w:w="567" w:type="dxa"/>
            <w:vAlign w:val="center"/>
          </w:tcPr>
          <w:p w14:paraId="5CB68A3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7,80</w:t>
            </w:r>
          </w:p>
        </w:tc>
        <w:tc>
          <w:tcPr>
            <w:tcW w:w="576" w:type="dxa"/>
            <w:vAlign w:val="center"/>
          </w:tcPr>
          <w:p w14:paraId="61E1C4E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700" w:type="dxa"/>
            <w:vAlign w:val="center"/>
          </w:tcPr>
          <w:p w14:paraId="2D4B0EE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67" w:type="dxa"/>
            <w:vAlign w:val="center"/>
          </w:tcPr>
          <w:p w14:paraId="3388B1D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67" w:type="dxa"/>
            <w:vAlign w:val="center"/>
          </w:tcPr>
          <w:p w14:paraId="1E1AE50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7,80</w:t>
            </w:r>
          </w:p>
        </w:tc>
        <w:tc>
          <w:tcPr>
            <w:tcW w:w="567" w:type="dxa"/>
            <w:vAlign w:val="center"/>
          </w:tcPr>
          <w:p w14:paraId="08D16E0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67" w:type="dxa"/>
            <w:vAlign w:val="center"/>
          </w:tcPr>
          <w:p w14:paraId="6575C6C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67" w:type="dxa"/>
            <w:vAlign w:val="center"/>
          </w:tcPr>
          <w:p w14:paraId="72576C6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67" w:type="dxa"/>
            <w:vAlign w:val="center"/>
          </w:tcPr>
          <w:p w14:paraId="1EE76AE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7,80</w:t>
            </w:r>
          </w:p>
        </w:tc>
        <w:tc>
          <w:tcPr>
            <w:tcW w:w="575" w:type="dxa"/>
            <w:vAlign w:val="center"/>
          </w:tcPr>
          <w:p w14:paraId="2EFD5A4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59" w:type="dxa"/>
            <w:vAlign w:val="center"/>
          </w:tcPr>
          <w:p w14:paraId="487CB29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701" w:type="dxa"/>
            <w:vAlign w:val="center"/>
          </w:tcPr>
          <w:p w14:paraId="72DBA35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75" w:type="dxa"/>
            <w:vAlign w:val="center"/>
          </w:tcPr>
          <w:p w14:paraId="6F17318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7,80</w:t>
            </w:r>
          </w:p>
        </w:tc>
        <w:tc>
          <w:tcPr>
            <w:tcW w:w="701" w:type="dxa"/>
            <w:vAlign w:val="center"/>
          </w:tcPr>
          <w:p w14:paraId="67D4D75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75" w:type="dxa"/>
            <w:vAlign w:val="center"/>
          </w:tcPr>
          <w:p w14:paraId="6B56452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701" w:type="dxa"/>
            <w:vAlign w:val="center"/>
          </w:tcPr>
          <w:p w14:paraId="67A8B30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r>
      <w:tr w:rsidR="00EC2BE2" w:rsidRPr="00A61580" w14:paraId="172E6E1E" w14:textId="77777777" w:rsidTr="00EC2BE2">
        <w:trPr>
          <w:jc w:val="center"/>
        </w:trPr>
        <w:tc>
          <w:tcPr>
            <w:tcW w:w="557" w:type="dxa"/>
            <w:vAlign w:val="center"/>
          </w:tcPr>
          <w:p w14:paraId="5707C2F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w:t>
            </w:r>
          </w:p>
        </w:tc>
        <w:tc>
          <w:tcPr>
            <w:tcW w:w="998" w:type="dxa"/>
            <w:vAlign w:val="center"/>
          </w:tcPr>
          <w:p w14:paraId="5FCFE7E1"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992" w:type="dxa"/>
            <w:vAlign w:val="center"/>
          </w:tcPr>
          <w:p w14:paraId="45FF94A1"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1984" w:type="dxa"/>
            <w:vAlign w:val="center"/>
          </w:tcPr>
          <w:p w14:paraId="78F5C1EC" w14:textId="77777777" w:rsidR="00EC2BE2" w:rsidRPr="00A61580" w:rsidRDefault="00EC2BE2" w:rsidP="00EC2BE2">
            <w:pPr>
              <w:rPr>
                <w:rFonts w:ascii="Times New Roman" w:hAnsi="Times New Roman" w:cs="Times New Roman"/>
                <w:b/>
                <w:bCs/>
                <w:sz w:val="12"/>
                <w:szCs w:val="12"/>
              </w:rPr>
            </w:pPr>
            <w:r w:rsidRPr="00A61580">
              <w:rPr>
                <w:rFonts w:ascii="Times New Roman" w:hAnsi="Times New Roman" w:cs="Times New Roman"/>
                <w:b/>
                <w:bCs/>
                <w:sz w:val="12"/>
                <w:szCs w:val="12"/>
              </w:rPr>
              <w:t>Грузовой район Енисей</w:t>
            </w:r>
          </w:p>
        </w:tc>
        <w:tc>
          <w:tcPr>
            <w:tcW w:w="709" w:type="dxa"/>
            <w:vAlign w:val="center"/>
          </w:tcPr>
          <w:p w14:paraId="071D67F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усл.уст.</w:t>
            </w:r>
          </w:p>
        </w:tc>
        <w:tc>
          <w:tcPr>
            <w:tcW w:w="992" w:type="dxa"/>
            <w:vAlign w:val="center"/>
          </w:tcPr>
          <w:p w14:paraId="0E2ADBBB"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231,24</w:t>
            </w:r>
          </w:p>
        </w:tc>
        <w:tc>
          <w:tcPr>
            <w:tcW w:w="567" w:type="dxa"/>
            <w:vAlign w:val="center"/>
          </w:tcPr>
          <w:p w14:paraId="1D3C5CB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57,81</w:t>
            </w:r>
          </w:p>
        </w:tc>
        <w:tc>
          <w:tcPr>
            <w:tcW w:w="576" w:type="dxa"/>
            <w:vAlign w:val="center"/>
          </w:tcPr>
          <w:p w14:paraId="2FBDB2C5"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700" w:type="dxa"/>
            <w:vAlign w:val="center"/>
          </w:tcPr>
          <w:p w14:paraId="1B8004B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19,27</w:t>
            </w:r>
          </w:p>
        </w:tc>
        <w:tc>
          <w:tcPr>
            <w:tcW w:w="567" w:type="dxa"/>
            <w:vAlign w:val="center"/>
          </w:tcPr>
          <w:p w14:paraId="1940949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67" w:type="dxa"/>
            <w:vAlign w:val="center"/>
          </w:tcPr>
          <w:p w14:paraId="5D91A86B"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57,81</w:t>
            </w:r>
          </w:p>
        </w:tc>
        <w:tc>
          <w:tcPr>
            <w:tcW w:w="567" w:type="dxa"/>
            <w:vAlign w:val="center"/>
          </w:tcPr>
          <w:p w14:paraId="37F6EDD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67" w:type="dxa"/>
            <w:vAlign w:val="center"/>
          </w:tcPr>
          <w:p w14:paraId="170FD45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67" w:type="dxa"/>
            <w:vAlign w:val="center"/>
          </w:tcPr>
          <w:p w14:paraId="5552932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67" w:type="dxa"/>
            <w:vAlign w:val="center"/>
          </w:tcPr>
          <w:p w14:paraId="5BE529AB"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57,81</w:t>
            </w:r>
          </w:p>
        </w:tc>
        <w:tc>
          <w:tcPr>
            <w:tcW w:w="575" w:type="dxa"/>
            <w:vAlign w:val="center"/>
          </w:tcPr>
          <w:p w14:paraId="017C7CC9"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59" w:type="dxa"/>
            <w:vAlign w:val="center"/>
          </w:tcPr>
          <w:p w14:paraId="1FCBE19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701" w:type="dxa"/>
            <w:vAlign w:val="center"/>
          </w:tcPr>
          <w:p w14:paraId="6B995A81"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75" w:type="dxa"/>
            <w:vAlign w:val="center"/>
          </w:tcPr>
          <w:p w14:paraId="7532029B"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57,81</w:t>
            </w:r>
          </w:p>
        </w:tc>
        <w:tc>
          <w:tcPr>
            <w:tcW w:w="701" w:type="dxa"/>
            <w:vAlign w:val="center"/>
          </w:tcPr>
          <w:p w14:paraId="1A9AE095"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75" w:type="dxa"/>
            <w:vAlign w:val="center"/>
          </w:tcPr>
          <w:p w14:paraId="42A679BD"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701" w:type="dxa"/>
            <w:vAlign w:val="center"/>
          </w:tcPr>
          <w:p w14:paraId="079917B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r>
      <w:tr w:rsidR="00EC2BE2" w:rsidRPr="00A61580" w14:paraId="458BA425" w14:textId="77777777" w:rsidTr="00EC2BE2">
        <w:trPr>
          <w:jc w:val="center"/>
        </w:trPr>
        <w:tc>
          <w:tcPr>
            <w:tcW w:w="557" w:type="dxa"/>
            <w:vAlign w:val="center"/>
          </w:tcPr>
          <w:p w14:paraId="6B432AB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3.1.</w:t>
            </w:r>
          </w:p>
        </w:tc>
        <w:tc>
          <w:tcPr>
            <w:tcW w:w="998" w:type="dxa"/>
            <w:vAlign w:val="center"/>
          </w:tcPr>
          <w:p w14:paraId="0AC9D88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C84F2E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13689BA2"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операторской АЗС (АУПС и СОУЭ ном.№ 1010000000009)</w:t>
            </w:r>
          </w:p>
        </w:tc>
        <w:tc>
          <w:tcPr>
            <w:tcW w:w="709" w:type="dxa"/>
            <w:vAlign w:val="center"/>
          </w:tcPr>
          <w:p w14:paraId="2F27636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151D402F"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7,56</w:t>
            </w:r>
          </w:p>
        </w:tc>
        <w:tc>
          <w:tcPr>
            <w:tcW w:w="567" w:type="dxa"/>
            <w:vAlign w:val="center"/>
          </w:tcPr>
          <w:p w14:paraId="1E3415C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1,89</w:t>
            </w:r>
          </w:p>
        </w:tc>
        <w:tc>
          <w:tcPr>
            <w:tcW w:w="576" w:type="dxa"/>
            <w:vAlign w:val="center"/>
          </w:tcPr>
          <w:p w14:paraId="4F3450C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700" w:type="dxa"/>
            <w:vAlign w:val="center"/>
          </w:tcPr>
          <w:p w14:paraId="250CBCB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67" w:type="dxa"/>
            <w:vAlign w:val="center"/>
          </w:tcPr>
          <w:p w14:paraId="74AF7B3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67" w:type="dxa"/>
            <w:vAlign w:val="center"/>
          </w:tcPr>
          <w:p w14:paraId="0B16A734"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1,89</w:t>
            </w:r>
          </w:p>
        </w:tc>
        <w:tc>
          <w:tcPr>
            <w:tcW w:w="567" w:type="dxa"/>
            <w:vAlign w:val="center"/>
          </w:tcPr>
          <w:p w14:paraId="7F192E9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67" w:type="dxa"/>
            <w:vAlign w:val="center"/>
          </w:tcPr>
          <w:p w14:paraId="041E03C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67" w:type="dxa"/>
            <w:vAlign w:val="center"/>
          </w:tcPr>
          <w:p w14:paraId="0E83620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67" w:type="dxa"/>
            <w:vAlign w:val="center"/>
          </w:tcPr>
          <w:p w14:paraId="615468A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1,89</w:t>
            </w:r>
          </w:p>
        </w:tc>
        <w:tc>
          <w:tcPr>
            <w:tcW w:w="575" w:type="dxa"/>
            <w:vAlign w:val="center"/>
          </w:tcPr>
          <w:p w14:paraId="7E3ECA4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9" w:type="dxa"/>
            <w:vAlign w:val="center"/>
          </w:tcPr>
          <w:p w14:paraId="49E2947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701" w:type="dxa"/>
            <w:vAlign w:val="center"/>
          </w:tcPr>
          <w:p w14:paraId="1466FD3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75" w:type="dxa"/>
            <w:vAlign w:val="center"/>
          </w:tcPr>
          <w:p w14:paraId="4E0DDCB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1,89</w:t>
            </w:r>
          </w:p>
        </w:tc>
        <w:tc>
          <w:tcPr>
            <w:tcW w:w="701" w:type="dxa"/>
            <w:vAlign w:val="center"/>
          </w:tcPr>
          <w:p w14:paraId="04D9EE6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75" w:type="dxa"/>
            <w:vAlign w:val="center"/>
          </w:tcPr>
          <w:p w14:paraId="379B40D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701" w:type="dxa"/>
            <w:vAlign w:val="center"/>
          </w:tcPr>
          <w:p w14:paraId="5A13D2D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r>
      <w:tr w:rsidR="00EC2BE2" w:rsidRPr="00A61580" w14:paraId="6DAB666A" w14:textId="77777777" w:rsidTr="00EC2BE2">
        <w:trPr>
          <w:jc w:val="center"/>
        </w:trPr>
        <w:tc>
          <w:tcPr>
            <w:tcW w:w="557" w:type="dxa"/>
            <w:vAlign w:val="center"/>
          </w:tcPr>
          <w:p w14:paraId="192501D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3.2.</w:t>
            </w:r>
          </w:p>
        </w:tc>
        <w:tc>
          <w:tcPr>
            <w:tcW w:w="998" w:type="dxa"/>
            <w:vAlign w:val="center"/>
          </w:tcPr>
          <w:p w14:paraId="3BC3C21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FF995F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04FA1120"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механической мастерской инв. № 58; Здание проходной инв. № 19109 (АУПС и СОУЭ инв. № 18987)</w:t>
            </w:r>
          </w:p>
        </w:tc>
        <w:tc>
          <w:tcPr>
            <w:tcW w:w="709" w:type="dxa"/>
            <w:vAlign w:val="center"/>
          </w:tcPr>
          <w:p w14:paraId="086FB28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402167FF"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76,20</w:t>
            </w:r>
          </w:p>
        </w:tc>
        <w:tc>
          <w:tcPr>
            <w:tcW w:w="567" w:type="dxa"/>
            <w:vAlign w:val="center"/>
          </w:tcPr>
          <w:p w14:paraId="5C9F71E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19,05</w:t>
            </w:r>
          </w:p>
        </w:tc>
        <w:tc>
          <w:tcPr>
            <w:tcW w:w="576" w:type="dxa"/>
            <w:vAlign w:val="center"/>
          </w:tcPr>
          <w:p w14:paraId="6BE0D98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700" w:type="dxa"/>
            <w:vAlign w:val="center"/>
          </w:tcPr>
          <w:p w14:paraId="2C069FA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67" w:type="dxa"/>
            <w:vAlign w:val="center"/>
          </w:tcPr>
          <w:p w14:paraId="1527DB1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67" w:type="dxa"/>
            <w:vAlign w:val="center"/>
          </w:tcPr>
          <w:p w14:paraId="350D63F1"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19,05</w:t>
            </w:r>
          </w:p>
        </w:tc>
        <w:tc>
          <w:tcPr>
            <w:tcW w:w="567" w:type="dxa"/>
            <w:vAlign w:val="center"/>
          </w:tcPr>
          <w:p w14:paraId="5DBFD2D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67" w:type="dxa"/>
            <w:vAlign w:val="center"/>
          </w:tcPr>
          <w:p w14:paraId="2307739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67" w:type="dxa"/>
            <w:vAlign w:val="center"/>
          </w:tcPr>
          <w:p w14:paraId="6FEA559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67" w:type="dxa"/>
            <w:vAlign w:val="center"/>
          </w:tcPr>
          <w:p w14:paraId="0BE3B8F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19,05</w:t>
            </w:r>
          </w:p>
        </w:tc>
        <w:tc>
          <w:tcPr>
            <w:tcW w:w="575" w:type="dxa"/>
            <w:vAlign w:val="center"/>
          </w:tcPr>
          <w:p w14:paraId="3A3A928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59" w:type="dxa"/>
            <w:vAlign w:val="center"/>
          </w:tcPr>
          <w:p w14:paraId="7414EA0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701" w:type="dxa"/>
            <w:vAlign w:val="center"/>
          </w:tcPr>
          <w:p w14:paraId="6162572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75" w:type="dxa"/>
            <w:vAlign w:val="center"/>
          </w:tcPr>
          <w:p w14:paraId="14B703F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19,05</w:t>
            </w:r>
          </w:p>
        </w:tc>
        <w:tc>
          <w:tcPr>
            <w:tcW w:w="701" w:type="dxa"/>
            <w:vAlign w:val="center"/>
          </w:tcPr>
          <w:p w14:paraId="4C209B9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75" w:type="dxa"/>
            <w:vAlign w:val="center"/>
          </w:tcPr>
          <w:p w14:paraId="19FD967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701" w:type="dxa"/>
            <w:vAlign w:val="center"/>
          </w:tcPr>
          <w:p w14:paraId="30815BC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r>
      <w:tr w:rsidR="00EC2BE2" w:rsidRPr="00A61580" w14:paraId="39AFDE84" w14:textId="77777777" w:rsidTr="00EC2BE2">
        <w:trPr>
          <w:jc w:val="center"/>
        </w:trPr>
        <w:tc>
          <w:tcPr>
            <w:tcW w:w="557" w:type="dxa"/>
            <w:vAlign w:val="center"/>
          </w:tcPr>
          <w:p w14:paraId="6384F16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3</w:t>
            </w:r>
            <w:r w:rsidRPr="00A61580">
              <w:rPr>
                <w:rFonts w:ascii="Times New Roman" w:hAnsi="Times New Roman" w:cs="Times New Roman"/>
                <w:sz w:val="12"/>
                <w:szCs w:val="12"/>
              </w:rPr>
              <w:t>.</w:t>
            </w:r>
          </w:p>
        </w:tc>
        <w:tc>
          <w:tcPr>
            <w:tcW w:w="998" w:type="dxa"/>
            <w:vAlign w:val="center"/>
          </w:tcPr>
          <w:p w14:paraId="7E2D269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252FA2C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2F84F122"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металлическитй сборно-разборный (АУПС и СОУЭ инв. № 19192)</w:t>
            </w:r>
          </w:p>
        </w:tc>
        <w:tc>
          <w:tcPr>
            <w:tcW w:w="709" w:type="dxa"/>
            <w:vAlign w:val="center"/>
          </w:tcPr>
          <w:p w14:paraId="1A235F5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5A0DA36F"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12,36</w:t>
            </w:r>
          </w:p>
        </w:tc>
        <w:tc>
          <w:tcPr>
            <w:tcW w:w="567" w:type="dxa"/>
            <w:vAlign w:val="center"/>
          </w:tcPr>
          <w:p w14:paraId="5843CBD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3,09</w:t>
            </w:r>
          </w:p>
        </w:tc>
        <w:tc>
          <w:tcPr>
            <w:tcW w:w="576" w:type="dxa"/>
            <w:vAlign w:val="center"/>
          </w:tcPr>
          <w:p w14:paraId="3BEED96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700" w:type="dxa"/>
            <w:vAlign w:val="center"/>
          </w:tcPr>
          <w:p w14:paraId="551650E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67" w:type="dxa"/>
            <w:vAlign w:val="center"/>
          </w:tcPr>
          <w:p w14:paraId="54299E2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67" w:type="dxa"/>
            <w:vAlign w:val="center"/>
          </w:tcPr>
          <w:p w14:paraId="5BA4426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3,09</w:t>
            </w:r>
          </w:p>
        </w:tc>
        <w:tc>
          <w:tcPr>
            <w:tcW w:w="567" w:type="dxa"/>
            <w:vAlign w:val="center"/>
          </w:tcPr>
          <w:p w14:paraId="4793A71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67" w:type="dxa"/>
            <w:vAlign w:val="center"/>
          </w:tcPr>
          <w:p w14:paraId="067E9A2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67" w:type="dxa"/>
            <w:vAlign w:val="center"/>
          </w:tcPr>
          <w:p w14:paraId="41ED118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67" w:type="dxa"/>
            <w:vAlign w:val="center"/>
          </w:tcPr>
          <w:p w14:paraId="3EC7355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3,09</w:t>
            </w:r>
          </w:p>
        </w:tc>
        <w:tc>
          <w:tcPr>
            <w:tcW w:w="575" w:type="dxa"/>
            <w:vAlign w:val="center"/>
          </w:tcPr>
          <w:p w14:paraId="7B55889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59" w:type="dxa"/>
            <w:vAlign w:val="center"/>
          </w:tcPr>
          <w:p w14:paraId="1B66081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701" w:type="dxa"/>
            <w:vAlign w:val="center"/>
          </w:tcPr>
          <w:p w14:paraId="3450F7F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75" w:type="dxa"/>
            <w:vAlign w:val="center"/>
          </w:tcPr>
          <w:p w14:paraId="21451BD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3,09</w:t>
            </w:r>
          </w:p>
        </w:tc>
        <w:tc>
          <w:tcPr>
            <w:tcW w:w="701" w:type="dxa"/>
            <w:vAlign w:val="center"/>
          </w:tcPr>
          <w:p w14:paraId="7348E20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75" w:type="dxa"/>
            <w:vAlign w:val="center"/>
          </w:tcPr>
          <w:p w14:paraId="4E146D8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701" w:type="dxa"/>
            <w:vAlign w:val="center"/>
          </w:tcPr>
          <w:p w14:paraId="00BBA4D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r>
      <w:tr w:rsidR="00EC2BE2" w:rsidRPr="00A61580" w14:paraId="690D05FB" w14:textId="77777777" w:rsidTr="00EC2BE2">
        <w:trPr>
          <w:jc w:val="center"/>
        </w:trPr>
        <w:tc>
          <w:tcPr>
            <w:tcW w:w="557" w:type="dxa"/>
            <w:vAlign w:val="center"/>
          </w:tcPr>
          <w:p w14:paraId="2AF844F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4</w:t>
            </w:r>
            <w:r w:rsidRPr="00A61580">
              <w:rPr>
                <w:rFonts w:ascii="Times New Roman" w:hAnsi="Times New Roman" w:cs="Times New Roman"/>
                <w:sz w:val="12"/>
                <w:szCs w:val="12"/>
              </w:rPr>
              <w:t>.</w:t>
            </w:r>
          </w:p>
        </w:tc>
        <w:tc>
          <w:tcPr>
            <w:tcW w:w="998" w:type="dxa"/>
            <w:vAlign w:val="center"/>
          </w:tcPr>
          <w:p w14:paraId="1179D8C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A7EDEA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02F9C22"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прачечной - туалета инв. № 19112, Здание насосной станции инв. № 19117(АУПС и СОУЭ ном. № БП-0000004021 и БП-0000004022)</w:t>
            </w:r>
          </w:p>
        </w:tc>
        <w:tc>
          <w:tcPr>
            <w:tcW w:w="709" w:type="dxa"/>
            <w:vAlign w:val="center"/>
          </w:tcPr>
          <w:p w14:paraId="7D858F6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07DC48F4"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12,12</w:t>
            </w:r>
          </w:p>
        </w:tc>
        <w:tc>
          <w:tcPr>
            <w:tcW w:w="567" w:type="dxa"/>
            <w:vAlign w:val="center"/>
          </w:tcPr>
          <w:p w14:paraId="28E771F6"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3,03</w:t>
            </w:r>
          </w:p>
        </w:tc>
        <w:tc>
          <w:tcPr>
            <w:tcW w:w="576" w:type="dxa"/>
            <w:vAlign w:val="center"/>
          </w:tcPr>
          <w:p w14:paraId="520BC27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700" w:type="dxa"/>
            <w:vAlign w:val="center"/>
          </w:tcPr>
          <w:p w14:paraId="2830D9E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67" w:type="dxa"/>
            <w:vAlign w:val="center"/>
          </w:tcPr>
          <w:p w14:paraId="7524380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67" w:type="dxa"/>
            <w:vAlign w:val="center"/>
          </w:tcPr>
          <w:p w14:paraId="098543F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3,03</w:t>
            </w:r>
          </w:p>
        </w:tc>
        <w:tc>
          <w:tcPr>
            <w:tcW w:w="567" w:type="dxa"/>
            <w:vAlign w:val="center"/>
          </w:tcPr>
          <w:p w14:paraId="588D778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67" w:type="dxa"/>
            <w:vAlign w:val="center"/>
          </w:tcPr>
          <w:p w14:paraId="4630631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67" w:type="dxa"/>
            <w:vAlign w:val="center"/>
          </w:tcPr>
          <w:p w14:paraId="495667C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67" w:type="dxa"/>
            <w:vAlign w:val="center"/>
          </w:tcPr>
          <w:p w14:paraId="12D767B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3,03</w:t>
            </w:r>
          </w:p>
        </w:tc>
        <w:tc>
          <w:tcPr>
            <w:tcW w:w="575" w:type="dxa"/>
            <w:vAlign w:val="center"/>
          </w:tcPr>
          <w:p w14:paraId="6CB313C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59" w:type="dxa"/>
            <w:vAlign w:val="center"/>
          </w:tcPr>
          <w:p w14:paraId="2D0A7E8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701" w:type="dxa"/>
            <w:vAlign w:val="center"/>
          </w:tcPr>
          <w:p w14:paraId="06A4D49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75" w:type="dxa"/>
            <w:vAlign w:val="center"/>
          </w:tcPr>
          <w:p w14:paraId="7C7C6CA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3,03</w:t>
            </w:r>
          </w:p>
        </w:tc>
        <w:tc>
          <w:tcPr>
            <w:tcW w:w="701" w:type="dxa"/>
            <w:vAlign w:val="center"/>
          </w:tcPr>
          <w:p w14:paraId="4C60838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75" w:type="dxa"/>
            <w:vAlign w:val="center"/>
          </w:tcPr>
          <w:p w14:paraId="2DA1C10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701" w:type="dxa"/>
            <w:vAlign w:val="center"/>
          </w:tcPr>
          <w:p w14:paraId="3178241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r>
      <w:tr w:rsidR="00EC2BE2" w:rsidRPr="00A61580" w14:paraId="0FAE40C1" w14:textId="77777777" w:rsidTr="00EC2BE2">
        <w:trPr>
          <w:jc w:val="center"/>
        </w:trPr>
        <w:tc>
          <w:tcPr>
            <w:tcW w:w="557" w:type="dxa"/>
            <w:vAlign w:val="center"/>
          </w:tcPr>
          <w:p w14:paraId="33AB4B8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5</w:t>
            </w:r>
            <w:r w:rsidRPr="00A61580">
              <w:rPr>
                <w:rFonts w:ascii="Times New Roman" w:hAnsi="Times New Roman" w:cs="Times New Roman"/>
                <w:sz w:val="12"/>
                <w:szCs w:val="12"/>
              </w:rPr>
              <w:t>.</w:t>
            </w:r>
          </w:p>
        </w:tc>
        <w:tc>
          <w:tcPr>
            <w:tcW w:w="998" w:type="dxa"/>
            <w:vAlign w:val="center"/>
          </w:tcPr>
          <w:p w14:paraId="4D7DF9C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4E3F87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8BF0D3F"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(АУПС и СОУЭ инв. № 19277)</w:t>
            </w:r>
          </w:p>
        </w:tc>
        <w:tc>
          <w:tcPr>
            <w:tcW w:w="709" w:type="dxa"/>
            <w:vAlign w:val="center"/>
          </w:tcPr>
          <w:p w14:paraId="046C100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40AF3308"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11,76</w:t>
            </w:r>
          </w:p>
        </w:tc>
        <w:tc>
          <w:tcPr>
            <w:tcW w:w="567" w:type="dxa"/>
            <w:vAlign w:val="center"/>
          </w:tcPr>
          <w:p w14:paraId="1C45A1F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2,94</w:t>
            </w:r>
          </w:p>
        </w:tc>
        <w:tc>
          <w:tcPr>
            <w:tcW w:w="576" w:type="dxa"/>
            <w:vAlign w:val="center"/>
          </w:tcPr>
          <w:p w14:paraId="3663FF7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700" w:type="dxa"/>
            <w:vAlign w:val="center"/>
          </w:tcPr>
          <w:p w14:paraId="354D281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67" w:type="dxa"/>
            <w:vAlign w:val="center"/>
          </w:tcPr>
          <w:p w14:paraId="6C06DCD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67" w:type="dxa"/>
            <w:vAlign w:val="center"/>
          </w:tcPr>
          <w:p w14:paraId="5E539EBD"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2,94</w:t>
            </w:r>
          </w:p>
        </w:tc>
        <w:tc>
          <w:tcPr>
            <w:tcW w:w="567" w:type="dxa"/>
            <w:vAlign w:val="center"/>
          </w:tcPr>
          <w:p w14:paraId="48FDA92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67" w:type="dxa"/>
            <w:vAlign w:val="center"/>
          </w:tcPr>
          <w:p w14:paraId="464E231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67" w:type="dxa"/>
            <w:vAlign w:val="center"/>
          </w:tcPr>
          <w:p w14:paraId="3EA5FE5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67" w:type="dxa"/>
            <w:vAlign w:val="center"/>
          </w:tcPr>
          <w:p w14:paraId="011BB55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2,94</w:t>
            </w:r>
          </w:p>
        </w:tc>
        <w:tc>
          <w:tcPr>
            <w:tcW w:w="575" w:type="dxa"/>
            <w:vAlign w:val="center"/>
          </w:tcPr>
          <w:p w14:paraId="1F087AA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59" w:type="dxa"/>
            <w:vAlign w:val="center"/>
          </w:tcPr>
          <w:p w14:paraId="2355834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701" w:type="dxa"/>
            <w:vAlign w:val="center"/>
          </w:tcPr>
          <w:p w14:paraId="229910E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75" w:type="dxa"/>
            <w:vAlign w:val="center"/>
          </w:tcPr>
          <w:p w14:paraId="6529ECD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2,94</w:t>
            </w:r>
          </w:p>
        </w:tc>
        <w:tc>
          <w:tcPr>
            <w:tcW w:w="701" w:type="dxa"/>
            <w:vAlign w:val="center"/>
          </w:tcPr>
          <w:p w14:paraId="146F7C1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75" w:type="dxa"/>
            <w:vAlign w:val="center"/>
          </w:tcPr>
          <w:p w14:paraId="13F82BE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701" w:type="dxa"/>
            <w:vAlign w:val="center"/>
          </w:tcPr>
          <w:p w14:paraId="32B9744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r>
      <w:tr w:rsidR="00EC2BE2" w:rsidRPr="00A61580" w14:paraId="0943C206" w14:textId="77777777" w:rsidTr="00EC2BE2">
        <w:trPr>
          <w:jc w:val="center"/>
        </w:trPr>
        <w:tc>
          <w:tcPr>
            <w:tcW w:w="557" w:type="dxa"/>
            <w:vAlign w:val="center"/>
          </w:tcPr>
          <w:p w14:paraId="2AF6DCB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6</w:t>
            </w:r>
            <w:r w:rsidRPr="00A61580">
              <w:rPr>
                <w:rFonts w:ascii="Times New Roman" w:hAnsi="Times New Roman" w:cs="Times New Roman"/>
                <w:sz w:val="12"/>
                <w:szCs w:val="12"/>
              </w:rPr>
              <w:t>.</w:t>
            </w:r>
          </w:p>
        </w:tc>
        <w:tc>
          <w:tcPr>
            <w:tcW w:w="998" w:type="dxa"/>
            <w:vAlign w:val="center"/>
          </w:tcPr>
          <w:p w14:paraId="5B7F3A7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3AF1DD9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BCEA9D8"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гаража (АУПС и СОУЭ инв. № 19001)</w:t>
            </w:r>
          </w:p>
        </w:tc>
        <w:tc>
          <w:tcPr>
            <w:tcW w:w="709" w:type="dxa"/>
            <w:vAlign w:val="center"/>
          </w:tcPr>
          <w:p w14:paraId="7256A1F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008FE96F"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38,88</w:t>
            </w:r>
          </w:p>
        </w:tc>
        <w:tc>
          <w:tcPr>
            <w:tcW w:w="567" w:type="dxa"/>
            <w:vAlign w:val="center"/>
          </w:tcPr>
          <w:p w14:paraId="2BFAE81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9,72</w:t>
            </w:r>
          </w:p>
        </w:tc>
        <w:tc>
          <w:tcPr>
            <w:tcW w:w="576" w:type="dxa"/>
            <w:vAlign w:val="center"/>
          </w:tcPr>
          <w:p w14:paraId="53A5BC7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700" w:type="dxa"/>
            <w:vAlign w:val="center"/>
          </w:tcPr>
          <w:p w14:paraId="183C73A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67" w:type="dxa"/>
            <w:vAlign w:val="center"/>
          </w:tcPr>
          <w:p w14:paraId="622E331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67" w:type="dxa"/>
            <w:vAlign w:val="center"/>
          </w:tcPr>
          <w:p w14:paraId="216B26F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9,72</w:t>
            </w:r>
          </w:p>
        </w:tc>
        <w:tc>
          <w:tcPr>
            <w:tcW w:w="567" w:type="dxa"/>
            <w:vAlign w:val="center"/>
          </w:tcPr>
          <w:p w14:paraId="26C2A64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67" w:type="dxa"/>
            <w:vAlign w:val="center"/>
          </w:tcPr>
          <w:p w14:paraId="1470BAE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67" w:type="dxa"/>
            <w:vAlign w:val="center"/>
          </w:tcPr>
          <w:p w14:paraId="43BEAE4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67" w:type="dxa"/>
            <w:vAlign w:val="center"/>
          </w:tcPr>
          <w:p w14:paraId="0530670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9,72</w:t>
            </w:r>
          </w:p>
        </w:tc>
        <w:tc>
          <w:tcPr>
            <w:tcW w:w="575" w:type="dxa"/>
            <w:vAlign w:val="center"/>
          </w:tcPr>
          <w:p w14:paraId="2CEE63B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59" w:type="dxa"/>
            <w:vAlign w:val="center"/>
          </w:tcPr>
          <w:p w14:paraId="507374D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701" w:type="dxa"/>
            <w:vAlign w:val="center"/>
          </w:tcPr>
          <w:p w14:paraId="78551E8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75" w:type="dxa"/>
            <w:vAlign w:val="center"/>
          </w:tcPr>
          <w:p w14:paraId="748158D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9,72</w:t>
            </w:r>
          </w:p>
        </w:tc>
        <w:tc>
          <w:tcPr>
            <w:tcW w:w="701" w:type="dxa"/>
            <w:vAlign w:val="center"/>
          </w:tcPr>
          <w:p w14:paraId="213A1FA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75" w:type="dxa"/>
            <w:vAlign w:val="center"/>
          </w:tcPr>
          <w:p w14:paraId="4DDDF52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701" w:type="dxa"/>
            <w:vAlign w:val="center"/>
          </w:tcPr>
          <w:p w14:paraId="5712DA0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r>
      <w:tr w:rsidR="00EC2BE2" w:rsidRPr="00A61580" w14:paraId="3C304F6A" w14:textId="77777777" w:rsidTr="00EC2BE2">
        <w:trPr>
          <w:jc w:val="center"/>
        </w:trPr>
        <w:tc>
          <w:tcPr>
            <w:tcW w:w="557" w:type="dxa"/>
            <w:vAlign w:val="center"/>
          </w:tcPr>
          <w:p w14:paraId="0777147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7</w:t>
            </w:r>
            <w:r w:rsidRPr="00A61580">
              <w:rPr>
                <w:rFonts w:ascii="Times New Roman" w:hAnsi="Times New Roman" w:cs="Times New Roman"/>
                <w:sz w:val="12"/>
                <w:szCs w:val="12"/>
              </w:rPr>
              <w:t>.</w:t>
            </w:r>
          </w:p>
        </w:tc>
        <w:tc>
          <w:tcPr>
            <w:tcW w:w="998" w:type="dxa"/>
            <w:vAlign w:val="center"/>
          </w:tcPr>
          <w:p w14:paraId="7E59844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B34909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3A9B501D"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ТП-351</w:t>
            </w:r>
          </w:p>
        </w:tc>
        <w:tc>
          <w:tcPr>
            <w:tcW w:w="709" w:type="dxa"/>
            <w:vAlign w:val="center"/>
          </w:tcPr>
          <w:p w14:paraId="735D33E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599D6781"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7,68</w:t>
            </w:r>
          </w:p>
        </w:tc>
        <w:tc>
          <w:tcPr>
            <w:tcW w:w="567" w:type="dxa"/>
            <w:vAlign w:val="center"/>
          </w:tcPr>
          <w:p w14:paraId="0698B56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w:t>
            </w:r>
          </w:p>
        </w:tc>
        <w:tc>
          <w:tcPr>
            <w:tcW w:w="576" w:type="dxa"/>
            <w:vAlign w:val="center"/>
          </w:tcPr>
          <w:p w14:paraId="2B74F03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700" w:type="dxa"/>
            <w:vAlign w:val="center"/>
          </w:tcPr>
          <w:p w14:paraId="40302AB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12E4C72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6DB87D2D"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w:t>
            </w:r>
          </w:p>
        </w:tc>
        <w:tc>
          <w:tcPr>
            <w:tcW w:w="567" w:type="dxa"/>
            <w:vAlign w:val="center"/>
          </w:tcPr>
          <w:p w14:paraId="59A7240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7C1E03F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268B42B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478B6FF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w:t>
            </w:r>
          </w:p>
        </w:tc>
        <w:tc>
          <w:tcPr>
            <w:tcW w:w="575" w:type="dxa"/>
            <w:vAlign w:val="center"/>
          </w:tcPr>
          <w:p w14:paraId="4B53893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9" w:type="dxa"/>
            <w:vAlign w:val="center"/>
          </w:tcPr>
          <w:p w14:paraId="5EC3A9B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701" w:type="dxa"/>
            <w:vAlign w:val="center"/>
          </w:tcPr>
          <w:p w14:paraId="1352CE2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75" w:type="dxa"/>
            <w:vAlign w:val="center"/>
          </w:tcPr>
          <w:p w14:paraId="6ABBDE5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w:t>
            </w:r>
          </w:p>
        </w:tc>
        <w:tc>
          <w:tcPr>
            <w:tcW w:w="701" w:type="dxa"/>
            <w:vAlign w:val="center"/>
          </w:tcPr>
          <w:p w14:paraId="444CF16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75" w:type="dxa"/>
            <w:vAlign w:val="center"/>
          </w:tcPr>
          <w:p w14:paraId="56D6527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701" w:type="dxa"/>
            <w:vAlign w:val="center"/>
          </w:tcPr>
          <w:p w14:paraId="77275D3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r>
      <w:tr w:rsidR="00EC2BE2" w:rsidRPr="00A61580" w14:paraId="6C0F7659" w14:textId="77777777" w:rsidTr="00EC2BE2">
        <w:trPr>
          <w:jc w:val="center"/>
        </w:trPr>
        <w:tc>
          <w:tcPr>
            <w:tcW w:w="557" w:type="dxa"/>
            <w:vAlign w:val="center"/>
          </w:tcPr>
          <w:p w14:paraId="24636B2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8</w:t>
            </w:r>
            <w:r w:rsidRPr="00A61580">
              <w:rPr>
                <w:rFonts w:ascii="Times New Roman" w:hAnsi="Times New Roman" w:cs="Times New Roman"/>
                <w:sz w:val="12"/>
                <w:szCs w:val="12"/>
              </w:rPr>
              <w:t>.</w:t>
            </w:r>
          </w:p>
        </w:tc>
        <w:tc>
          <w:tcPr>
            <w:tcW w:w="998" w:type="dxa"/>
            <w:vAlign w:val="center"/>
          </w:tcPr>
          <w:p w14:paraId="1512824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21B84E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4C564FB"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 xml:space="preserve"> Здание ТП-352</w:t>
            </w:r>
          </w:p>
        </w:tc>
        <w:tc>
          <w:tcPr>
            <w:tcW w:w="709" w:type="dxa"/>
            <w:vAlign w:val="center"/>
          </w:tcPr>
          <w:p w14:paraId="53BFE8B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044EDAA5"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7,68</w:t>
            </w:r>
          </w:p>
        </w:tc>
        <w:tc>
          <w:tcPr>
            <w:tcW w:w="567" w:type="dxa"/>
            <w:vAlign w:val="center"/>
          </w:tcPr>
          <w:p w14:paraId="6026A795"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w:t>
            </w:r>
          </w:p>
        </w:tc>
        <w:tc>
          <w:tcPr>
            <w:tcW w:w="576" w:type="dxa"/>
            <w:vAlign w:val="center"/>
          </w:tcPr>
          <w:p w14:paraId="45F7EF7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700" w:type="dxa"/>
            <w:vAlign w:val="center"/>
          </w:tcPr>
          <w:p w14:paraId="53A9CCF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342916C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275C354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w:t>
            </w:r>
          </w:p>
        </w:tc>
        <w:tc>
          <w:tcPr>
            <w:tcW w:w="567" w:type="dxa"/>
            <w:vAlign w:val="center"/>
          </w:tcPr>
          <w:p w14:paraId="17749BD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6F8C5A8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7679E6C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3D9826C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w:t>
            </w:r>
          </w:p>
        </w:tc>
        <w:tc>
          <w:tcPr>
            <w:tcW w:w="575" w:type="dxa"/>
            <w:vAlign w:val="center"/>
          </w:tcPr>
          <w:p w14:paraId="1113A3B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9" w:type="dxa"/>
            <w:vAlign w:val="center"/>
          </w:tcPr>
          <w:p w14:paraId="397B6E2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701" w:type="dxa"/>
            <w:vAlign w:val="center"/>
          </w:tcPr>
          <w:p w14:paraId="4F3DB87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75" w:type="dxa"/>
            <w:vAlign w:val="center"/>
          </w:tcPr>
          <w:p w14:paraId="0DDB89F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w:t>
            </w:r>
          </w:p>
        </w:tc>
        <w:tc>
          <w:tcPr>
            <w:tcW w:w="701" w:type="dxa"/>
            <w:vAlign w:val="center"/>
          </w:tcPr>
          <w:p w14:paraId="3A47F06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75" w:type="dxa"/>
            <w:vAlign w:val="center"/>
          </w:tcPr>
          <w:p w14:paraId="74DE003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701" w:type="dxa"/>
            <w:vAlign w:val="center"/>
          </w:tcPr>
          <w:p w14:paraId="03BC5B8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r>
      <w:tr w:rsidR="00EC2BE2" w:rsidRPr="00A61580" w14:paraId="5202F50F" w14:textId="77777777" w:rsidTr="00EC2BE2">
        <w:trPr>
          <w:jc w:val="center"/>
        </w:trPr>
        <w:tc>
          <w:tcPr>
            <w:tcW w:w="557" w:type="dxa"/>
            <w:vAlign w:val="center"/>
          </w:tcPr>
          <w:p w14:paraId="283C124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9</w:t>
            </w:r>
            <w:r w:rsidRPr="00A61580">
              <w:rPr>
                <w:rFonts w:ascii="Times New Roman" w:hAnsi="Times New Roman" w:cs="Times New Roman"/>
                <w:sz w:val="12"/>
                <w:szCs w:val="12"/>
              </w:rPr>
              <w:t>.</w:t>
            </w:r>
          </w:p>
        </w:tc>
        <w:tc>
          <w:tcPr>
            <w:tcW w:w="998" w:type="dxa"/>
            <w:vAlign w:val="center"/>
          </w:tcPr>
          <w:p w14:paraId="239698B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36CA92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5AA1F164"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ТП-368</w:t>
            </w:r>
          </w:p>
        </w:tc>
        <w:tc>
          <w:tcPr>
            <w:tcW w:w="709" w:type="dxa"/>
            <w:vAlign w:val="center"/>
          </w:tcPr>
          <w:p w14:paraId="11B67A5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207F7255"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7,68</w:t>
            </w:r>
          </w:p>
        </w:tc>
        <w:tc>
          <w:tcPr>
            <w:tcW w:w="567" w:type="dxa"/>
            <w:vAlign w:val="center"/>
          </w:tcPr>
          <w:p w14:paraId="5451F8D9"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w:t>
            </w:r>
          </w:p>
        </w:tc>
        <w:tc>
          <w:tcPr>
            <w:tcW w:w="576" w:type="dxa"/>
            <w:vAlign w:val="center"/>
          </w:tcPr>
          <w:p w14:paraId="67C4921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700" w:type="dxa"/>
            <w:vAlign w:val="center"/>
          </w:tcPr>
          <w:p w14:paraId="7B2586D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69B219E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7098973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1,92</w:t>
            </w:r>
          </w:p>
        </w:tc>
        <w:tc>
          <w:tcPr>
            <w:tcW w:w="567" w:type="dxa"/>
            <w:vAlign w:val="center"/>
          </w:tcPr>
          <w:p w14:paraId="28EF2E0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7AC6340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20C7278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67" w:type="dxa"/>
            <w:vAlign w:val="center"/>
          </w:tcPr>
          <w:p w14:paraId="1343E2A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w:t>
            </w:r>
          </w:p>
        </w:tc>
        <w:tc>
          <w:tcPr>
            <w:tcW w:w="575" w:type="dxa"/>
            <w:vAlign w:val="center"/>
          </w:tcPr>
          <w:p w14:paraId="2E5BB3A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9" w:type="dxa"/>
            <w:vAlign w:val="center"/>
          </w:tcPr>
          <w:p w14:paraId="0F07FF5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701" w:type="dxa"/>
            <w:vAlign w:val="center"/>
          </w:tcPr>
          <w:p w14:paraId="40DB4EC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75" w:type="dxa"/>
            <w:vAlign w:val="center"/>
          </w:tcPr>
          <w:p w14:paraId="3869D52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w:t>
            </w:r>
          </w:p>
        </w:tc>
        <w:tc>
          <w:tcPr>
            <w:tcW w:w="701" w:type="dxa"/>
            <w:vAlign w:val="center"/>
          </w:tcPr>
          <w:p w14:paraId="4F23F19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75" w:type="dxa"/>
            <w:vAlign w:val="center"/>
          </w:tcPr>
          <w:p w14:paraId="30F9252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701" w:type="dxa"/>
            <w:vAlign w:val="center"/>
          </w:tcPr>
          <w:p w14:paraId="6113DC9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r>
      <w:tr w:rsidR="00EC2BE2" w:rsidRPr="00A61580" w14:paraId="0F0A24E0" w14:textId="77777777" w:rsidTr="00EC2BE2">
        <w:trPr>
          <w:jc w:val="center"/>
        </w:trPr>
        <w:tc>
          <w:tcPr>
            <w:tcW w:w="557" w:type="dxa"/>
            <w:vAlign w:val="center"/>
          </w:tcPr>
          <w:p w14:paraId="5680169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10</w:t>
            </w:r>
            <w:r w:rsidRPr="00A61580">
              <w:rPr>
                <w:rFonts w:ascii="Times New Roman" w:hAnsi="Times New Roman" w:cs="Times New Roman"/>
                <w:sz w:val="12"/>
                <w:szCs w:val="12"/>
              </w:rPr>
              <w:t>.</w:t>
            </w:r>
          </w:p>
        </w:tc>
        <w:tc>
          <w:tcPr>
            <w:tcW w:w="998" w:type="dxa"/>
            <w:vAlign w:val="center"/>
          </w:tcPr>
          <w:p w14:paraId="0AF080E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78D8E5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1C9A351D"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 xml:space="preserve">Здание модульного КПП </w:t>
            </w:r>
          </w:p>
        </w:tc>
        <w:tc>
          <w:tcPr>
            <w:tcW w:w="709" w:type="dxa"/>
            <w:vAlign w:val="center"/>
          </w:tcPr>
          <w:p w14:paraId="62F4520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51FBD519"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31,32</w:t>
            </w:r>
          </w:p>
        </w:tc>
        <w:tc>
          <w:tcPr>
            <w:tcW w:w="567" w:type="dxa"/>
            <w:vAlign w:val="center"/>
          </w:tcPr>
          <w:p w14:paraId="452AF1E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7,83</w:t>
            </w:r>
          </w:p>
        </w:tc>
        <w:tc>
          <w:tcPr>
            <w:tcW w:w="576" w:type="dxa"/>
            <w:vAlign w:val="center"/>
          </w:tcPr>
          <w:p w14:paraId="1B8F123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700" w:type="dxa"/>
            <w:vAlign w:val="center"/>
          </w:tcPr>
          <w:p w14:paraId="5ABBC0D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67" w:type="dxa"/>
            <w:vAlign w:val="center"/>
          </w:tcPr>
          <w:p w14:paraId="6FE2F78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67" w:type="dxa"/>
            <w:vAlign w:val="center"/>
          </w:tcPr>
          <w:p w14:paraId="713E47E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7,83</w:t>
            </w:r>
          </w:p>
        </w:tc>
        <w:tc>
          <w:tcPr>
            <w:tcW w:w="567" w:type="dxa"/>
            <w:vAlign w:val="center"/>
          </w:tcPr>
          <w:p w14:paraId="7D58AD7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67" w:type="dxa"/>
            <w:vAlign w:val="center"/>
          </w:tcPr>
          <w:p w14:paraId="4E04DFD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67" w:type="dxa"/>
            <w:vAlign w:val="center"/>
          </w:tcPr>
          <w:p w14:paraId="2C0C1AF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67" w:type="dxa"/>
            <w:vAlign w:val="center"/>
          </w:tcPr>
          <w:p w14:paraId="67724F3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7,83</w:t>
            </w:r>
          </w:p>
        </w:tc>
        <w:tc>
          <w:tcPr>
            <w:tcW w:w="575" w:type="dxa"/>
            <w:vAlign w:val="center"/>
          </w:tcPr>
          <w:p w14:paraId="2756C02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59" w:type="dxa"/>
            <w:vAlign w:val="center"/>
          </w:tcPr>
          <w:p w14:paraId="4615C48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701" w:type="dxa"/>
            <w:vAlign w:val="center"/>
          </w:tcPr>
          <w:p w14:paraId="4C2213C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75" w:type="dxa"/>
            <w:vAlign w:val="center"/>
          </w:tcPr>
          <w:p w14:paraId="525DF98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7,83</w:t>
            </w:r>
          </w:p>
        </w:tc>
        <w:tc>
          <w:tcPr>
            <w:tcW w:w="701" w:type="dxa"/>
            <w:vAlign w:val="center"/>
          </w:tcPr>
          <w:p w14:paraId="7A3BC03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75" w:type="dxa"/>
            <w:vAlign w:val="center"/>
          </w:tcPr>
          <w:p w14:paraId="614A9D1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701" w:type="dxa"/>
            <w:vAlign w:val="center"/>
          </w:tcPr>
          <w:p w14:paraId="0679F07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r>
      <w:tr w:rsidR="00EC2BE2" w:rsidRPr="00A61580" w14:paraId="36DE5597" w14:textId="77777777" w:rsidTr="00EC2BE2">
        <w:trPr>
          <w:jc w:val="center"/>
        </w:trPr>
        <w:tc>
          <w:tcPr>
            <w:tcW w:w="557" w:type="dxa"/>
            <w:vAlign w:val="center"/>
          </w:tcPr>
          <w:p w14:paraId="1335689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11</w:t>
            </w:r>
            <w:r w:rsidRPr="00A61580">
              <w:rPr>
                <w:rFonts w:ascii="Times New Roman" w:hAnsi="Times New Roman" w:cs="Times New Roman"/>
                <w:sz w:val="12"/>
                <w:szCs w:val="12"/>
              </w:rPr>
              <w:t>.</w:t>
            </w:r>
          </w:p>
        </w:tc>
        <w:tc>
          <w:tcPr>
            <w:tcW w:w="998" w:type="dxa"/>
            <w:vAlign w:val="center"/>
          </w:tcPr>
          <w:p w14:paraId="02FA19B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FB91F1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0BEA1272"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Дизель-генератор контейнерного типа</w:t>
            </w:r>
          </w:p>
        </w:tc>
        <w:tc>
          <w:tcPr>
            <w:tcW w:w="709" w:type="dxa"/>
            <w:vAlign w:val="center"/>
          </w:tcPr>
          <w:p w14:paraId="2DD2512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7880A979"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18,00</w:t>
            </w:r>
          </w:p>
        </w:tc>
        <w:tc>
          <w:tcPr>
            <w:tcW w:w="567" w:type="dxa"/>
            <w:vAlign w:val="center"/>
          </w:tcPr>
          <w:p w14:paraId="7AF2726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4,50</w:t>
            </w:r>
          </w:p>
        </w:tc>
        <w:tc>
          <w:tcPr>
            <w:tcW w:w="576" w:type="dxa"/>
            <w:vAlign w:val="center"/>
          </w:tcPr>
          <w:p w14:paraId="421BC58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700" w:type="dxa"/>
            <w:vAlign w:val="center"/>
          </w:tcPr>
          <w:p w14:paraId="3E761D2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67" w:type="dxa"/>
            <w:vAlign w:val="center"/>
          </w:tcPr>
          <w:p w14:paraId="5449D2E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67" w:type="dxa"/>
            <w:vAlign w:val="center"/>
          </w:tcPr>
          <w:p w14:paraId="2F2C274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4,50</w:t>
            </w:r>
          </w:p>
        </w:tc>
        <w:tc>
          <w:tcPr>
            <w:tcW w:w="567" w:type="dxa"/>
            <w:vAlign w:val="center"/>
          </w:tcPr>
          <w:p w14:paraId="4BEACBD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67" w:type="dxa"/>
            <w:vAlign w:val="center"/>
          </w:tcPr>
          <w:p w14:paraId="0999FDA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67" w:type="dxa"/>
            <w:vAlign w:val="center"/>
          </w:tcPr>
          <w:p w14:paraId="73A4924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67" w:type="dxa"/>
            <w:vAlign w:val="center"/>
          </w:tcPr>
          <w:p w14:paraId="0B8CD13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4,50</w:t>
            </w:r>
          </w:p>
        </w:tc>
        <w:tc>
          <w:tcPr>
            <w:tcW w:w="575" w:type="dxa"/>
            <w:vAlign w:val="center"/>
          </w:tcPr>
          <w:p w14:paraId="3442E49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59" w:type="dxa"/>
            <w:vAlign w:val="center"/>
          </w:tcPr>
          <w:p w14:paraId="0548B59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701" w:type="dxa"/>
            <w:vAlign w:val="center"/>
          </w:tcPr>
          <w:p w14:paraId="516A82C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75" w:type="dxa"/>
            <w:vAlign w:val="center"/>
          </w:tcPr>
          <w:p w14:paraId="7E27AC8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4,50</w:t>
            </w:r>
          </w:p>
        </w:tc>
        <w:tc>
          <w:tcPr>
            <w:tcW w:w="701" w:type="dxa"/>
            <w:vAlign w:val="center"/>
          </w:tcPr>
          <w:p w14:paraId="5311FB7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75" w:type="dxa"/>
            <w:vAlign w:val="center"/>
          </w:tcPr>
          <w:p w14:paraId="73E941B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701" w:type="dxa"/>
            <w:vAlign w:val="center"/>
          </w:tcPr>
          <w:p w14:paraId="568B3E3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r>
      <w:tr w:rsidR="00EC2BE2" w:rsidRPr="00A61580" w14:paraId="46E9D3BB" w14:textId="77777777" w:rsidTr="00EC2BE2">
        <w:trPr>
          <w:jc w:val="center"/>
        </w:trPr>
        <w:tc>
          <w:tcPr>
            <w:tcW w:w="557" w:type="dxa"/>
            <w:vAlign w:val="center"/>
          </w:tcPr>
          <w:p w14:paraId="0A864FA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w:t>
            </w:r>
          </w:p>
        </w:tc>
        <w:tc>
          <w:tcPr>
            <w:tcW w:w="998" w:type="dxa"/>
            <w:vAlign w:val="center"/>
          </w:tcPr>
          <w:p w14:paraId="5DA9C22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992" w:type="dxa"/>
            <w:vAlign w:val="center"/>
          </w:tcPr>
          <w:p w14:paraId="548A5D3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1984" w:type="dxa"/>
            <w:vAlign w:val="center"/>
          </w:tcPr>
          <w:p w14:paraId="5B27A56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Участок Песчанка</w:t>
            </w:r>
          </w:p>
        </w:tc>
        <w:tc>
          <w:tcPr>
            <w:tcW w:w="709" w:type="dxa"/>
            <w:vAlign w:val="center"/>
          </w:tcPr>
          <w:p w14:paraId="1B02569D"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усл.уст.</w:t>
            </w:r>
          </w:p>
        </w:tc>
        <w:tc>
          <w:tcPr>
            <w:tcW w:w="992" w:type="dxa"/>
            <w:vAlign w:val="center"/>
          </w:tcPr>
          <w:p w14:paraId="43C17CDB"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134,52</w:t>
            </w:r>
          </w:p>
        </w:tc>
        <w:tc>
          <w:tcPr>
            <w:tcW w:w="567" w:type="dxa"/>
            <w:vAlign w:val="center"/>
          </w:tcPr>
          <w:p w14:paraId="70DFC3C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33,63</w:t>
            </w:r>
          </w:p>
        </w:tc>
        <w:tc>
          <w:tcPr>
            <w:tcW w:w="576" w:type="dxa"/>
            <w:vAlign w:val="center"/>
          </w:tcPr>
          <w:p w14:paraId="5365E06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700" w:type="dxa"/>
            <w:vAlign w:val="center"/>
          </w:tcPr>
          <w:p w14:paraId="065E19F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67" w:type="dxa"/>
            <w:vAlign w:val="center"/>
          </w:tcPr>
          <w:p w14:paraId="631811EB"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67" w:type="dxa"/>
            <w:vAlign w:val="center"/>
          </w:tcPr>
          <w:p w14:paraId="2D744CB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33,63</w:t>
            </w:r>
          </w:p>
        </w:tc>
        <w:tc>
          <w:tcPr>
            <w:tcW w:w="567" w:type="dxa"/>
            <w:vAlign w:val="center"/>
          </w:tcPr>
          <w:p w14:paraId="61B1163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67" w:type="dxa"/>
            <w:vAlign w:val="center"/>
          </w:tcPr>
          <w:p w14:paraId="61AD820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67" w:type="dxa"/>
            <w:vAlign w:val="center"/>
          </w:tcPr>
          <w:p w14:paraId="586369F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67" w:type="dxa"/>
            <w:vAlign w:val="center"/>
          </w:tcPr>
          <w:p w14:paraId="78E6085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33,63</w:t>
            </w:r>
          </w:p>
        </w:tc>
        <w:tc>
          <w:tcPr>
            <w:tcW w:w="575" w:type="dxa"/>
            <w:vAlign w:val="center"/>
          </w:tcPr>
          <w:p w14:paraId="2BDBE8D9"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59" w:type="dxa"/>
            <w:vAlign w:val="center"/>
          </w:tcPr>
          <w:p w14:paraId="2E80997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701" w:type="dxa"/>
            <w:vAlign w:val="center"/>
          </w:tcPr>
          <w:p w14:paraId="168CFCE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75" w:type="dxa"/>
            <w:vAlign w:val="center"/>
          </w:tcPr>
          <w:p w14:paraId="39CF992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33,63</w:t>
            </w:r>
          </w:p>
        </w:tc>
        <w:tc>
          <w:tcPr>
            <w:tcW w:w="701" w:type="dxa"/>
            <w:vAlign w:val="center"/>
          </w:tcPr>
          <w:p w14:paraId="6C33B945"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75" w:type="dxa"/>
            <w:vAlign w:val="center"/>
          </w:tcPr>
          <w:p w14:paraId="1757842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701" w:type="dxa"/>
            <w:vAlign w:val="center"/>
          </w:tcPr>
          <w:p w14:paraId="137692C9"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r>
      <w:tr w:rsidR="00EC2BE2" w:rsidRPr="00A61580" w14:paraId="7BBC7F86" w14:textId="77777777" w:rsidTr="00EC2BE2">
        <w:trPr>
          <w:jc w:val="center"/>
        </w:trPr>
        <w:tc>
          <w:tcPr>
            <w:tcW w:w="557" w:type="dxa"/>
            <w:vAlign w:val="center"/>
          </w:tcPr>
          <w:p w14:paraId="136C74F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4.1.</w:t>
            </w:r>
          </w:p>
        </w:tc>
        <w:tc>
          <w:tcPr>
            <w:tcW w:w="998" w:type="dxa"/>
            <w:vAlign w:val="center"/>
          </w:tcPr>
          <w:p w14:paraId="42CF0A6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1BCE1A5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CD5FD35"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 xml:space="preserve">Здание модульного КПП (инв. № 604001) </w:t>
            </w:r>
          </w:p>
        </w:tc>
        <w:tc>
          <w:tcPr>
            <w:tcW w:w="709" w:type="dxa"/>
            <w:vAlign w:val="center"/>
          </w:tcPr>
          <w:p w14:paraId="485FC68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1D4FEE94"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16,92</w:t>
            </w:r>
          </w:p>
        </w:tc>
        <w:tc>
          <w:tcPr>
            <w:tcW w:w="567" w:type="dxa"/>
            <w:vAlign w:val="center"/>
          </w:tcPr>
          <w:p w14:paraId="1E806CD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4,23</w:t>
            </w:r>
          </w:p>
        </w:tc>
        <w:tc>
          <w:tcPr>
            <w:tcW w:w="576" w:type="dxa"/>
            <w:vAlign w:val="center"/>
          </w:tcPr>
          <w:p w14:paraId="3FDB91F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700" w:type="dxa"/>
            <w:vAlign w:val="center"/>
          </w:tcPr>
          <w:p w14:paraId="657AF31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67" w:type="dxa"/>
            <w:vAlign w:val="center"/>
          </w:tcPr>
          <w:p w14:paraId="38CB9A3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67" w:type="dxa"/>
            <w:vAlign w:val="center"/>
          </w:tcPr>
          <w:p w14:paraId="75E7C495"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4,23</w:t>
            </w:r>
          </w:p>
        </w:tc>
        <w:tc>
          <w:tcPr>
            <w:tcW w:w="567" w:type="dxa"/>
            <w:vAlign w:val="center"/>
          </w:tcPr>
          <w:p w14:paraId="576D867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67" w:type="dxa"/>
            <w:vAlign w:val="center"/>
          </w:tcPr>
          <w:p w14:paraId="1FCC19F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67" w:type="dxa"/>
            <w:vAlign w:val="center"/>
          </w:tcPr>
          <w:p w14:paraId="740BC11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67" w:type="dxa"/>
            <w:vAlign w:val="center"/>
          </w:tcPr>
          <w:p w14:paraId="01FB4BF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4,23</w:t>
            </w:r>
          </w:p>
        </w:tc>
        <w:tc>
          <w:tcPr>
            <w:tcW w:w="575" w:type="dxa"/>
            <w:vAlign w:val="center"/>
          </w:tcPr>
          <w:p w14:paraId="209E675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59" w:type="dxa"/>
            <w:vAlign w:val="center"/>
          </w:tcPr>
          <w:p w14:paraId="77EF9DA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701" w:type="dxa"/>
            <w:vAlign w:val="center"/>
          </w:tcPr>
          <w:p w14:paraId="3E7FAB6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75" w:type="dxa"/>
            <w:vAlign w:val="center"/>
          </w:tcPr>
          <w:p w14:paraId="42DEFD4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4,23</w:t>
            </w:r>
          </w:p>
        </w:tc>
        <w:tc>
          <w:tcPr>
            <w:tcW w:w="701" w:type="dxa"/>
            <w:vAlign w:val="center"/>
          </w:tcPr>
          <w:p w14:paraId="7FA6B65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75" w:type="dxa"/>
            <w:vAlign w:val="center"/>
          </w:tcPr>
          <w:p w14:paraId="39AD76D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701" w:type="dxa"/>
            <w:vAlign w:val="center"/>
          </w:tcPr>
          <w:p w14:paraId="4EB4736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r>
      <w:tr w:rsidR="00EC2BE2" w:rsidRPr="00A61580" w14:paraId="432649E9" w14:textId="77777777" w:rsidTr="00EC2BE2">
        <w:trPr>
          <w:jc w:val="center"/>
        </w:trPr>
        <w:tc>
          <w:tcPr>
            <w:tcW w:w="557" w:type="dxa"/>
            <w:vAlign w:val="center"/>
          </w:tcPr>
          <w:p w14:paraId="0975259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4.2.</w:t>
            </w:r>
          </w:p>
        </w:tc>
        <w:tc>
          <w:tcPr>
            <w:tcW w:w="998" w:type="dxa"/>
            <w:vAlign w:val="center"/>
          </w:tcPr>
          <w:p w14:paraId="6E304A6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DA339D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09EFDB95"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вагона-домика (инв. №16483)</w:t>
            </w:r>
          </w:p>
        </w:tc>
        <w:tc>
          <w:tcPr>
            <w:tcW w:w="709" w:type="dxa"/>
            <w:vAlign w:val="center"/>
          </w:tcPr>
          <w:p w14:paraId="51C7A61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733C8F35"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1,80</w:t>
            </w:r>
          </w:p>
        </w:tc>
        <w:tc>
          <w:tcPr>
            <w:tcW w:w="567" w:type="dxa"/>
            <w:vAlign w:val="center"/>
          </w:tcPr>
          <w:p w14:paraId="754EDAF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0,45</w:t>
            </w:r>
          </w:p>
        </w:tc>
        <w:tc>
          <w:tcPr>
            <w:tcW w:w="576" w:type="dxa"/>
            <w:vAlign w:val="center"/>
          </w:tcPr>
          <w:p w14:paraId="6D321E9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700" w:type="dxa"/>
            <w:vAlign w:val="center"/>
          </w:tcPr>
          <w:p w14:paraId="36CCC5B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67" w:type="dxa"/>
            <w:vAlign w:val="center"/>
          </w:tcPr>
          <w:p w14:paraId="68C9301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67" w:type="dxa"/>
            <w:vAlign w:val="center"/>
          </w:tcPr>
          <w:p w14:paraId="0946571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0,45</w:t>
            </w:r>
          </w:p>
        </w:tc>
        <w:tc>
          <w:tcPr>
            <w:tcW w:w="567" w:type="dxa"/>
            <w:vAlign w:val="center"/>
          </w:tcPr>
          <w:p w14:paraId="6A88EA4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67" w:type="dxa"/>
            <w:vAlign w:val="center"/>
          </w:tcPr>
          <w:p w14:paraId="21913BA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67" w:type="dxa"/>
            <w:vAlign w:val="center"/>
          </w:tcPr>
          <w:p w14:paraId="5BA9570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67" w:type="dxa"/>
            <w:vAlign w:val="center"/>
          </w:tcPr>
          <w:p w14:paraId="0A7D2CB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0,45</w:t>
            </w:r>
          </w:p>
        </w:tc>
        <w:tc>
          <w:tcPr>
            <w:tcW w:w="575" w:type="dxa"/>
            <w:vAlign w:val="center"/>
          </w:tcPr>
          <w:p w14:paraId="7F2A568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59" w:type="dxa"/>
            <w:vAlign w:val="center"/>
          </w:tcPr>
          <w:p w14:paraId="164578C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701" w:type="dxa"/>
            <w:vAlign w:val="center"/>
          </w:tcPr>
          <w:p w14:paraId="0236D23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75" w:type="dxa"/>
            <w:vAlign w:val="center"/>
          </w:tcPr>
          <w:p w14:paraId="0C2C629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0,45</w:t>
            </w:r>
          </w:p>
        </w:tc>
        <w:tc>
          <w:tcPr>
            <w:tcW w:w="701" w:type="dxa"/>
            <w:vAlign w:val="center"/>
          </w:tcPr>
          <w:p w14:paraId="1DCF6BC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75" w:type="dxa"/>
            <w:vAlign w:val="center"/>
          </w:tcPr>
          <w:p w14:paraId="3966030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701" w:type="dxa"/>
            <w:vAlign w:val="center"/>
          </w:tcPr>
          <w:p w14:paraId="198FF7E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r>
      <w:tr w:rsidR="00EC2BE2" w:rsidRPr="00A61580" w14:paraId="52954890" w14:textId="77777777" w:rsidTr="00EC2BE2">
        <w:trPr>
          <w:jc w:val="center"/>
        </w:trPr>
        <w:tc>
          <w:tcPr>
            <w:tcW w:w="557" w:type="dxa"/>
            <w:vAlign w:val="center"/>
          </w:tcPr>
          <w:p w14:paraId="2EEE463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4.3.</w:t>
            </w:r>
          </w:p>
        </w:tc>
        <w:tc>
          <w:tcPr>
            <w:tcW w:w="998" w:type="dxa"/>
            <w:vAlign w:val="center"/>
          </w:tcPr>
          <w:p w14:paraId="0607716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696980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3A53C21A"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ТП-147-7-2 (инв. №978А)</w:t>
            </w:r>
          </w:p>
        </w:tc>
        <w:tc>
          <w:tcPr>
            <w:tcW w:w="709" w:type="dxa"/>
            <w:vAlign w:val="center"/>
          </w:tcPr>
          <w:p w14:paraId="3A4A2CB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4AA18CEB"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14,40</w:t>
            </w:r>
          </w:p>
        </w:tc>
        <w:tc>
          <w:tcPr>
            <w:tcW w:w="567" w:type="dxa"/>
            <w:vAlign w:val="center"/>
          </w:tcPr>
          <w:p w14:paraId="32A7EE8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3,60</w:t>
            </w:r>
          </w:p>
        </w:tc>
        <w:tc>
          <w:tcPr>
            <w:tcW w:w="576" w:type="dxa"/>
            <w:vAlign w:val="center"/>
          </w:tcPr>
          <w:p w14:paraId="6F77BFF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700" w:type="dxa"/>
            <w:vAlign w:val="center"/>
          </w:tcPr>
          <w:p w14:paraId="600C1C4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67" w:type="dxa"/>
            <w:vAlign w:val="center"/>
          </w:tcPr>
          <w:p w14:paraId="4BA6B16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67" w:type="dxa"/>
            <w:vAlign w:val="center"/>
          </w:tcPr>
          <w:p w14:paraId="54EFB64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3,60</w:t>
            </w:r>
          </w:p>
        </w:tc>
        <w:tc>
          <w:tcPr>
            <w:tcW w:w="567" w:type="dxa"/>
            <w:vAlign w:val="center"/>
          </w:tcPr>
          <w:p w14:paraId="0B31563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67" w:type="dxa"/>
            <w:vAlign w:val="center"/>
          </w:tcPr>
          <w:p w14:paraId="7EC4E58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67" w:type="dxa"/>
            <w:vAlign w:val="center"/>
          </w:tcPr>
          <w:p w14:paraId="62A54CD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67" w:type="dxa"/>
            <w:vAlign w:val="center"/>
          </w:tcPr>
          <w:p w14:paraId="7A80EEB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3,60</w:t>
            </w:r>
          </w:p>
        </w:tc>
        <w:tc>
          <w:tcPr>
            <w:tcW w:w="575" w:type="dxa"/>
            <w:vAlign w:val="center"/>
          </w:tcPr>
          <w:p w14:paraId="3F5338A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59" w:type="dxa"/>
            <w:vAlign w:val="center"/>
          </w:tcPr>
          <w:p w14:paraId="76B0310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701" w:type="dxa"/>
            <w:vAlign w:val="center"/>
          </w:tcPr>
          <w:p w14:paraId="6056EB9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75" w:type="dxa"/>
            <w:vAlign w:val="center"/>
          </w:tcPr>
          <w:p w14:paraId="01998D8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3,60</w:t>
            </w:r>
          </w:p>
        </w:tc>
        <w:tc>
          <w:tcPr>
            <w:tcW w:w="701" w:type="dxa"/>
            <w:vAlign w:val="center"/>
          </w:tcPr>
          <w:p w14:paraId="7AD71CF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75" w:type="dxa"/>
            <w:vAlign w:val="center"/>
          </w:tcPr>
          <w:p w14:paraId="297E9D3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701" w:type="dxa"/>
            <w:vAlign w:val="center"/>
          </w:tcPr>
          <w:p w14:paraId="79627E5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r>
      <w:tr w:rsidR="00EC2BE2" w:rsidRPr="00A61580" w14:paraId="1C2A2470" w14:textId="77777777" w:rsidTr="00EC2BE2">
        <w:trPr>
          <w:jc w:val="center"/>
        </w:trPr>
        <w:tc>
          <w:tcPr>
            <w:tcW w:w="557" w:type="dxa"/>
            <w:vAlign w:val="center"/>
          </w:tcPr>
          <w:p w14:paraId="440D937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4.4.</w:t>
            </w:r>
          </w:p>
        </w:tc>
        <w:tc>
          <w:tcPr>
            <w:tcW w:w="998" w:type="dxa"/>
            <w:vAlign w:val="center"/>
          </w:tcPr>
          <w:p w14:paraId="57DEAC7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148C586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7295B0F"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4-х этажное (инв. №15078)</w:t>
            </w:r>
          </w:p>
        </w:tc>
        <w:tc>
          <w:tcPr>
            <w:tcW w:w="709" w:type="dxa"/>
            <w:vAlign w:val="center"/>
          </w:tcPr>
          <w:p w14:paraId="38974C4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1F55327B"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11,64</w:t>
            </w:r>
          </w:p>
        </w:tc>
        <w:tc>
          <w:tcPr>
            <w:tcW w:w="567" w:type="dxa"/>
            <w:vAlign w:val="center"/>
          </w:tcPr>
          <w:p w14:paraId="227E5C7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2,91</w:t>
            </w:r>
          </w:p>
        </w:tc>
        <w:tc>
          <w:tcPr>
            <w:tcW w:w="576" w:type="dxa"/>
            <w:vAlign w:val="center"/>
          </w:tcPr>
          <w:p w14:paraId="64AF365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700" w:type="dxa"/>
            <w:vAlign w:val="center"/>
          </w:tcPr>
          <w:p w14:paraId="30C5CA3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67" w:type="dxa"/>
            <w:vAlign w:val="center"/>
          </w:tcPr>
          <w:p w14:paraId="2EEC0C9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67" w:type="dxa"/>
            <w:vAlign w:val="center"/>
          </w:tcPr>
          <w:p w14:paraId="30AC619D"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2,91</w:t>
            </w:r>
          </w:p>
        </w:tc>
        <w:tc>
          <w:tcPr>
            <w:tcW w:w="567" w:type="dxa"/>
            <w:vAlign w:val="center"/>
          </w:tcPr>
          <w:p w14:paraId="60298C9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67" w:type="dxa"/>
            <w:vAlign w:val="center"/>
          </w:tcPr>
          <w:p w14:paraId="350269E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67" w:type="dxa"/>
            <w:vAlign w:val="center"/>
          </w:tcPr>
          <w:p w14:paraId="38A6550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67" w:type="dxa"/>
            <w:vAlign w:val="center"/>
          </w:tcPr>
          <w:p w14:paraId="6017F22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2,91</w:t>
            </w:r>
          </w:p>
        </w:tc>
        <w:tc>
          <w:tcPr>
            <w:tcW w:w="575" w:type="dxa"/>
            <w:vAlign w:val="center"/>
          </w:tcPr>
          <w:p w14:paraId="11B0FC5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59" w:type="dxa"/>
            <w:vAlign w:val="center"/>
          </w:tcPr>
          <w:p w14:paraId="4DCD3DF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701" w:type="dxa"/>
            <w:vAlign w:val="center"/>
          </w:tcPr>
          <w:p w14:paraId="55D00F7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75" w:type="dxa"/>
            <w:vAlign w:val="center"/>
          </w:tcPr>
          <w:p w14:paraId="29ED378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2,91</w:t>
            </w:r>
          </w:p>
        </w:tc>
        <w:tc>
          <w:tcPr>
            <w:tcW w:w="701" w:type="dxa"/>
            <w:vAlign w:val="center"/>
          </w:tcPr>
          <w:p w14:paraId="0C78B30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75" w:type="dxa"/>
            <w:vAlign w:val="center"/>
          </w:tcPr>
          <w:p w14:paraId="0D77E93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701" w:type="dxa"/>
            <w:vAlign w:val="center"/>
          </w:tcPr>
          <w:p w14:paraId="4C3B5B4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r>
      <w:tr w:rsidR="00EC2BE2" w:rsidRPr="00A61580" w14:paraId="2B58268A" w14:textId="77777777" w:rsidTr="00EC2BE2">
        <w:trPr>
          <w:jc w:val="center"/>
        </w:trPr>
        <w:tc>
          <w:tcPr>
            <w:tcW w:w="557" w:type="dxa"/>
            <w:vAlign w:val="center"/>
          </w:tcPr>
          <w:p w14:paraId="17C4AE8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4.5.</w:t>
            </w:r>
          </w:p>
        </w:tc>
        <w:tc>
          <w:tcPr>
            <w:tcW w:w="998" w:type="dxa"/>
            <w:vAlign w:val="center"/>
          </w:tcPr>
          <w:p w14:paraId="6F67988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454459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5FFDBEB0"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ТП-147-7-1 (инв. №977А)</w:t>
            </w:r>
          </w:p>
        </w:tc>
        <w:tc>
          <w:tcPr>
            <w:tcW w:w="709" w:type="dxa"/>
            <w:vAlign w:val="center"/>
          </w:tcPr>
          <w:p w14:paraId="24895F4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4517D0A6"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15,36</w:t>
            </w:r>
          </w:p>
        </w:tc>
        <w:tc>
          <w:tcPr>
            <w:tcW w:w="567" w:type="dxa"/>
            <w:vAlign w:val="center"/>
          </w:tcPr>
          <w:p w14:paraId="3DAC453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3,84</w:t>
            </w:r>
          </w:p>
        </w:tc>
        <w:tc>
          <w:tcPr>
            <w:tcW w:w="576" w:type="dxa"/>
            <w:vAlign w:val="center"/>
          </w:tcPr>
          <w:p w14:paraId="14E787A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700" w:type="dxa"/>
            <w:vAlign w:val="center"/>
          </w:tcPr>
          <w:p w14:paraId="114BC82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67" w:type="dxa"/>
            <w:vAlign w:val="center"/>
          </w:tcPr>
          <w:p w14:paraId="2349E8F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67" w:type="dxa"/>
            <w:vAlign w:val="center"/>
          </w:tcPr>
          <w:p w14:paraId="657A338D"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3,84</w:t>
            </w:r>
          </w:p>
        </w:tc>
        <w:tc>
          <w:tcPr>
            <w:tcW w:w="567" w:type="dxa"/>
            <w:vAlign w:val="center"/>
          </w:tcPr>
          <w:p w14:paraId="1C18857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67" w:type="dxa"/>
            <w:vAlign w:val="center"/>
          </w:tcPr>
          <w:p w14:paraId="73C3CBA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67" w:type="dxa"/>
            <w:vAlign w:val="center"/>
          </w:tcPr>
          <w:p w14:paraId="3969188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67" w:type="dxa"/>
            <w:vAlign w:val="center"/>
          </w:tcPr>
          <w:p w14:paraId="0FDE5F31"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3,84</w:t>
            </w:r>
          </w:p>
        </w:tc>
        <w:tc>
          <w:tcPr>
            <w:tcW w:w="575" w:type="dxa"/>
            <w:vAlign w:val="center"/>
          </w:tcPr>
          <w:p w14:paraId="60F6891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9" w:type="dxa"/>
            <w:vAlign w:val="center"/>
          </w:tcPr>
          <w:p w14:paraId="6CF6B46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701" w:type="dxa"/>
            <w:vAlign w:val="center"/>
          </w:tcPr>
          <w:p w14:paraId="4F73232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75" w:type="dxa"/>
            <w:vAlign w:val="center"/>
          </w:tcPr>
          <w:p w14:paraId="0F18DD0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3,84</w:t>
            </w:r>
          </w:p>
        </w:tc>
        <w:tc>
          <w:tcPr>
            <w:tcW w:w="701" w:type="dxa"/>
            <w:vAlign w:val="center"/>
          </w:tcPr>
          <w:p w14:paraId="47E2FB3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75" w:type="dxa"/>
            <w:vAlign w:val="center"/>
          </w:tcPr>
          <w:p w14:paraId="69CBC83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701" w:type="dxa"/>
            <w:vAlign w:val="center"/>
          </w:tcPr>
          <w:p w14:paraId="49CBD28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r>
      <w:tr w:rsidR="00EC2BE2" w:rsidRPr="00A61580" w14:paraId="2F1719F6" w14:textId="77777777" w:rsidTr="00EC2BE2">
        <w:trPr>
          <w:jc w:val="center"/>
        </w:trPr>
        <w:tc>
          <w:tcPr>
            <w:tcW w:w="557" w:type="dxa"/>
            <w:vAlign w:val="center"/>
          </w:tcPr>
          <w:p w14:paraId="6FCB370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4.6.</w:t>
            </w:r>
          </w:p>
        </w:tc>
        <w:tc>
          <w:tcPr>
            <w:tcW w:w="998" w:type="dxa"/>
            <w:vAlign w:val="center"/>
          </w:tcPr>
          <w:p w14:paraId="620AD88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5220D9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1670ED98"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котельной (инв. №60600136)</w:t>
            </w:r>
          </w:p>
        </w:tc>
        <w:tc>
          <w:tcPr>
            <w:tcW w:w="709" w:type="dxa"/>
            <w:vAlign w:val="center"/>
          </w:tcPr>
          <w:p w14:paraId="0557A47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0E4DC85F"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18,36</w:t>
            </w:r>
          </w:p>
        </w:tc>
        <w:tc>
          <w:tcPr>
            <w:tcW w:w="567" w:type="dxa"/>
            <w:vAlign w:val="center"/>
          </w:tcPr>
          <w:p w14:paraId="590C9524"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4,59</w:t>
            </w:r>
          </w:p>
        </w:tc>
        <w:tc>
          <w:tcPr>
            <w:tcW w:w="576" w:type="dxa"/>
            <w:vAlign w:val="center"/>
          </w:tcPr>
          <w:p w14:paraId="52C25B7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700" w:type="dxa"/>
            <w:vAlign w:val="center"/>
          </w:tcPr>
          <w:p w14:paraId="053CF3A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67" w:type="dxa"/>
            <w:vAlign w:val="center"/>
          </w:tcPr>
          <w:p w14:paraId="0E5CF3D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67" w:type="dxa"/>
            <w:vAlign w:val="center"/>
          </w:tcPr>
          <w:p w14:paraId="1F03373B"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4,59</w:t>
            </w:r>
          </w:p>
        </w:tc>
        <w:tc>
          <w:tcPr>
            <w:tcW w:w="567" w:type="dxa"/>
            <w:vAlign w:val="center"/>
          </w:tcPr>
          <w:p w14:paraId="596A87C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67" w:type="dxa"/>
            <w:vAlign w:val="center"/>
          </w:tcPr>
          <w:p w14:paraId="66E7EA1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67" w:type="dxa"/>
            <w:vAlign w:val="center"/>
          </w:tcPr>
          <w:p w14:paraId="6A0C0D1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67" w:type="dxa"/>
            <w:vAlign w:val="center"/>
          </w:tcPr>
          <w:p w14:paraId="6B5EB63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4,59</w:t>
            </w:r>
          </w:p>
        </w:tc>
        <w:tc>
          <w:tcPr>
            <w:tcW w:w="575" w:type="dxa"/>
            <w:vAlign w:val="center"/>
          </w:tcPr>
          <w:p w14:paraId="2B81692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59" w:type="dxa"/>
            <w:vAlign w:val="center"/>
          </w:tcPr>
          <w:p w14:paraId="1EAB926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701" w:type="dxa"/>
            <w:vAlign w:val="center"/>
          </w:tcPr>
          <w:p w14:paraId="371B2FD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75" w:type="dxa"/>
            <w:vAlign w:val="center"/>
          </w:tcPr>
          <w:p w14:paraId="2907F39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4,59</w:t>
            </w:r>
          </w:p>
        </w:tc>
        <w:tc>
          <w:tcPr>
            <w:tcW w:w="701" w:type="dxa"/>
            <w:vAlign w:val="center"/>
          </w:tcPr>
          <w:p w14:paraId="311904E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75" w:type="dxa"/>
            <w:vAlign w:val="center"/>
          </w:tcPr>
          <w:p w14:paraId="27DE075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701" w:type="dxa"/>
            <w:vAlign w:val="center"/>
          </w:tcPr>
          <w:p w14:paraId="0BCC138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r>
      <w:tr w:rsidR="00EC2BE2" w:rsidRPr="00A61580" w14:paraId="0EA02647" w14:textId="77777777" w:rsidTr="00EC2BE2">
        <w:trPr>
          <w:jc w:val="center"/>
        </w:trPr>
        <w:tc>
          <w:tcPr>
            <w:tcW w:w="557" w:type="dxa"/>
            <w:vAlign w:val="center"/>
          </w:tcPr>
          <w:p w14:paraId="244BB10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4.7.</w:t>
            </w:r>
          </w:p>
        </w:tc>
        <w:tc>
          <w:tcPr>
            <w:tcW w:w="998" w:type="dxa"/>
            <w:vAlign w:val="center"/>
          </w:tcPr>
          <w:p w14:paraId="06D26DE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1CDDD2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1AAE708"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ТП-147-7-3 (инв. №976А)</w:t>
            </w:r>
          </w:p>
        </w:tc>
        <w:tc>
          <w:tcPr>
            <w:tcW w:w="709" w:type="dxa"/>
            <w:vAlign w:val="center"/>
          </w:tcPr>
          <w:p w14:paraId="746DF60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39840F09"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15,36</w:t>
            </w:r>
          </w:p>
        </w:tc>
        <w:tc>
          <w:tcPr>
            <w:tcW w:w="567" w:type="dxa"/>
            <w:vAlign w:val="center"/>
          </w:tcPr>
          <w:p w14:paraId="1A41916E"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3,84</w:t>
            </w:r>
          </w:p>
        </w:tc>
        <w:tc>
          <w:tcPr>
            <w:tcW w:w="576" w:type="dxa"/>
            <w:vAlign w:val="center"/>
          </w:tcPr>
          <w:p w14:paraId="6074F58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700" w:type="dxa"/>
            <w:vAlign w:val="center"/>
          </w:tcPr>
          <w:p w14:paraId="01FC7B0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67" w:type="dxa"/>
            <w:vAlign w:val="center"/>
          </w:tcPr>
          <w:p w14:paraId="4E08E22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67" w:type="dxa"/>
            <w:vAlign w:val="center"/>
          </w:tcPr>
          <w:p w14:paraId="45D9FDB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3,84</w:t>
            </w:r>
          </w:p>
        </w:tc>
        <w:tc>
          <w:tcPr>
            <w:tcW w:w="567" w:type="dxa"/>
            <w:vAlign w:val="center"/>
          </w:tcPr>
          <w:p w14:paraId="56E741C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67" w:type="dxa"/>
            <w:vAlign w:val="center"/>
          </w:tcPr>
          <w:p w14:paraId="00D24EA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67" w:type="dxa"/>
            <w:vAlign w:val="center"/>
          </w:tcPr>
          <w:p w14:paraId="1F1FFF5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67" w:type="dxa"/>
            <w:vAlign w:val="center"/>
          </w:tcPr>
          <w:p w14:paraId="29944A1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3,84</w:t>
            </w:r>
          </w:p>
        </w:tc>
        <w:tc>
          <w:tcPr>
            <w:tcW w:w="575" w:type="dxa"/>
            <w:vAlign w:val="center"/>
          </w:tcPr>
          <w:p w14:paraId="38EAEEE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9" w:type="dxa"/>
            <w:vAlign w:val="center"/>
          </w:tcPr>
          <w:p w14:paraId="27DC830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701" w:type="dxa"/>
            <w:vAlign w:val="center"/>
          </w:tcPr>
          <w:p w14:paraId="519C6B6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75" w:type="dxa"/>
            <w:vAlign w:val="center"/>
          </w:tcPr>
          <w:p w14:paraId="78D22F6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3,84</w:t>
            </w:r>
          </w:p>
        </w:tc>
        <w:tc>
          <w:tcPr>
            <w:tcW w:w="701" w:type="dxa"/>
            <w:vAlign w:val="center"/>
          </w:tcPr>
          <w:p w14:paraId="3271777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75" w:type="dxa"/>
            <w:vAlign w:val="center"/>
          </w:tcPr>
          <w:p w14:paraId="460092D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701" w:type="dxa"/>
            <w:vAlign w:val="center"/>
          </w:tcPr>
          <w:p w14:paraId="1F0E9CC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r>
      <w:tr w:rsidR="00EC2BE2" w:rsidRPr="00A61580" w14:paraId="3B167A76" w14:textId="77777777" w:rsidTr="00EC2BE2">
        <w:trPr>
          <w:jc w:val="center"/>
        </w:trPr>
        <w:tc>
          <w:tcPr>
            <w:tcW w:w="557" w:type="dxa"/>
            <w:vAlign w:val="center"/>
          </w:tcPr>
          <w:p w14:paraId="30E931E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4.8.</w:t>
            </w:r>
          </w:p>
        </w:tc>
        <w:tc>
          <w:tcPr>
            <w:tcW w:w="998" w:type="dxa"/>
            <w:vAlign w:val="center"/>
          </w:tcPr>
          <w:p w14:paraId="7D2D63E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15DA89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1118D05E"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совмещенной насосной станции водозабора (АУПС и СОУЭ инв. № 19278, инв. №988А)</w:t>
            </w:r>
          </w:p>
        </w:tc>
        <w:tc>
          <w:tcPr>
            <w:tcW w:w="709" w:type="dxa"/>
            <w:vAlign w:val="center"/>
          </w:tcPr>
          <w:p w14:paraId="7FFE6C2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5E8720DA"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16,68</w:t>
            </w:r>
          </w:p>
        </w:tc>
        <w:tc>
          <w:tcPr>
            <w:tcW w:w="567" w:type="dxa"/>
            <w:vAlign w:val="center"/>
          </w:tcPr>
          <w:p w14:paraId="0104369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4,17</w:t>
            </w:r>
          </w:p>
        </w:tc>
        <w:tc>
          <w:tcPr>
            <w:tcW w:w="576" w:type="dxa"/>
            <w:vAlign w:val="center"/>
          </w:tcPr>
          <w:p w14:paraId="19AE3DA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700" w:type="dxa"/>
            <w:vAlign w:val="center"/>
          </w:tcPr>
          <w:p w14:paraId="4C81105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67" w:type="dxa"/>
            <w:vAlign w:val="center"/>
          </w:tcPr>
          <w:p w14:paraId="0E5D57B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67" w:type="dxa"/>
            <w:vAlign w:val="center"/>
          </w:tcPr>
          <w:p w14:paraId="2DFB4281"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4,17</w:t>
            </w:r>
          </w:p>
        </w:tc>
        <w:tc>
          <w:tcPr>
            <w:tcW w:w="567" w:type="dxa"/>
            <w:vAlign w:val="center"/>
          </w:tcPr>
          <w:p w14:paraId="1B3310B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67" w:type="dxa"/>
            <w:vAlign w:val="center"/>
          </w:tcPr>
          <w:p w14:paraId="11157C73"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67" w:type="dxa"/>
            <w:vAlign w:val="center"/>
          </w:tcPr>
          <w:p w14:paraId="0054093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67" w:type="dxa"/>
            <w:vAlign w:val="center"/>
          </w:tcPr>
          <w:p w14:paraId="32F1663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4,17</w:t>
            </w:r>
          </w:p>
        </w:tc>
        <w:tc>
          <w:tcPr>
            <w:tcW w:w="575" w:type="dxa"/>
            <w:vAlign w:val="center"/>
          </w:tcPr>
          <w:p w14:paraId="71EBBF9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59" w:type="dxa"/>
            <w:vAlign w:val="center"/>
          </w:tcPr>
          <w:p w14:paraId="7C213FF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701" w:type="dxa"/>
            <w:vAlign w:val="center"/>
          </w:tcPr>
          <w:p w14:paraId="229FF7B8"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75" w:type="dxa"/>
            <w:vAlign w:val="center"/>
          </w:tcPr>
          <w:p w14:paraId="6DEF139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4,17</w:t>
            </w:r>
          </w:p>
        </w:tc>
        <w:tc>
          <w:tcPr>
            <w:tcW w:w="701" w:type="dxa"/>
            <w:vAlign w:val="center"/>
          </w:tcPr>
          <w:p w14:paraId="07CFD8E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75" w:type="dxa"/>
            <w:vAlign w:val="center"/>
          </w:tcPr>
          <w:p w14:paraId="4BC10DB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701" w:type="dxa"/>
            <w:vAlign w:val="center"/>
          </w:tcPr>
          <w:p w14:paraId="4838836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r>
      <w:tr w:rsidR="00EC2BE2" w:rsidRPr="00A61580" w14:paraId="680F2060" w14:textId="77777777" w:rsidTr="00EC2BE2">
        <w:trPr>
          <w:jc w:val="center"/>
        </w:trPr>
        <w:tc>
          <w:tcPr>
            <w:tcW w:w="557" w:type="dxa"/>
            <w:vAlign w:val="center"/>
          </w:tcPr>
          <w:p w14:paraId="6864CB7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4.9.</w:t>
            </w:r>
          </w:p>
        </w:tc>
        <w:tc>
          <w:tcPr>
            <w:tcW w:w="998" w:type="dxa"/>
            <w:vAlign w:val="center"/>
          </w:tcPr>
          <w:p w14:paraId="7DDF9DA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6B0EE3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CAE5020"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склада ГСМ (инв. №932а)</w:t>
            </w:r>
          </w:p>
        </w:tc>
        <w:tc>
          <w:tcPr>
            <w:tcW w:w="709" w:type="dxa"/>
            <w:vAlign w:val="center"/>
          </w:tcPr>
          <w:p w14:paraId="5644A74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22D32059"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13,20</w:t>
            </w:r>
          </w:p>
        </w:tc>
        <w:tc>
          <w:tcPr>
            <w:tcW w:w="567" w:type="dxa"/>
            <w:vAlign w:val="center"/>
          </w:tcPr>
          <w:p w14:paraId="188CB4F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3,30</w:t>
            </w:r>
          </w:p>
        </w:tc>
        <w:tc>
          <w:tcPr>
            <w:tcW w:w="576" w:type="dxa"/>
            <w:vAlign w:val="center"/>
          </w:tcPr>
          <w:p w14:paraId="6907889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700" w:type="dxa"/>
            <w:vAlign w:val="center"/>
          </w:tcPr>
          <w:p w14:paraId="6110551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67" w:type="dxa"/>
            <w:vAlign w:val="center"/>
          </w:tcPr>
          <w:p w14:paraId="4A9DF2D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67" w:type="dxa"/>
            <w:vAlign w:val="center"/>
          </w:tcPr>
          <w:p w14:paraId="287A93AD"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3,30</w:t>
            </w:r>
          </w:p>
        </w:tc>
        <w:tc>
          <w:tcPr>
            <w:tcW w:w="567" w:type="dxa"/>
            <w:vAlign w:val="center"/>
          </w:tcPr>
          <w:p w14:paraId="01801EB5"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67" w:type="dxa"/>
            <w:vAlign w:val="center"/>
          </w:tcPr>
          <w:p w14:paraId="2B26A47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67" w:type="dxa"/>
            <w:vAlign w:val="center"/>
          </w:tcPr>
          <w:p w14:paraId="0480A1EF"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67" w:type="dxa"/>
            <w:vAlign w:val="center"/>
          </w:tcPr>
          <w:p w14:paraId="55D102F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3,30</w:t>
            </w:r>
          </w:p>
        </w:tc>
        <w:tc>
          <w:tcPr>
            <w:tcW w:w="575" w:type="dxa"/>
            <w:vAlign w:val="center"/>
          </w:tcPr>
          <w:p w14:paraId="4E6C65BC"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9" w:type="dxa"/>
            <w:vAlign w:val="center"/>
          </w:tcPr>
          <w:p w14:paraId="2F87B9E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701" w:type="dxa"/>
            <w:vAlign w:val="center"/>
          </w:tcPr>
          <w:p w14:paraId="04F3E69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75" w:type="dxa"/>
            <w:vAlign w:val="center"/>
          </w:tcPr>
          <w:p w14:paraId="1BE27C5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3,30</w:t>
            </w:r>
          </w:p>
        </w:tc>
        <w:tc>
          <w:tcPr>
            <w:tcW w:w="701" w:type="dxa"/>
            <w:vAlign w:val="center"/>
          </w:tcPr>
          <w:p w14:paraId="5AC7BEC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75" w:type="dxa"/>
            <w:vAlign w:val="center"/>
          </w:tcPr>
          <w:p w14:paraId="3BEF07E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701" w:type="dxa"/>
            <w:vAlign w:val="center"/>
          </w:tcPr>
          <w:p w14:paraId="5C0FDFF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r>
      <w:tr w:rsidR="00EC2BE2" w:rsidRPr="00A61580" w14:paraId="4E7CA463" w14:textId="77777777" w:rsidTr="00EC2BE2">
        <w:trPr>
          <w:jc w:val="center"/>
        </w:trPr>
        <w:tc>
          <w:tcPr>
            <w:tcW w:w="557" w:type="dxa"/>
            <w:vAlign w:val="center"/>
          </w:tcPr>
          <w:p w14:paraId="2759FE6F" w14:textId="77777777" w:rsidR="00EC2BE2" w:rsidRPr="00A61580" w:rsidRDefault="00EC2BE2" w:rsidP="00EC2BE2">
            <w:pPr>
              <w:jc w:val="center"/>
              <w:rPr>
                <w:rFonts w:ascii="Times New Roman" w:hAnsi="Times New Roman" w:cs="Times New Roman"/>
                <w:sz w:val="12"/>
                <w:szCs w:val="12"/>
              </w:rPr>
            </w:pPr>
            <w:r>
              <w:rPr>
                <w:rFonts w:ascii="Times New Roman" w:hAnsi="Times New Roman" w:cs="Times New Roman"/>
                <w:sz w:val="12"/>
                <w:szCs w:val="12"/>
              </w:rPr>
              <w:t>5</w:t>
            </w:r>
          </w:p>
        </w:tc>
        <w:tc>
          <w:tcPr>
            <w:tcW w:w="998" w:type="dxa"/>
            <w:vAlign w:val="center"/>
          </w:tcPr>
          <w:p w14:paraId="4282AFF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2AA5165C" w14:textId="77777777" w:rsidR="00EC2BE2" w:rsidRPr="00A61580" w:rsidRDefault="00EC2BE2" w:rsidP="00EC2BE2">
            <w:pPr>
              <w:jc w:val="center"/>
              <w:rPr>
                <w:rFonts w:ascii="Times New Roman" w:hAnsi="Times New Roman" w:cs="Times New Roman"/>
                <w:sz w:val="12"/>
                <w:szCs w:val="12"/>
              </w:rPr>
            </w:pPr>
            <w:r>
              <w:rPr>
                <w:rFonts w:ascii="Times New Roman" w:hAnsi="Times New Roman" w:cs="Times New Roman"/>
                <w:sz w:val="12"/>
                <w:szCs w:val="12"/>
              </w:rPr>
              <w:t>СО</w:t>
            </w:r>
          </w:p>
        </w:tc>
        <w:tc>
          <w:tcPr>
            <w:tcW w:w="1984" w:type="dxa"/>
            <w:vAlign w:val="center"/>
          </w:tcPr>
          <w:p w14:paraId="1A577E6C"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Систем оповещения ГО и ЧС</w:t>
            </w:r>
          </w:p>
        </w:tc>
        <w:tc>
          <w:tcPr>
            <w:tcW w:w="709" w:type="dxa"/>
            <w:vAlign w:val="center"/>
          </w:tcPr>
          <w:p w14:paraId="2999B52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92" w:type="dxa"/>
            <w:vAlign w:val="center"/>
          </w:tcPr>
          <w:p w14:paraId="08C74A53" w14:textId="77777777" w:rsidR="00EC2BE2" w:rsidRPr="00A61580" w:rsidRDefault="00EC2BE2" w:rsidP="00EC2BE2">
            <w:pPr>
              <w:jc w:val="center"/>
              <w:rPr>
                <w:rFonts w:ascii="Times New Roman" w:hAnsi="Times New Roman" w:cs="Times New Roman"/>
                <w:b/>
                <w:bCs/>
                <w:sz w:val="12"/>
                <w:szCs w:val="12"/>
              </w:rPr>
            </w:pPr>
            <w:r>
              <w:rPr>
                <w:rFonts w:ascii="Times New Roman" w:hAnsi="Times New Roman" w:cs="Times New Roman"/>
                <w:b/>
                <w:bCs/>
                <w:sz w:val="12"/>
                <w:szCs w:val="12"/>
              </w:rPr>
              <w:t>10,80</w:t>
            </w:r>
          </w:p>
        </w:tc>
        <w:tc>
          <w:tcPr>
            <w:tcW w:w="567" w:type="dxa"/>
            <w:vAlign w:val="center"/>
          </w:tcPr>
          <w:p w14:paraId="607B0B9F"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2,70</w:t>
            </w:r>
          </w:p>
        </w:tc>
        <w:tc>
          <w:tcPr>
            <w:tcW w:w="576" w:type="dxa"/>
            <w:vAlign w:val="center"/>
          </w:tcPr>
          <w:p w14:paraId="6B79B8D0"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700" w:type="dxa"/>
            <w:vAlign w:val="center"/>
          </w:tcPr>
          <w:p w14:paraId="37B3EC8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67" w:type="dxa"/>
            <w:vAlign w:val="center"/>
          </w:tcPr>
          <w:p w14:paraId="0C86300B"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67" w:type="dxa"/>
            <w:vAlign w:val="center"/>
          </w:tcPr>
          <w:p w14:paraId="12EDDB8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2,70</w:t>
            </w:r>
          </w:p>
        </w:tc>
        <w:tc>
          <w:tcPr>
            <w:tcW w:w="567" w:type="dxa"/>
            <w:vAlign w:val="center"/>
          </w:tcPr>
          <w:p w14:paraId="4A0BB97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67" w:type="dxa"/>
            <w:vAlign w:val="center"/>
          </w:tcPr>
          <w:p w14:paraId="3ED6C187"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67" w:type="dxa"/>
            <w:vAlign w:val="center"/>
          </w:tcPr>
          <w:p w14:paraId="4FCB33D4"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67" w:type="dxa"/>
            <w:vAlign w:val="center"/>
          </w:tcPr>
          <w:p w14:paraId="41903969"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2,70</w:t>
            </w:r>
          </w:p>
        </w:tc>
        <w:tc>
          <w:tcPr>
            <w:tcW w:w="575" w:type="dxa"/>
            <w:vAlign w:val="center"/>
          </w:tcPr>
          <w:p w14:paraId="54F7527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59" w:type="dxa"/>
            <w:vAlign w:val="center"/>
          </w:tcPr>
          <w:p w14:paraId="2F23EA4A"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701" w:type="dxa"/>
            <w:vAlign w:val="center"/>
          </w:tcPr>
          <w:p w14:paraId="0FDFD5CE"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75" w:type="dxa"/>
            <w:vAlign w:val="center"/>
          </w:tcPr>
          <w:p w14:paraId="1919E6C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2,70</w:t>
            </w:r>
          </w:p>
        </w:tc>
        <w:tc>
          <w:tcPr>
            <w:tcW w:w="701" w:type="dxa"/>
            <w:vAlign w:val="center"/>
          </w:tcPr>
          <w:p w14:paraId="11B80B56"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75" w:type="dxa"/>
            <w:vAlign w:val="center"/>
          </w:tcPr>
          <w:p w14:paraId="5C9792F2"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701" w:type="dxa"/>
            <w:vAlign w:val="center"/>
          </w:tcPr>
          <w:p w14:paraId="3DED2A4D" w14:textId="77777777" w:rsidR="00EC2BE2" w:rsidRPr="00A61580" w:rsidRDefault="00EC2BE2" w:rsidP="00EC2BE2">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r>
      <w:tr w:rsidR="00EC2BE2" w:rsidRPr="00A61580" w14:paraId="483CB8D2" w14:textId="77777777" w:rsidTr="00EC2BE2">
        <w:trPr>
          <w:jc w:val="center"/>
        </w:trPr>
        <w:tc>
          <w:tcPr>
            <w:tcW w:w="5240" w:type="dxa"/>
            <w:gridSpan w:val="5"/>
          </w:tcPr>
          <w:p w14:paraId="1EBB50B2" w14:textId="77777777" w:rsidR="00EC2BE2" w:rsidRPr="00A61580" w:rsidRDefault="00EC2BE2" w:rsidP="00EC2BE2">
            <w:pPr>
              <w:rPr>
                <w:rFonts w:ascii="Times New Roman" w:hAnsi="Times New Roman" w:cs="Times New Roman"/>
                <w:b/>
                <w:sz w:val="12"/>
                <w:szCs w:val="12"/>
              </w:rPr>
            </w:pPr>
            <w:r w:rsidRPr="00A61580">
              <w:rPr>
                <w:rFonts w:ascii="Times New Roman" w:hAnsi="Times New Roman" w:cs="Times New Roman"/>
                <w:b/>
                <w:sz w:val="12"/>
                <w:szCs w:val="12"/>
              </w:rPr>
              <w:t>в денежном выражении в ценах 202</w:t>
            </w:r>
            <w:r>
              <w:rPr>
                <w:rFonts w:ascii="Times New Roman" w:hAnsi="Times New Roman" w:cs="Times New Roman"/>
                <w:b/>
                <w:sz w:val="12"/>
                <w:szCs w:val="12"/>
              </w:rPr>
              <w:t>6</w:t>
            </w:r>
            <w:r w:rsidRPr="00A61580">
              <w:rPr>
                <w:rFonts w:ascii="Times New Roman" w:hAnsi="Times New Roman" w:cs="Times New Roman"/>
                <w:b/>
                <w:sz w:val="12"/>
                <w:szCs w:val="12"/>
              </w:rPr>
              <w:t xml:space="preserve"> года, руб. без учета НДС</w:t>
            </w:r>
          </w:p>
        </w:tc>
        <w:tc>
          <w:tcPr>
            <w:tcW w:w="992" w:type="dxa"/>
            <w:vAlign w:val="center"/>
          </w:tcPr>
          <w:p w14:paraId="13137144"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BED04CF"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7EDE617F"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344F3F5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F3DF6B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72E01CC"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B07E7F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95AEE6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078F967"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5C04B44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B856CD9"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08ADA53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8A8D7ED"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0704C8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F33CD8C"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161682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0E5500D"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4E6A2380" w14:textId="77777777" w:rsidTr="00EC2BE2">
        <w:trPr>
          <w:jc w:val="center"/>
        </w:trPr>
        <w:tc>
          <w:tcPr>
            <w:tcW w:w="557" w:type="dxa"/>
          </w:tcPr>
          <w:p w14:paraId="5C8B3B2C" w14:textId="77777777" w:rsidR="00EC2BE2" w:rsidRPr="00A61580" w:rsidRDefault="00EC2BE2" w:rsidP="00EC2BE2">
            <w:pPr>
              <w:rPr>
                <w:rFonts w:ascii="Times New Roman" w:hAnsi="Times New Roman" w:cs="Times New Roman"/>
                <w:sz w:val="12"/>
                <w:szCs w:val="12"/>
              </w:rPr>
            </w:pPr>
          </w:p>
        </w:tc>
        <w:tc>
          <w:tcPr>
            <w:tcW w:w="998" w:type="dxa"/>
            <w:vAlign w:val="center"/>
          </w:tcPr>
          <w:p w14:paraId="6469F846" w14:textId="77777777" w:rsidR="00EC2BE2" w:rsidRPr="00A61580" w:rsidRDefault="00EC2BE2" w:rsidP="00EC2BE2">
            <w:pPr>
              <w:jc w:val="center"/>
              <w:outlineLvl w:val="0"/>
              <w:rPr>
                <w:rFonts w:ascii="Times New Roman" w:hAnsi="Times New Roman" w:cs="Times New Roman"/>
                <w:b/>
                <w:bCs/>
                <w:sz w:val="12"/>
                <w:szCs w:val="12"/>
              </w:rPr>
            </w:pPr>
            <w:r w:rsidRPr="00A61580">
              <w:rPr>
                <w:rFonts w:ascii="Times New Roman" w:hAnsi="Times New Roman" w:cs="Times New Roman"/>
                <w:b/>
                <w:bCs/>
                <w:sz w:val="12"/>
                <w:szCs w:val="12"/>
              </w:rPr>
              <w:t>Тариф</w:t>
            </w:r>
          </w:p>
        </w:tc>
        <w:tc>
          <w:tcPr>
            <w:tcW w:w="2976" w:type="dxa"/>
            <w:gridSpan w:val="2"/>
            <w:vAlign w:val="center"/>
          </w:tcPr>
          <w:p w14:paraId="506687D8" w14:textId="77777777" w:rsidR="00EC2BE2" w:rsidRPr="00A61580" w:rsidRDefault="00EC2BE2" w:rsidP="00EC2BE2">
            <w:pPr>
              <w:jc w:val="center"/>
              <w:outlineLvl w:val="0"/>
              <w:rPr>
                <w:rFonts w:ascii="Times New Roman" w:hAnsi="Times New Roman" w:cs="Times New Roman"/>
                <w:b/>
                <w:bCs/>
                <w:sz w:val="12"/>
                <w:szCs w:val="12"/>
              </w:rPr>
            </w:pPr>
            <w:r w:rsidRPr="00A61580">
              <w:rPr>
                <w:rFonts w:ascii="Times New Roman" w:hAnsi="Times New Roman" w:cs="Times New Roman"/>
                <w:b/>
                <w:bCs/>
                <w:sz w:val="12"/>
                <w:szCs w:val="12"/>
              </w:rPr>
              <w:t>________ руб.</w:t>
            </w:r>
          </w:p>
        </w:tc>
        <w:tc>
          <w:tcPr>
            <w:tcW w:w="709" w:type="dxa"/>
          </w:tcPr>
          <w:p w14:paraId="08765153" w14:textId="77777777" w:rsidR="00EC2BE2" w:rsidRPr="00A61580" w:rsidRDefault="00EC2BE2" w:rsidP="00EC2BE2">
            <w:pPr>
              <w:rPr>
                <w:rFonts w:ascii="Times New Roman" w:hAnsi="Times New Roman" w:cs="Times New Roman"/>
                <w:sz w:val="12"/>
                <w:szCs w:val="12"/>
              </w:rPr>
            </w:pPr>
          </w:p>
        </w:tc>
        <w:tc>
          <w:tcPr>
            <w:tcW w:w="992" w:type="dxa"/>
            <w:vAlign w:val="center"/>
          </w:tcPr>
          <w:p w14:paraId="3E1A8730"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AC11275"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7BEDDA0F"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6ED35D3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DAB28C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A48E7A8"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9EC182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167A79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0957618"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40E0449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6B3644F"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5B1C31A5"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3A9660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4BBE146"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6BE2640"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7CE4DC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08A8DAE"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1D23F506" w14:textId="77777777" w:rsidTr="00EC2BE2">
        <w:trPr>
          <w:jc w:val="center"/>
        </w:trPr>
        <w:tc>
          <w:tcPr>
            <w:tcW w:w="557" w:type="dxa"/>
            <w:vAlign w:val="center"/>
          </w:tcPr>
          <w:p w14:paraId="58E0D6CA"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1</w:t>
            </w:r>
          </w:p>
        </w:tc>
        <w:tc>
          <w:tcPr>
            <w:tcW w:w="998" w:type="dxa"/>
            <w:vAlign w:val="center"/>
          </w:tcPr>
          <w:p w14:paraId="449CF5C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992" w:type="dxa"/>
            <w:vAlign w:val="center"/>
          </w:tcPr>
          <w:p w14:paraId="548E7AF6"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1984" w:type="dxa"/>
            <w:vAlign w:val="center"/>
          </w:tcPr>
          <w:p w14:paraId="790FFFC3" w14:textId="77777777" w:rsidR="00EC2BE2" w:rsidRPr="00A61580" w:rsidRDefault="00EC2BE2" w:rsidP="00EC2BE2">
            <w:pPr>
              <w:rPr>
                <w:rFonts w:ascii="Times New Roman" w:hAnsi="Times New Roman" w:cs="Times New Roman"/>
                <w:b/>
                <w:bCs/>
                <w:sz w:val="12"/>
                <w:szCs w:val="12"/>
              </w:rPr>
            </w:pPr>
            <w:r w:rsidRPr="00A61580">
              <w:rPr>
                <w:rFonts w:ascii="Times New Roman" w:hAnsi="Times New Roman" w:cs="Times New Roman"/>
                <w:b/>
                <w:bCs/>
                <w:sz w:val="12"/>
                <w:szCs w:val="12"/>
              </w:rPr>
              <w:t>Грузовые районы (воздушные линии связи)</w:t>
            </w:r>
          </w:p>
        </w:tc>
        <w:tc>
          <w:tcPr>
            <w:tcW w:w="709" w:type="dxa"/>
            <w:vAlign w:val="center"/>
          </w:tcPr>
          <w:p w14:paraId="75D3D83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5B1ACA43"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DCE582A"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60190558"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3AEEE2C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97DBB2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78204CF"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1FF6F3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F5A47A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57CA89F"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1A5D8E0B"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21EEAE8"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47266E85"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86AAC8D"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F6A5499"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D3C2DF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8BC92BC"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555F1A5"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45E0964B" w14:textId="77777777" w:rsidTr="00EC2BE2">
        <w:trPr>
          <w:jc w:val="center"/>
        </w:trPr>
        <w:tc>
          <w:tcPr>
            <w:tcW w:w="557" w:type="dxa"/>
            <w:vAlign w:val="center"/>
          </w:tcPr>
          <w:p w14:paraId="077BB5DC"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2</w:t>
            </w:r>
          </w:p>
        </w:tc>
        <w:tc>
          <w:tcPr>
            <w:tcW w:w="998" w:type="dxa"/>
            <w:vAlign w:val="center"/>
          </w:tcPr>
          <w:p w14:paraId="2FFC61C2"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992" w:type="dxa"/>
            <w:vAlign w:val="center"/>
          </w:tcPr>
          <w:p w14:paraId="003F291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АУПС, СОУЭ, АУПТ, ОС</w:t>
            </w:r>
          </w:p>
        </w:tc>
        <w:tc>
          <w:tcPr>
            <w:tcW w:w="1984" w:type="dxa"/>
            <w:vAlign w:val="center"/>
          </w:tcPr>
          <w:p w14:paraId="12183A7D"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Грузовой район Злобино</w:t>
            </w:r>
          </w:p>
        </w:tc>
        <w:tc>
          <w:tcPr>
            <w:tcW w:w="709" w:type="dxa"/>
            <w:vAlign w:val="center"/>
          </w:tcPr>
          <w:p w14:paraId="46888CC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7F8E6FF0"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66949F1"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604670D9"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09642DE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342583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33F8A55"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37AA8984"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46A4DFF"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D3EED3B"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121FAFC0"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4A61EE2"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53FB9E8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6FDF72F"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800CB3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1811B0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0F5D246"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190AA43"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0AF1482C" w14:textId="77777777" w:rsidTr="00EC2BE2">
        <w:trPr>
          <w:jc w:val="center"/>
        </w:trPr>
        <w:tc>
          <w:tcPr>
            <w:tcW w:w="557" w:type="dxa"/>
            <w:vAlign w:val="center"/>
          </w:tcPr>
          <w:p w14:paraId="53F29FC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w:t>
            </w:r>
          </w:p>
        </w:tc>
        <w:tc>
          <w:tcPr>
            <w:tcW w:w="998" w:type="dxa"/>
            <w:vAlign w:val="center"/>
          </w:tcPr>
          <w:p w14:paraId="1DE94C2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1A1BFF8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3F262207"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ОМТС (АУПСиСОУЭ инв. № 19189)</w:t>
            </w:r>
          </w:p>
        </w:tc>
        <w:tc>
          <w:tcPr>
            <w:tcW w:w="709" w:type="dxa"/>
            <w:vAlign w:val="center"/>
          </w:tcPr>
          <w:p w14:paraId="34F42D6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167F81FF"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34AACD7B"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1799CA38"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01EF745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A4F686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3650ABE"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659E4E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1AF4F8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D89DCAF"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6CE3F0B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F970787"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6008BEE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A907D4F"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4240DE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63708D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85B5F2C"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45EFBDE"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4DAF01ED" w14:textId="77777777" w:rsidTr="00EC2BE2">
        <w:trPr>
          <w:jc w:val="center"/>
        </w:trPr>
        <w:tc>
          <w:tcPr>
            <w:tcW w:w="557" w:type="dxa"/>
            <w:vAlign w:val="center"/>
          </w:tcPr>
          <w:p w14:paraId="656A6F4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w:t>
            </w:r>
          </w:p>
        </w:tc>
        <w:tc>
          <w:tcPr>
            <w:tcW w:w="998" w:type="dxa"/>
            <w:vAlign w:val="center"/>
          </w:tcPr>
          <w:p w14:paraId="3F3B4EC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14A28A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506218C"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ОМТС (холодный) (АУПСиСОУЭ инв. № 19276)</w:t>
            </w:r>
          </w:p>
        </w:tc>
        <w:tc>
          <w:tcPr>
            <w:tcW w:w="709" w:type="dxa"/>
            <w:vAlign w:val="center"/>
          </w:tcPr>
          <w:p w14:paraId="0741EF6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0788DE91"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8CF05FE"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2925A649"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2468FD2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AC4E20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E2072CD"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DE0DBF1"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662929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E9F06EB"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15D9519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D1B0C9B"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21BF637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6586955"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8CDC13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8792A1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B4FFA5C"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64484FF"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1021377C" w14:textId="77777777" w:rsidTr="00EC2BE2">
        <w:trPr>
          <w:jc w:val="center"/>
        </w:trPr>
        <w:tc>
          <w:tcPr>
            <w:tcW w:w="557" w:type="dxa"/>
            <w:vAlign w:val="center"/>
          </w:tcPr>
          <w:p w14:paraId="4DE9D26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w:t>
            </w:r>
          </w:p>
        </w:tc>
        <w:tc>
          <w:tcPr>
            <w:tcW w:w="998" w:type="dxa"/>
            <w:vAlign w:val="center"/>
          </w:tcPr>
          <w:p w14:paraId="1E39126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E82FB1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 ОС</w:t>
            </w:r>
          </w:p>
        </w:tc>
        <w:tc>
          <w:tcPr>
            <w:tcW w:w="1984" w:type="dxa"/>
            <w:vAlign w:val="center"/>
          </w:tcPr>
          <w:p w14:paraId="51E771C1"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слесарной мастерской сантехников (АУПСи СОУЭ инв. № 19188)</w:t>
            </w:r>
          </w:p>
        </w:tc>
        <w:tc>
          <w:tcPr>
            <w:tcW w:w="709" w:type="dxa"/>
            <w:vAlign w:val="center"/>
          </w:tcPr>
          <w:p w14:paraId="3703CF2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282E12E9"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A983A08"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0CF70007"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7AC8CC14"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44A1CA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A3A9A46"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53D343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808F214"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A3BC9C6"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72B888F8"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C6B7C58"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328E0553"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D6F1453"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96B7F74"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C05740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8415083"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CBAAA3A"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3C438585" w14:textId="77777777" w:rsidTr="00EC2BE2">
        <w:trPr>
          <w:jc w:val="center"/>
        </w:trPr>
        <w:tc>
          <w:tcPr>
            <w:tcW w:w="557" w:type="dxa"/>
            <w:vAlign w:val="center"/>
          </w:tcPr>
          <w:p w14:paraId="655A3D4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2.4.</w:t>
            </w:r>
          </w:p>
        </w:tc>
        <w:tc>
          <w:tcPr>
            <w:tcW w:w="998" w:type="dxa"/>
            <w:vAlign w:val="center"/>
          </w:tcPr>
          <w:p w14:paraId="51EEA81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BB32A2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33653C64"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быткомбината и такелажной мастерской 2-х эт. (АУПСиСОУЭ инв. № 19199)</w:t>
            </w:r>
          </w:p>
        </w:tc>
        <w:tc>
          <w:tcPr>
            <w:tcW w:w="709" w:type="dxa"/>
            <w:vAlign w:val="center"/>
          </w:tcPr>
          <w:p w14:paraId="4DCA857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6D6F2ED3"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D643383"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681900EE"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22458A3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0D4656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F43F3B1"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CE8B91F"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712C2B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5C4A20C"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13898FB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F5AFB95"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00723B0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94F425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0B1432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B68EC0F"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334AF3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7330B41"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347DE471" w14:textId="77777777" w:rsidTr="00EC2BE2">
        <w:trPr>
          <w:jc w:val="center"/>
        </w:trPr>
        <w:tc>
          <w:tcPr>
            <w:tcW w:w="557" w:type="dxa"/>
            <w:vAlign w:val="center"/>
          </w:tcPr>
          <w:p w14:paraId="05660F0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2.5.</w:t>
            </w:r>
          </w:p>
        </w:tc>
        <w:tc>
          <w:tcPr>
            <w:tcW w:w="998" w:type="dxa"/>
            <w:vAlign w:val="center"/>
          </w:tcPr>
          <w:p w14:paraId="375BD6A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946FE0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138CAE03"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металлический сборно-разборный (АУПСиСОУЭ инв. № 19203)</w:t>
            </w:r>
          </w:p>
        </w:tc>
        <w:tc>
          <w:tcPr>
            <w:tcW w:w="709" w:type="dxa"/>
            <w:vAlign w:val="center"/>
          </w:tcPr>
          <w:p w14:paraId="16FC5D8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6A9D56AA"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3112A84D"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33CF6512"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366527E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1B78906"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910A46A"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E804C4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AFBFEF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07201A8"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70B66A63"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11C486F"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55139686"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B828877"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9BA2BC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62D3B98"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053FDB3"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138A0CE"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6F28B750" w14:textId="77777777" w:rsidTr="00EC2BE2">
        <w:trPr>
          <w:jc w:val="center"/>
        </w:trPr>
        <w:tc>
          <w:tcPr>
            <w:tcW w:w="557" w:type="dxa"/>
            <w:vAlign w:val="center"/>
          </w:tcPr>
          <w:p w14:paraId="5CB1823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2.6.</w:t>
            </w:r>
          </w:p>
        </w:tc>
        <w:tc>
          <w:tcPr>
            <w:tcW w:w="998" w:type="dxa"/>
            <w:vAlign w:val="center"/>
          </w:tcPr>
          <w:p w14:paraId="20DD568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64DCED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5203E3DE"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сборно-металлический (АУПС, АУПТ и СОУЭ инв. № 19205)</w:t>
            </w:r>
          </w:p>
        </w:tc>
        <w:tc>
          <w:tcPr>
            <w:tcW w:w="709" w:type="dxa"/>
            <w:vAlign w:val="center"/>
          </w:tcPr>
          <w:p w14:paraId="7A49A17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75C49963"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23D63AD"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5825AF4D"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38C2F371"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A02010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9EF491C"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BD4748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087A2E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E8170C6"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76D05B9B"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2574278"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589DC47E"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787F9E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689F9F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648432B"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D457D99"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DF01A2B"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3319254F" w14:textId="77777777" w:rsidTr="00EC2BE2">
        <w:trPr>
          <w:jc w:val="center"/>
        </w:trPr>
        <w:tc>
          <w:tcPr>
            <w:tcW w:w="557" w:type="dxa"/>
            <w:vAlign w:val="center"/>
          </w:tcPr>
          <w:p w14:paraId="080D742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2.7.</w:t>
            </w:r>
          </w:p>
        </w:tc>
        <w:tc>
          <w:tcPr>
            <w:tcW w:w="998" w:type="dxa"/>
            <w:vAlign w:val="center"/>
          </w:tcPr>
          <w:p w14:paraId="072D817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7CD6E4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1F0C79C7"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Подвес цветных металлов (АУПС и СОУЭ инв.№ 1204001632)</w:t>
            </w:r>
          </w:p>
        </w:tc>
        <w:tc>
          <w:tcPr>
            <w:tcW w:w="709" w:type="dxa"/>
            <w:vAlign w:val="center"/>
          </w:tcPr>
          <w:p w14:paraId="3CA894F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2A68BBFA"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F002849"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1416306B"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324C3FA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233C2A4"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6BECB8C"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09375A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4155F9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2FFCD44"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7A7254C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F2B8DDF"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14EE5864"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6C1A688"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E1E7DB5"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2C95B7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1C71F2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F03E29A"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2F869DCC" w14:textId="77777777" w:rsidTr="00EC2BE2">
        <w:trPr>
          <w:jc w:val="center"/>
        </w:trPr>
        <w:tc>
          <w:tcPr>
            <w:tcW w:w="557" w:type="dxa"/>
            <w:vAlign w:val="center"/>
          </w:tcPr>
          <w:p w14:paraId="66B908B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2.8.</w:t>
            </w:r>
          </w:p>
        </w:tc>
        <w:tc>
          <w:tcPr>
            <w:tcW w:w="998" w:type="dxa"/>
            <w:vAlign w:val="center"/>
          </w:tcPr>
          <w:p w14:paraId="6391079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DDDDA6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984" w:type="dxa"/>
            <w:vAlign w:val="center"/>
          </w:tcPr>
          <w:p w14:paraId="5311002E"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конторы Злобино инв. № 21; Бытовое помещение инф. № 81 (АУПС и СОУЭ инв. № 19032)</w:t>
            </w:r>
          </w:p>
        </w:tc>
        <w:tc>
          <w:tcPr>
            <w:tcW w:w="709" w:type="dxa"/>
            <w:vAlign w:val="center"/>
          </w:tcPr>
          <w:p w14:paraId="4E40BF3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24F4D7BC"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004FB98"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3A34EE2E"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1BA22D2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7AA43B3"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9F3F568"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3F1A664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2D2A74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66847CE"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39976ACD"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0E90076"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05C35502"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1A0F2A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68A26EE"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D04315E"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4E6CE7C"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58C397F"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64B25AE3" w14:textId="77777777" w:rsidTr="00EC2BE2">
        <w:trPr>
          <w:jc w:val="center"/>
        </w:trPr>
        <w:tc>
          <w:tcPr>
            <w:tcW w:w="557" w:type="dxa"/>
            <w:vAlign w:val="center"/>
          </w:tcPr>
          <w:p w14:paraId="5A605AB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2.9.</w:t>
            </w:r>
          </w:p>
        </w:tc>
        <w:tc>
          <w:tcPr>
            <w:tcW w:w="998" w:type="dxa"/>
            <w:vAlign w:val="center"/>
          </w:tcPr>
          <w:p w14:paraId="3D854D3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3DF000E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3B60B561"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главной диспетчерской (АУПС и СОУЭ инв. № 19043)</w:t>
            </w:r>
          </w:p>
        </w:tc>
        <w:tc>
          <w:tcPr>
            <w:tcW w:w="709" w:type="dxa"/>
            <w:vAlign w:val="center"/>
          </w:tcPr>
          <w:p w14:paraId="081B1AF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12E534B8"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E242DEA"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4D025741"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6DDA2C2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5DCE8A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6D70F49"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3724693"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20A543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14C86A9"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7FD6D755"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00FE531"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2CD878D2"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79FD90C"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A566326"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F266EB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0722805"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675EA82"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77967395" w14:textId="77777777" w:rsidTr="00EC2BE2">
        <w:trPr>
          <w:jc w:val="center"/>
        </w:trPr>
        <w:tc>
          <w:tcPr>
            <w:tcW w:w="557" w:type="dxa"/>
            <w:vAlign w:val="center"/>
          </w:tcPr>
          <w:p w14:paraId="29559DB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2.10.</w:t>
            </w:r>
          </w:p>
        </w:tc>
        <w:tc>
          <w:tcPr>
            <w:tcW w:w="998" w:type="dxa"/>
            <w:vAlign w:val="center"/>
          </w:tcPr>
          <w:p w14:paraId="54905AD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0FA7A8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43C116B"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2-х этажное с мансардой (АУПС, ОС и СОУЭ)</w:t>
            </w:r>
          </w:p>
        </w:tc>
        <w:tc>
          <w:tcPr>
            <w:tcW w:w="709" w:type="dxa"/>
            <w:vAlign w:val="center"/>
          </w:tcPr>
          <w:p w14:paraId="6F75176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7A109D77"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A75DB95"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4675DEFC"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32F84D0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AB0CDF3"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BD9E87F"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1B94ED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D126DF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710763E"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3D94EB23"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50D638D"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3DB0D6C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42CD08F"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649DB3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A6C6C1B"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C7C2373"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168ABE0"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11EA0960" w14:textId="77777777" w:rsidTr="00EC2BE2">
        <w:trPr>
          <w:jc w:val="center"/>
        </w:trPr>
        <w:tc>
          <w:tcPr>
            <w:tcW w:w="557" w:type="dxa"/>
            <w:vAlign w:val="center"/>
          </w:tcPr>
          <w:p w14:paraId="61DD18B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2.11.</w:t>
            </w:r>
          </w:p>
        </w:tc>
        <w:tc>
          <w:tcPr>
            <w:tcW w:w="998" w:type="dxa"/>
            <w:vAlign w:val="center"/>
          </w:tcPr>
          <w:p w14:paraId="7A09C21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367497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0C793551"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(архивы), Архив № 1 (пом.7, 3 этаж), архив № 2 (пом.6, 3 этаж) (АУПТ и СОУЭ инв. 19271)</w:t>
            </w:r>
          </w:p>
        </w:tc>
        <w:tc>
          <w:tcPr>
            <w:tcW w:w="709" w:type="dxa"/>
            <w:vAlign w:val="center"/>
          </w:tcPr>
          <w:p w14:paraId="20FF1FE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76785CC0"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28B1E8D"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2E1FB0CF"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10CEC7C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7D2C7D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C49D6A1"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7BBAF8F"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64AEF51"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3CBE59F"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1034CD85"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4BD291A"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77DEB6B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614766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A0E304B"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D5F8AE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560C21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C01F393"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6F371157" w14:textId="77777777" w:rsidTr="00EC2BE2">
        <w:trPr>
          <w:jc w:val="center"/>
        </w:trPr>
        <w:tc>
          <w:tcPr>
            <w:tcW w:w="557" w:type="dxa"/>
            <w:vAlign w:val="center"/>
          </w:tcPr>
          <w:p w14:paraId="5A76597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2.12.</w:t>
            </w:r>
          </w:p>
        </w:tc>
        <w:tc>
          <w:tcPr>
            <w:tcW w:w="998" w:type="dxa"/>
            <w:vAlign w:val="center"/>
          </w:tcPr>
          <w:p w14:paraId="0953809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379614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2957F4A"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механических мастерских (АУПС и СОУЭ инв. № 19144)</w:t>
            </w:r>
          </w:p>
        </w:tc>
        <w:tc>
          <w:tcPr>
            <w:tcW w:w="709" w:type="dxa"/>
            <w:vAlign w:val="center"/>
          </w:tcPr>
          <w:p w14:paraId="7C4110F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673416A9"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456503F"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0E516E96"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650C20F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D59B7F1"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5F256F8"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CFF2756"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394CD6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E98ED57"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7BD60548"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C95A3E6"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73BD9B6C"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C007B8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98F456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866611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AA6FBE2"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319C8BE"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32E19BB1" w14:textId="77777777" w:rsidTr="00EC2BE2">
        <w:trPr>
          <w:jc w:val="center"/>
        </w:trPr>
        <w:tc>
          <w:tcPr>
            <w:tcW w:w="557" w:type="dxa"/>
            <w:vAlign w:val="center"/>
          </w:tcPr>
          <w:p w14:paraId="2EA11B2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2.13.</w:t>
            </w:r>
          </w:p>
        </w:tc>
        <w:tc>
          <w:tcPr>
            <w:tcW w:w="998" w:type="dxa"/>
            <w:vAlign w:val="center"/>
          </w:tcPr>
          <w:p w14:paraId="759BC4B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3D7867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АУПТ</w:t>
            </w:r>
          </w:p>
        </w:tc>
        <w:tc>
          <w:tcPr>
            <w:tcW w:w="1984" w:type="dxa"/>
            <w:vAlign w:val="center"/>
          </w:tcPr>
          <w:p w14:paraId="2E4F3EC1"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пожарного депо 2-х этажное (АУПС и СОУЭ инв. № 19136)</w:t>
            </w:r>
          </w:p>
        </w:tc>
        <w:tc>
          <w:tcPr>
            <w:tcW w:w="709" w:type="dxa"/>
            <w:vAlign w:val="center"/>
          </w:tcPr>
          <w:p w14:paraId="312747C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4AF8A88E"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0672993"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50B2CC03"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7649603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7FDD32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F99AA93"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531A08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BE8D7D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EAD9A7E"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550C949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EAD1CE6"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323A9EA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DE5A3F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DCF39A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1E2B09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09DD8FE"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29A41F8"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6F9D1F05" w14:textId="77777777" w:rsidTr="00EC2BE2">
        <w:trPr>
          <w:jc w:val="center"/>
        </w:trPr>
        <w:tc>
          <w:tcPr>
            <w:tcW w:w="557" w:type="dxa"/>
            <w:vAlign w:val="center"/>
          </w:tcPr>
          <w:p w14:paraId="141E970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2.14.</w:t>
            </w:r>
          </w:p>
        </w:tc>
        <w:tc>
          <w:tcPr>
            <w:tcW w:w="998" w:type="dxa"/>
            <w:vAlign w:val="center"/>
          </w:tcPr>
          <w:p w14:paraId="7494336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484735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1849E617"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механической мастерской (АУПС и СОУЭ инв. № 19142; ОС инв. № 2207001347)</w:t>
            </w:r>
          </w:p>
        </w:tc>
        <w:tc>
          <w:tcPr>
            <w:tcW w:w="709" w:type="dxa"/>
            <w:vAlign w:val="center"/>
          </w:tcPr>
          <w:p w14:paraId="660CC23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1283AB39"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04C6B1E"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6EB64DB0"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62CF597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7A70B4F"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E69A592"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601C401"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CC93ED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F7CAE32"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6D33AA2C"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2145D7B"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12532F7F"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C51DFB3"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BFF9139"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672FE3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48F5AE5"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A9EF801"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4CA33924" w14:textId="77777777" w:rsidTr="00EC2BE2">
        <w:trPr>
          <w:jc w:val="center"/>
        </w:trPr>
        <w:tc>
          <w:tcPr>
            <w:tcW w:w="557" w:type="dxa"/>
            <w:vAlign w:val="center"/>
          </w:tcPr>
          <w:p w14:paraId="79BBE8C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2.15.</w:t>
            </w:r>
          </w:p>
        </w:tc>
        <w:tc>
          <w:tcPr>
            <w:tcW w:w="998" w:type="dxa"/>
            <w:vAlign w:val="center"/>
          </w:tcPr>
          <w:p w14:paraId="38DE95D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E26B70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3E47D57E"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гаража малой техники и механизации (АУПС и СОУЭ инв. № 19138)</w:t>
            </w:r>
          </w:p>
        </w:tc>
        <w:tc>
          <w:tcPr>
            <w:tcW w:w="709" w:type="dxa"/>
            <w:vAlign w:val="center"/>
          </w:tcPr>
          <w:p w14:paraId="64D60FB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03261AF5"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7E4C7F2"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4ED78FCB"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3EB4396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30B42B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20C4573"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BD0F8C3"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AE41C3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C1B76D8"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74AB28E3"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54C865F"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43CBD8BB"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E465F30"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CBEABCC"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9D19895"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8D7867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F4F34A3"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4972308D" w14:textId="77777777" w:rsidTr="00EC2BE2">
        <w:trPr>
          <w:jc w:val="center"/>
        </w:trPr>
        <w:tc>
          <w:tcPr>
            <w:tcW w:w="557" w:type="dxa"/>
            <w:vAlign w:val="center"/>
          </w:tcPr>
          <w:p w14:paraId="2CD3F18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2.16.</w:t>
            </w:r>
          </w:p>
        </w:tc>
        <w:tc>
          <w:tcPr>
            <w:tcW w:w="998" w:type="dxa"/>
            <w:vAlign w:val="center"/>
          </w:tcPr>
          <w:p w14:paraId="59E5542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DDB52E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20790B3"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гаража с 2-х этажной пристройкой (АУПС и СОУЭ инв. 19143)</w:t>
            </w:r>
          </w:p>
        </w:tc>
        <w:tc>
          <w:tcPr>
            <w:tcW w:w="709" w:type="dxa"/>
            <w:vAlign w:val="center"/>
          </w:tcPr>
          <w:p w14:paraId="274712B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6CA6FCA1"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D36A51F"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14698130"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2E8DC9A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07D125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9362A57"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E031A0F"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80B6BB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9313E00"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21246815"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CB9BE8E"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4CD007A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3C2891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91298D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97D52C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7DCA53B"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6BBB095"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0FA14669" w14:textId="77777777" w:rsidTr="00EC2BE2">
        <w:trPr>
          <w:jc w:val="center"/>
        </w:trPr>
        <w:tc>
          <w:tcPr>
            <w:tcW w:w="557" w:type="dxa"/>
            <w:vAlign w:val="center"/>
          </w:tcPr>
          <w:p w14:paraId="3CBD64B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2.17.</w:t>
            </w:r>
          </w:p>
        </w:tc>
        <w:tc>
          <w:tcPr>
            <w:tcW w:w="998" w:type="dxa"/>
            <w:vAlign w:val="center"/>
          </w:tcPr>
          <w:p w14:paraId="48CCC17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22743B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75E31AD"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проходной (АУПС и СОУЭ инв. № 19137)</w:t>
            </w:r>
          </w:p>
        </w:tc>
        <w:tc>
          <w:tcPr>
            <w:tcW w:w="709" w:type="dxa"/>
            <w:vAlign w:val="center"/>
          </w:tcPr>
          <w:p w14:paraId="23A4A47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7E467BA3"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1021991"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789BCB87"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0BDC03F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291C3D3"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D1230FE"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3DEE7B15"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0F4A36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42C9668"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7D92E94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80C1167"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5204505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A8B1517"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4B4D406"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836944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0E3B7DE"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B11A986"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2AA4423D" w14:textId="77777777" w:rsidTr="00EC2BE2">
        <w:trPr>
          <w:jc w:val="center"/>
        </w:trPr>
        <w:tc>
          <w:tcPr>
            <w:tcW w:w="557" w:type="dxa"/>
            <w:vAlign w:val="center"/>
          </w:tcPr>
          <w:p w14:paraId="3916DD9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2.18.</w:t>
            </w:r>
          </w:p>
        </w:tc>
        <w:tc>
          <w:tcPr>
            <w:tcW w:w="998" w:type="dxa"/>
            <w:vAlign w:val="center"/>
          </w:tcPr>
          <w:p w14:paraId="3D40EE6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F07F1B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ED0C7B4"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РП-114 ЦРП (АУПС и СОУЭ инв. № 19139)</w:t>
            </w:r>
          </w:p>
        </w:tc>
        <w:tc>
          <w:tcPr>
            <w:tcW w:w="709" w:type="dxa"/>
            <w:vAlign w:val="center"/>
          </w:tcPr>
          <w:p w14:paraId="5A8A368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0359E548"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ABDBCA5"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4BFAD657"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70FD9D9F"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C94CAA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3306109"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207585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ED57CD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F233684"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04EF742C"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148662B"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01846394"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EECE43B"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0FC7F8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1B45587"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E41D19E"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E136F5E"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052BC6E9" w14:textId="77777777" w:rsidTr="00EC2BE2">
        <w:trPr>
          <w:jc w:val="center"/>
        </w:trPr>
        <w:tc>
          <w:tcPr>
            <w:tcW w:w="557" w:type="dxa"/>
            <w:vAlign w:val="center"/>
          </w:tcPr>
          <w:p w14:paraId="7A8DF6D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2.19.</w:t>
            </w:r>
          </w:p>
        </w:tc>
        <w:tc>
          <w:tcPr>
            <w:tcW w:w="998" w:type="dxa"/>
            <w:vAlign w:val="center"/>
          </w:tcPr>
          <w:p w14:paraId="3344CB9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144109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984" w:type="dxa"/>
            <w:vAlign w:val="center"/>
          </w:tcPr>
          <w:p w14:paraId="5B3D406E"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электроцеха (АУПС, СОУЭ инв. № 19140)</w:t>
            </w:r>
          </w:p>
        </w:tc>
        <w:tc>
          <w:tcPr>
            <w:tcW w:w="709" w:type="dxa"/>
            <w:vAlign w:val="center"/>
          </w:tcPr>
          <w:p w14:paraId="57DD923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6A3EB15A"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226A915"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203146E0"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1D78B45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AABBB4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93CAA25"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7584A5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1290A4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E7D213C"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3170DEF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226F10A"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3AF9ECC4"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0FCF6C5"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39395B2"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FE294FE"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27AD17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CC3233E"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42B9D44D" w14:textId="77777777" w:rsidTr="00EC2BE2">
        <w:trPr>
          <w:jc w:val="center"/>
        </w:trPr>
        <w:tc>
          <w:tcPr>
            <w:tcW w:w="557" w:type="dxa"/>
            <w:vAlign w:val="center"/>
          </w:tcPr>
          <w:p w14:paraId="7B7A93C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2.20.</w:t>
            </w:r>
          </w:p>
        </w:tc>
        <w:tc>
          <w:tcPr>
            <w:tcW w:w="998" w:type="dxa"/>
            <w:vAlign w:val="center"/>
          </w:tcPr>
          <w:p w14:paraId="288385B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8AEA50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3EFF24E3"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столярного цеха  2-х этажное (АУПС и СОУЭ инв. № 19274)</w:t>
            </w:r>
          </w:p>
        </w:tc>
        <w:tc>
          <w:tcPr>
            <w:tcW w:w="709" w:type="dxa"/>
            <w:vAlign w:val="center"/>
          </w:tcPr>
          <w:p w14:paraId="5D36FCA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21871A2A"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7037707"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3AFA231B"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29219B4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94FA04F"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EC5A72D"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FAB573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B3CD794"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8272E5F"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022AB1AE"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AEF1868"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0188307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0B8182D"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184531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C753988"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82CE082"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CADCDB7"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1E8A92A3" w14:textId="77777777" w:rsidTr="00EC2BE2">
        <w:trPr>
          <w:jc w:val="center"/>
        </w:trPr>
        <w:tc>
          <w:tcPr>
            <w:tcW w:w="557" w:type="dxa"/>
            <w:vAlign w:val="center"/>
          </w:tcPr>
          <w:p w14:paraId="6E125A3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2.21.</w:t>
            </w:r>
          </w:p>
        </w:tc>
        <w:tc>
          <w:tcPr>
            <w:tcW w:w="998" w:type="dxa"/>
            <w:vAlign w:val="center"/>
          </w:tcPr>
          <w:p w14:paraId="511D1FA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553C10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5921EDD5"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главной диспетчерской (АУПС и СОУЭ инв. № 19191)</w:t>
            </w:r>
          </w:p>
        </w:tc>
        <w:tc>
          <w:tcPr>
            <w:tcW w:w="709" w:type="dxa"/>
            <w:vAlign w:val="center"/>
          </w:tcPr>
          <w:p w14:paraId="05ADE39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7B01D2B3"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FFD26F9"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7DCCE15D"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37EEB4D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B9D0A0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295970A"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FD029D5"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FE1A9F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F435867"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05A34D2D"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4D45E3C"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4230080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7B1B5E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79C87A9"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B0D13F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FC3E61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95DCCE6"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75D5FF05" w14:textId="77777777" w:rsidTr="00EC2BE2">
        <w:trPr>
          <w:jc w:val="center"/>
        </w:trPr>
        <w:tc>
          <w:tcPr>
            <w:tcW w:w="557" w:type="dxa"/>
            <w:vAlign w:val="center"/>
          </w:tcPr>
          <w:p w14:paraId="45282D1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2.22.</w:t>
            </w:r>
          </w:p>
        </w:tc>
        <w:tc>
          <w:tcPr>
            <w:tcW w:w="998" w:type="dxa"/>
            <w:vAlign w:val="center"/>
          </w:tcPr>
          <w:p w14:paraId="315695D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1BEFB5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6BD5F8B"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сборно-разборное (АУПС и СОУЭ инв. № 19198)</w:t>
            </w:r>
          </w:p>
        </w:tc>
        <w:tc>
          <w:tcPr>
            <w:tcW w:w="709" w:type="dxa"/>
            <w:vAlign w:val="center"/>
          </w:tcPr>
          <w:p w14:paraId="5A074C0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64FBD3F2"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BFEE858"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6D24545A"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25C4FF7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189ABB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98C3389"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2A1FC3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B569876"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423BAB7"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09BEBBC7"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53664BB"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42C356E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AEA27F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40B600E"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370DD9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BF0CD6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004DE6F"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45D2E043" w14:textId="77777777" w:rsidTr="00EC2BE2">
        <w:trPr>
          <w:jc w:val="center"/>
        </w:trPr>
        <w:tc>
          <w:tcPr>
            <w:tcW w:w="557" w:type="dxa"/>
            <w:vAlign w:val="center"/>
          </w:tcPr>
          <w:p w14:paraId="2DA5539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2.23.</w:t>
            </w:r>
          </w:p>
        </w:tc>
        <w:tc>
          <w:tcPr>
            <w:tcW w:w="998" w:type="dxa"/>
            <w:vAlign w:val="center"/>
          </w:tcPr>
          <w:p w14:paraId="3A84633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3DEA73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0FC0F2D2"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ГСМ (АУПТ и СОУЭ инв. № 19195)</w:t>
            </w:r>
          </w:p>
        </w:tc>
        <w:tc>
          <w:tcPr>
            <w:tcW w:w="709" w:type="dxa"/>
            <w:vAlign w:val="center"/>
          </w:tcPr>
          <w:p w14:paraId="78302AF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6AED4D46"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CBA66E6"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060A51C3"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54EF4EE6"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BB2BC1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2E5FBAC"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BF4B626"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5FCA04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79DA0C8"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152DDC18"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B614A7B"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7E73084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E118375"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0ECD62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8DF736D"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F5BE25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3079B05"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78632452" w14:textId="77777777" w:rsidTr="00EC2BE2">
        <w:trPr>
          <w:jc w:val="center"/>
        </w:trPr>
        <w:tc>
          <w:tcPr>
            <w:tcW w:w="557" w:type="dxa"/>
            <w:vAlign w:val="center"/>
          </w:tcPr>
          <w:p w14:paraId="45F2553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2.24.</w:t>
            </w:r>
          </w:p>
        </w:tc>
        <w:tc>
          <w:tcPr>
            <w:tcW w:w="998" w:type="dxa"/>
            <w:vAlign w:val="center"/>
          </w:tcPr>
          <w:p w14:paraId="7CBAED0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2A23F02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3FC19E87"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 7 (АУПТ и СОУЭ инв. № 19206)</w:t>
            </w:r>
          </w:p>
        </w:tc>
        <w:tc>
          <w:tcPr>
            <w:tcW w:w="709" w:type="dxa"/>
            <w:vAlign w:val="center"/>
          </w:tcPr>
          <w:p w14:paraId="01EB730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40A82F5A"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F2D73CE"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5DC063BA"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38BEB1C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6B63B7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815065A"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9A1594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DEBB81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701169B"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1FCCF527"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4E59F87"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4825C706"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C5107DF"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BA7D5EB"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0C6856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AF83243"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EACDB3A"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5D0B642B" w14:textId="77777777" w:rsidTr="00EC2BE2">
        <w:trPr>
          <w:jc w:val="center"/>
        </w:trPr>
        <w:tc>
          <w:tcPr>
            <w:tcW w:w="557" w:type="dxa"/>
            <w:vAlign w:val="center"/>
          </w:tcPr>
          <w:p w14:paraId="0E755F7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2.25.</w:t>
            </w:r>
          </w:p>
        </w:tc>
        <w:tc>
          <w:tcPr>
            <w:tcW w:w="998" w:type="dxa"/>
            <w:vAlign w:val="center"/>
          </w:tcPr>
          <w:p w14:paraId="47DD286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A6504F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984" w:type="dxa"/>
            <w:vAlign w:val="center"/>
          </w:tcPr>
          <w:p w14:paraId="607D2F81"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железнодорожной диспетчерской 2-х этажное (АУПС и СОУЭ инв. № 19141)</w:t>
            </w:r>
          </w:p>
        </w:tc>
        <w:tc>
          <w:tcPr>
            <w:tcW w:w="709" w:type="dxa"/>
            <w:vAlign w:val="center"/>
          </w:tcPr>
          <w:p w14:paraId="3D9460A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004C92A8"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4A2DC0C"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46E087DC"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2EC8E06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B56183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0EC3B1D"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1A4C3D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8F9F61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86166F3"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4BB77FBF"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9ACABCF"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504813D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82E11AB"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A68C2E9"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00A2CCD"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1658B3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F9B8A0A"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40713409" w14:textId="77777777" w:rsidTr="00EC2BE2">
        <w:trPr>
          <w:jc w:val="center"/>
        </w:trPr>
        <w:tc>
          <w:tcPr>
            <w:tcW w:w="557" w:type="dxa"/>
            <w:vAlign w:val="center"/>
          </w:tcPr>
          <w:p w14:paraId="190EAAD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2.26.</w:t>
            </w:r>
          </w:p>
        </w:tc>
        <w:tc>
          <w:tcPr>
            <w:tcW w:w="998" w:type="dxa"/>
            <w:vAlign w:val="center"/>
          </w:tcPr>
          <w:p w14:paraId="62BD2FE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EE2BDE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2B9C27BA"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ремонтных мастерских с туалетом (АУПС и СОУЭ ном.№ БП-0000004023)</w:t>
            </w:r>
          </w:p>
        </w:tc>
        <w:tc>
          <w:tcPr>
            <w:tcW w:w="709" w:type="dxa"/>
            <w:vAlign w:val="center"/>
          </w:tcPr>
          <w:p w14:paraId="20ACD82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21EBF707"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470923E"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1DA75866"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37F70EE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C03A98F"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38C8D2B"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21089A1"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F7CCB9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19C35FA"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70CF9FE5"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835F97E"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79B146C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0F5A26E"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A6510EF"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247526D"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53202E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AA53F10"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3F08E88B" w14:textId="77777777" w:rsidTr="00EC2BE2">
        <w:trPr>
          <w:jc w:val="center"/>
        </w:trPr>
        <w:tc>
          <w:tcPr>
            <w:tcW w:w="557" w:type="dxa"/>
            <w:vAlign w:val="center"/>
          </w:tcPr>
          <w:p w14:paraId="51E6145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2.27.</w:t>
            </w:r>
          </w:p>
        </w:tc>
        <w:tc>
          <w:tcPr>
            <w:tcW w:w="998" w:type="dxa"/>
            <w:vAlign w:val="center"/>
          </w:tcPr>
          <w:p w14:paraId="02A703A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C430FE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13C5F7A6"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автогаража вспомогательной службы 3-х этажное (АУПС и СОУЭ инв. № 19104)</w:t>
            </w:r>
          </w:p>
        </w:tc>
        <w:tc>
          <w:tcPr>
            <w:tcW w:w="709" w:type="dxa"/>
            <w:vAlign w:val="center"/>
          </w:tcPr>
          <w:p w14:paraId="2CBA66E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060AB6B0"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40F40B2"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3831E6CC"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6D6FFCC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C41EC0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808EB84"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93FDD2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212FAF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D33274E"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1E77B70E"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1B644C9"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7879D5C4"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50ABF0E"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85069DB"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FF9D47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E57E3BF"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CC8D10D"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2CE35A0A" w14:textId="77777777" w:rsidTr="00EC2BE2">
        <w:trPr>
          <w:jc w:val="center"/>
        </w:trPr>
        <w:tc>
          <w:tcPr>
            <w:tcW w:w="557" w:type="dxa"/>
            <w:vAlign w:val="center"/>
          </w:tcPr>
          <w:p w14:paraId="53CDEA0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2.28.</w:t>
            </w:r>
          </w:p>
        </w:tc>
        <w:tc>
          <w:tcPr>
            <w:tcW w:w="998" w:type="dxa"/>
            <w:vAlign w:val="center"/>
          </w:tcPr>
          <w:p w14:paraId="1D98A82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4769E5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55A4DA06"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гаража автопогрузчиков (АУПС и СОУЭ)</w:t>
            </w:r>
          </w:p>
        </w:tc>
        <w:tc>
          <w:tcPr>
            <w:tcW w:w="709" w:type="dxa"/>
            <w:vAlign w:val="center"/>
          </w:tcPr>
          <w:p w14:paraId="304D0C6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16E14DF8"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C78DD50"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23CF2513"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5CCE09A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755AEB3"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D1BF11A"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3FD57C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91C2A6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893A076"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627FB03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7976C7E"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672A010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177436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761FE5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5683337"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981A15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D186B8F"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3175CF13" w14:textId="77777777" w:rsidTr="00EC2BE2">
        <w:trPr>
          <w:jc w:val="center"/>
        </w:trPr>
        <w:tc>
          <w:tcPr>
            <w:tcW w:w="557" w:type="dxa"/>
            <w:vAlign w:val="center"/>
          </w:tcPr>
          <w:p w14:paraId="29020CA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2.29.</w:t>
            </w:r>
          </w:p>
        </w:tc>
        <w:tc>
          <w:tcPr>
            <w:tcW w:w="998" w:type="dxa"/>
            <w:vAlign w:val="center"/>
          </w:tcPr>
          <w:p w14:paraId="4EACF08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B95822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11AE0036"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АЗС (АУПС, СОУЭ ном.№ 1010000000008)</w:t>
            </w:r>
          </w:p>
        </w:tc>
        <w:tc>
          <w:tcPr>
            <w:tcW w:w="709" w:type="dxa"/>
            <w:vAlign w:val="center"/>
          </w:tcPr>
          <w:p w14:paraId="5B4AD16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604F9E87"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9817988"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2720441A"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1BE1704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29D8E5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16B6A90"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0E3FBE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544258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260D767"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6834742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F586E3B"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3E89AF84"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31F2BE0"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DE310CF"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B08A64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5DF937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D27F884"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4FEB5F6E" w14:textId="77777777" w:rsidTr="00EC2BE2">
        <w:trPr>
          <w:jc w:val="center"/>
        </w:trPr>
        <w:tc>
          <w:tcPr>
            <w:tcW w:w="557" w:type="dxa"/>
            <w:vAlign w:val="center"/>
          </w:tcPr>
          <w:p w14:paraId="0F95CDC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2.30.</w:t>
            </w:r>
          </w:p>
        </w:tc>
        <w:tc>
          <w:tcPr>
            <w:tcW w:w="998" w:type="dxa"/>
            <w:vAlign w:val="center"/>
          </w:tcPr>
          <w:p w14:paraId="0103A51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3E0D80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3CCE76D"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АТЦ (АУПС и СОУЭ инв. № 19194)</w:t>
            </w:r>
          </w:p>
        </w:tc>
        <w:tc>
          <w:tcPr>
            <w:tcW w:w="709" w:type="dxa"/>
            <w:vAlign w:val="center"/>
          </w:tcPr>
          <w:p w14:paraId="46D7263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46E29A06"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E3BA3EE"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510CD3CD"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7426408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A857751"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D3F5256"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3146AD7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F78C02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670C540"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3F4C18DE"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562D6B6"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1BD3EAB2"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BDF7BB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79904A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4543BDC"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E891B73"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CEECAEA"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744759CF" w14:textId="77777777" w:rsidTr="00EC2BE2">
        <w:trPr>
          <w:jc w:val="center"/>
        </w:trPr>
        <w:tc>
          <w:tcPr>
            <w:tcW w:w="557" w:type="dxa"/>
            <w:vAlign w:val="center"/>
          </w:tcPr>
          <w:p w14:paraId="13B8D26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2.31.</w:t>
            </w:r>
          </w:p>
        </w:tc>
        <w:tc>
          <w:tcPr>
            <w:tcW w:w="998" w:type="dxa"/>
            <w:vAlign w:val="center"/>
          </w:tcPr>
          <w:p w14:paraId="346DAD2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E97F61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56C9FE5E"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Гараж грузовых автомобилей и погрузчиков КТФ, ул. Коммунальная, 2Д, стр.40 (аренда) (АУПС и СОУЭ)</w:t>
            </w:r>
          </w:p>
        </w:tc>
        <w:tc>
          <w:tcPr>
            <w:tcW w:w="709" w:type="dxa"/>
            <w:vAlign w:val="center"/>
          </w:tcPr>
          <w:p w14:paraId="1E3046C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3D17DF9D"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7EA6107"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55991EF6"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6E459FE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0144746"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4FF00B4"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5CABCA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DB524A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94C9C93"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2B1F6ED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FEB49B3"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307748F2"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B363B8F"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A97E06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F878D6E"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E49848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56E51DE"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282AEA21" w14:textId="77777777" w:rsidTr="00EC2BE2">
        <w:trPr>
          <w:jc w:val="center"/>
        </w:trPr>
        <w:tc>
          <w:tcPr>
            <w:tcW w:w="557" w:type="dxa"/>
            <w:vAlign w:val="center"/>
          </w:tcPr>
          <w:p w14:paraId="704D41D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2.32.</w:t>
            </w:r>
          </w:p>
        </w:tc>
        <w:tc>
          <w:tcPr>
            <w:tcW w:w="998" w:type="dxa"/>
            <w:vAlign w:val="center"/>
          </w:tcPr>
          <w:p w14:paraId="5EE31D9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9F2C68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01B7FEDF"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 xml:space="preserve">Паровозокрановое депо (инв. № 70) </w:t>
            </w:r>
          </w:p>
        </w:tc>
        <w:tc>
          <w:tcPr>
            <w:tcW w:w="709" w:type="dxa"/>
            <w:vAlign w:val="center"/>
          </w:tcPr>
          <w:p w14:paraId="0AB956D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0345B8A0"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4C88AEA"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3C85F174"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798CCCC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999B043"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80BC173"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6091AB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652B253"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D8FFDCF"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6808B800"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187D4FB"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43027A2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113E867"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3C79BE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BB4904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910102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8491EAE"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18FFB708" w14:textId="77777777" w:rsidTr="00EC2BE2">
        <w:trPr>
          <w:jc w:val="center"/>
        </w:trPr>
        <w:tc>
          <w:tcPr>
            <w:tcW w:w="557" w:type="dxa"/>
            <w:vAlign w:val="center"/>
          </w:tcPr>
          <w:p w14:paraId="1164C3A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2.33.</w:t>
            </w:r>
          </w:p>
        </w:tc>
        <w:tc>
          <w:tcPr>
            <w:tcW w:w="998" w:type="dxa"/>
            <w:vAlign w:val="center"/>
          </w:tcPr>
          <w:p w14:paraId="61B2214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9B36B3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324452A"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ТП-1 (инв. №60а)</w:t>
            </w:r>
          </w:p>
        </w:tc>
        <w:tc>
          <w:tcPr>
            <w:tcW w:w="709" w:type="dxa"/>
            <w:vAlign w:val="center"/>
          </w:tcPr>
          <w:p w14:paraId="617E3A9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429AA6FF"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2054CF1"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60659E41"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3575024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4E4148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CF4A9F5"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128DBD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786BE04"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734837C"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54A4F25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6F168E4"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0651CDA5"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B4AEC1E"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450DEB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D7CE59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B802319"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DCF6918"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7779F845" w14:textId="77777777" w:rsidTr="00EC2BE2">
        <w:trPr>
          <w:jc w:val="center"/>
        </w:trPr>
        <w:tc>
          <w:tcPr>
            <w:tcW w:w="557" w:type="dxa"/>
            <w:vAlign w:val="center"/>
          </w:tcPr>
          <w:p w14:paraId="251D646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2.34.</w:t>
            </w:r>
          </w:p>
        </w:tc>
        <w:tc>
          <w:tcPr>
            <w:tcW w:w="998" w:type="dxa"/>
            <w:vAlign w:val="center"/>
          </w:tcPr>
          <w:p w14:paraId="73A0B91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7E9E87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3873AB3"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ТП-2 (инв. №61)</w:t>
            </w:r>
          </w:p>
        </w:tc>
        <w:tc>
          <w:tcPr>
            <w:tcW w:w="709" w:type="dxa"/>
            <w:vAlign w:val="center"/>
          </w:tcPr>
          <w:p w14:paraId="55E3C46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1DF2D2C1"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78BEB17"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1DC694F1"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664CB53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7D2079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F7A975B"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D0D53E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3598B14"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D397240"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1FE1085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70A04FE"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766E42C3"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F041F68"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C35E0A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9F7401B"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D630774"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B21B719"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17DDF179" w14:textId="77777777" w:rsidTr="00EC2BE2">
        <w:trPr>
          <w:jc w:val="center"/>
        </w:trPr>
        <w:tc>
          <w:tcPr>
            <w:tcW w:w="557" w:type="dxa"/>
            <w:vAlign w:val="center"/>
          </w:tcPr>
          <w:p w14:paraId="1D36662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2.35.</w:t>
            </w:r>
          </w:p>
        </w:tc>
        <w:tc>
          <w:tcPr>
            <w:tcW w:w="998" w:type="dxa"/>
            <w:vAlign w:val="center"/>
          </w:tcPr>
          <w:p w14:paraId="4AF8CB9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5A7444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3CF2811A"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ТП-3</w:t>
            </w:r>
          </w:p>
        </w:tc>
        <w:tc>
          <w:tcPr>
            <w:tcW w:w="709" w:type="dxa"/>
            <w:vAlign w:val="center"/>
          </w:tcPr>
          <w:p w14:paraId="3E4F963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0E4298AC"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BE7A60C"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70D9F099"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73F0206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E18155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CF68EAE"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9CC8346"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5D4FB0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6AE48D4"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272CC35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B4E774E"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0C43ECF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4E67C80"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942F9E4"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9796CEE"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254BCC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7DB01BA"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0EB9BE10" w14:textId="77777777" w:rsidTr="00EC2BE2">
        <w:trPr>
          <w:jc w:val="center"/>
        </w:trPr>
        <w:tc>
          <w:tcPr>
            <w:tcW w:w="557" w:type="dxa"/>
            <w:vAlign w:val="center"/>
          </w:tcPr>
          <w:p w14:paraId="38856B9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2.36.</w:t>
            </w:r>
          </w:p>
        </w:tc>
        <w:tc>
          <w:tcPr>
            <w:tcW w:w="998" w:type="dxa"/>
            <w:vAlign w:val="center"/>
          </w:tcPr>
          <w:p w14:paraId="717CBE3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99A3FB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0D8A1895"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КТП мощ. 250/6/0,4 (инв. №18403)</w:t>
            </w:r>
          </w:p>
        </w:tc>
        <w:tc>
          <w:tcPr>
            <w:tcW w:w="709" w:type="dxa"/>
            <w:vAlign w:val="center"/>
          </w:tcPr>
          <w:p w14:paraId="05DDD73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2A95E63F"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3AEB822"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70DAC17F"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133E1A7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08A7F2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C3DDEC6"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C9854AF"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AF56FB4"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4CB13B9"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0DC0770D"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BA3F535"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4C02B0AB"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E4075B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9F11FB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25B4DDC"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3C6AD3E"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7F0DF78"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15364DEB" w14:textId="77777777" w:rsidTr="00EC2BE2">
        <w:trPr>
          <w:jc w:val="center"/>
        </w:trPr>
        <w:tc>
          <w:tcPr>
            <w:tcW w:w="557" w:type="dxa"/>
            <w:vAlign w:val="center"/>
          </w:tcPr>
          <w:p w14:paraId="06BD198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2.37.</w:t>
            </w:r>
          </w:p>
        </w:tc>
        <w:tc>
          <w:tcPr>
            <w:tcW w:w="998" w:type="dxa"/>
            <w:vAlign w:val="center"/>
          </w:tcPr>
          <w:p w14:paraId="1F88D58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F73E66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C5A886E"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КТП мощ. 1000/6/0,4 (инв. №1204001715)</w:t>
            </w:r>
          </w:p>
        </w:tc>
        <w:tc>
          <w:tcPr>
            <w:tcW w:w="709" w:type="dxa"/>
            <w:vAlign w:val="center"/>
          </w:tcPr>
          <w:p w14:paraId="3830D8B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44F624DE"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31F12A52"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0BF1652F"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46C363F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0DDB9F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5331E87"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52701E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481B59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F21440B"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2A3C2527"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06A03C3"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5E1F2B53"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CCE070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6F0D616"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051E08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01FB9B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C257CED"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78929699" w14:textId="77777777" w:rsidTr="00EC2BE2">
        <w:trPr>
          <w:jc w:val="center"/>
        </w:trPr>
        <w:tc>
          <w:tcPr>
            <w:tcW w:w="557" w:type="dxa"/>
            <w:vAlign w:val="center"/>
          </w:tcPr>
          <w:p w14:paraId="5F57DE3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2.38.</w:t>
            </w:r>
          </w:p>
        </w:tc>
        <w:tc>
          <w:tcPr>
            <w:tcW w:w="998" w:type="dxa"/>
            <w:vAlign w:val="center"/>
          </w:tcPr>
          <w:p w14:paraId="48F5373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253A17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5D65B7A1"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серверная на 3 этаже (АУПТ и СОУЭ)</w:t>
            </w:r>
          </w:p>
        </w:tc>
        <w:tc>
          <w:tcPr>
            <w:tcW w:w="709" w:type="dxa"/>
            <w:vAlign w:val="center"/>
          </w:tcPr>
          <w:p w14:paraId="2242893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6D95BDEB"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4A3C527"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39CF287C"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5B50E32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9283626"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6B232DD"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D5600B5"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765F0F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CDA7CC3"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14F12BCB"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329D468"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76C63C1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DFC6C45"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7D24DBC"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9FD07C0"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B1F4484"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99447C7"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0B0CD967" w14:textId="77777777" w:rsidTr="00EC2BE2">
        <w:trPr>
          <w:jc w:val="center"/>
        </w:trPr>
        <w:tc>
          <w:tcPr>
            <w:tcW w:w="557" w:type="dxa"/>
            <w:vAlign w:val="center"/>
          </w:tcPr>
          <w:p w14:paraId="2AA86EB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2.39.</w:t>
            </w:r>
          </w:p>
        </w:tc>
        <w:tc>
          <w:tcPr>
            <w:tcW w:w="998" w:type="dxa"/>
            <w:vAlign w:val="center"/>
          </w:tcPr>
          <w:p w14:paraId="1AABEAC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05B742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5F846A37"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архив на 1 этаже (АУПТ и СОУЭ)</w:t>
            </w:r>
          </w:p>
        </w:tc>
        <w:tc>
          <w:tcPr>
            <w:tcW w:w="709" w:type="dxa"/>
            <w:vAlign w:val="center"/>
          </w:tcPr>
          <w:p w14:paraId="75EB9C9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6AE33A2C"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A3BAACA"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4E13C426"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6758CB8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485FA0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2D69B0B"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E06B20F"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1E9EB14"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5EC1B08"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5DD5E7A8"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2250B7E"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1236DD75"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DDA8E9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49C524E"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C0E36F5"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85F0674"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0878BD9"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58C1327E" w14:textId="77777777" w:rsidTr="00EC2BE2">
        <w:trPr>
          <w:jc w:val="center"/>
        </w:trPr>
        <w:tc>
          <w:tcPr>
            <w:tcW w:w="557" w:type="dxa"/>
            <w:vAlign w:val="center"/>
          </w:tcPr>
          <w:p w14:paraId="06FD088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3</w:t>
            </w:r>
          </w:p>
        </w:tc>
        <w:tc>
          <w:tcPr>
            <w:tcW w:w="998" w:type="dxa"/>
            <w:vAlign w:val="center"/>
          </w:tcPr>
          <w:p w14:paraId="343D012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992" w:type="dxa"/>
            <w:vAlign w:val="center"/>
          </w:tcPr>
          <w:p w14:paraId="23621467"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1984" w:type="dxa"/>
            <w:vAlign w:val="center"/>
          </w:tcPr>
          <w:p w14:paraId="04B58817" w14:textId="77777777" w:rsidR="00EC2BE2" w:rsidRPr="00A61580" w:rsidRDefault="00EC2BE2" w:rsidP="00EC2BE2">
            <w:pPr>
              <w:rPr>
                <w:rFonts w:ascii="Times New Roman" w:hAnsi="Times New Roman" w:cs="Times New Roman"/>
                <w:b/>
                <w:bCs/>
                <w:sz w:val="12"/>
                <w:szCs w:val="12"/>
              </w:rPr>
            </w:pPr>
            <w:r w:rsidRPr="00A61580">
              <w:rPr>
                <w:rFonts w:ascii="Times New Roman" w:hAnsi="Times New Roman" w:cs="Times New Roman"/>
                <w:b/>
                <w:bCs/>
                <w:sz w:val="12"/>
                <w:szCs w:val="12"/>
              </w:rPr>
              <w:t>Грузовой район Енисей</w:t>
            </w:r>
          </w:p>
        </w:tc>
        <w:tc>
          <w:tcPr>
            <w:tcW w:w="709" w:type="dxa"/>
            <w:vAlign w:val="center"/>
          </w:tcPr>
          <w:p w14:paraId="4332979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06EDA53E"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5E8EFE5"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3448231F"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4E782A9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305A90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B328620"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C505AF6"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1BE40F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ACF4D61"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4DD82933"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8B174BF"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4AD8C0D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869EE7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2EE0B39"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13141F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9BCFD7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254C2C8"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139EB7FF" w14:textId="77777777" w:rsidTr="00EC2BE2">
        <w:trPr>
          <w:jc w:val="center"/>
        </w:trPr>
        <w:tc>
          <w:tcPr>
            <w:tcW w:w="557" w:type="dxa"/>
            <w:vAlign w:val="center"/>
          </w:tcPr>
          <w:p w14:paraId="06BB02B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3.1.</w:t>
            </w:r>
          </w:p>
        </w:tc>
        <w:tc>
          <w:tcPr>
            <w:tcW w:w="998" w:type="dxa"/>
            <w:vAlign w:val="center"/>
          </w:tcPr>
          <w:p w14:paraId="4F62D78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1DF33BB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1746EE58"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операторской АЗС (АУПС и СОУЭ ном.№ 1010000000009)</w:t>
            </w:r>
          </w:p>
        </w:tc>
        <w:tc>
          <w:tcPr>
            <w:tcW w:w="709" w:type="dxa"/>
            <w:vAlign w:val="center"/>
          </w:tcPr>
          <w:p w14:paraId="17325A0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01B53B0E"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0A74082"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4B628C73"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1EB304B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4C90B1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FBB620C"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2AD4765"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C98A9C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7B6516C"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185E681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8CB00C1"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1EE8EF3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92ECC3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35CC6F3"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9492CDF"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74B439F"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D6E1815"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0954C6E3" w14:textId="77777777" w:rsidTr="00EC2BE2">
        <w:trPr>
          <w:jc w:val="center"/>
        </w:trPr>
        <w:tc>
          <w:tcPr>
            <w:tcW w:w="557" w:type="dxa"/>
            <w:vAlign w:val="center"/>
          </w:tcPr>
          <w:p w14:paraId="4B05675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3.2.</w:t>
            </w:r>
          </w:p>
        </w:tc>
        <w:tc>
          <w:tcPr>
            <w:tcW w:w="998" w:type="dxa"/>
            <w:vAlign w:val="center"/>
          </w:tcPr>
          <w:p w14:paraId="295B175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269AC25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1A1F4341"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механической мастерской инв. № 58; Здание проходной инв. № 19109 (АУПС и СОУЭ инв. № 18987)</w:t>
            </w:r>
          </w:p>
        </w:tc>
        <w:tc>
          <w:tcPr>
            <w:tcW w:w="709" w:type="dxa"/>
            <w:vAlign w:val="center"/>
          </w:tcPr>
          <w:p w14:paraId="3C63C37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5A4DB40B"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200FCB5"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2AEBAF7B"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2EB7C1C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A90A1D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99D8CB2"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C2B6F7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9600A2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472B03F"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0EE0233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7B32BDA"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3FA6193F"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2235190"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FFCECAE"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510DA9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29E33E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A3A4ACF"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303BDDE1" w14:textId="77777777" w:rsidTr="00EC2BE2">
        <w:trPr>
          <w:jc w:val="center"/>
        </w:trPr>
        <w:tc>
          <w:tcPr>
            <w:tcW w:w="557" w:type="dxa"/>
            <w:vAlign w:val="center"/>
          </w:tcPr>
          <w:p w14:paraId="145EA43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3</w:t>
            </w:r>
            <w:r w:rsidRPr="00A61580">
              <w:rPr>
                <w:rFonts w:ascii="Times New Roman" w:hAnsi="Times New Roman" w:cs="Times New Roman"/>
                <w:sz w:val="12"/>
                <w:szCs w:val="12"/>
              </w:rPr>
              <w:t>.</w:t>
            </w:r>
          </w:p>
        </w:tc>
        <w:tc>
          <w:tcPr>
            <w:tcW w:w="998" w:type="dxa"/>
            <w:vAlign w:val="center"/>
          </w:tcPr>
          <w:p w14:paraId="0DCEC33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023409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3728CA4"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металлическитй сборно-разборный (АУПС и СОУЭ инв. № 19192)</w:t>
            </w:r>
          </w:p>
        </w:tc>
        <w:tc>
          <w:tcPr>
            <w:tcW w:w="709" w:type="dxa"/>
            <w:vAlign w:val="center"/>
          </w:tcPr>
          <w:p w14:paraId="0C8A65F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3.5.</w:t>
            </w:r>
          </w:p>
        </w:tc>
        <w:tc>
          <w:tcPr>
            <w:tcW w:w="992" w:type="dxa"/>
            <w:vAlign w:val="center"/>
          </w:tcPr>
          <w:p w14:paraId="34768E45"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33CC93A"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0E009FF3"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4904D3A4"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938146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7741E8B"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CC493E3"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C6A39B1"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234070D"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30FF701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27AF6B2"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5256DF2F"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9BCE3B7"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E78D4E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C8D3BB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13907D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3EDAE12"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7D188AE6" w14:textId="77777777" w:rsidTr="00EC2BE2">
        <w:trPr>
          <w:jc w:val="center"/>
        </w:trPr>
        <w:tc>
          <w:tcPr>
            <w:tcW w:w="557" w:type="dxa"/>
            <w:vAlign w:val="center"/>
          </w:tcPr>
          <w:p w14:paraId="03BBC57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4</w:t>
            </w:r>
            <w:r w:rsidRPr="00A61580">
              <w:rPr>
                <w:rFonts w:ascii="Times New Roman" w:hAnsi="Times New Roman" w:cs="Times New Roman"/>
                <w:sz w:val="12"/>
                <w:szCs w:val="12"/>
              </w:rPr>
              <w:t>.</w:t>
            </w:r>
          </w:p>
        </w:tc>
        <w:tc>
          <w:tcPr>
            <w:tcW w:w="998" w:type="dxa"/>
            <w:vAlign w:val="center"/>
          </w:tcPr>
          <w:p w14:paraId="559295E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38DC9E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2187C750"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прачечной - туалета инв. № 19112, Здание насосной станции инв. № 19117(АУПС и СОУЭ ном. № БП-0000004021 и БП-0000004022)</w:t>
            </w:r>
          </w:p>
        </w:tc>
        <w:tc>
          <w:tcPr>
            <w:tcW w:w="709" w:type="dxa"/>
            <w:vAlign w:val="center"/>
          </w:tcPr>
          <w:p w14:paraId="70F60F9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3.6.</w:t>
            </w:r>
          </w:p>
        </w:tc>
        <w:tc>
          <w:tcPr>
            <w:tcW w:w="992" w:type="dxa"/>
            <w:vAlign w:val="center"/>
          </w:tcPr>
          <w:p w14:paraId="2AC20C26"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158C912"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7626AB60"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44897B2F"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94796E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A754481"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FD1FD3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5EC775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BABBD71"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168F7AA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9615A5F"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46D4B219"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8C13CC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8457403"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B80692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84E3996"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C03E943"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76C0A295" w14:textId="77777777" w:rsidTr="00EC2BE2">
        <w:trPr>
          <w:jc w:val="center"/>
        </w:trPr>
        <w:tc>
          <w:tcPr>
            <w:tcW w:w="557" w:type="dxa"/>
            <w:vAlign w:val="center"/>
          </w:tcPr>
          <w:p w14:paraId="3195986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5</w:t>
            </w:r>
            <w:r w:rsidRPr="00A61580">
              <w:rPr>
                <w:rFonts w:ascii="Times New Roman" w:hAnsi="Times New Roman" w:cs="Times New Roman"/>
                <w:sz w:val="12"/>
                <w:szCs w:val="12"/>
              </w:rPr>
              <w:t>.</w:t>
            </w:r>
          </w:p>
        </w:tc>
        <w:tc>
          <w:tcPr>
            <w:tcW w:w="998" w:type="dxa"/>
            <w:vAlign w:val="center"/>
          </w:tcPr>
          <w:p w14:paraId="5304BB8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79BEE0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340792A2"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Склад (АУПС и СОУЭ инв. № 19277)</w:t>
            </w:r>
          </w:p>
        </w:tc>
        <w:tc>
          <w:tcPr>
            <w:tcW w:w="709" w:type="dxa"/>
            <w:vAlign w:val="center"/>
          </w:tcPr>
          <w:p w14:paraId="21910FB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3.7.</w:t>
            </w:r>
          </w:p>
        </w:tc>
        <w:tc>
          <w:tcPr>
            <w:tcW w:w="992" w:type="dxa"/>
            <w:vAlign w:val="center"/>
          </w:tcPr>
          <w:p w14:paraId="5514C887"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95DD636"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3FEF9010"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6476835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19A608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A76CBEE"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A7A209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A41CE8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99CB9F5"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2C96A63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A73B7B8"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345BCD9C"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0EBA340"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AE2B654"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679737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C4F1929"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1850293"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4B49E725" w14:textId="77777777" w:rsidTr="00EC2BE2">
        <w:trPr>
          <w:jc w:val="center"/>
        </w:trPr>
        <w:tc>
          <w:tcPr>
            <w:tcW w:w="557" w:type="dxa"/>
            <w:vAlign w:val="center"/>
          </w:tcPr>
          <w:p w14:paraId="572A1E8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6</w:t>
            </w:r>
            <w:r w:rsidRPr="00A61580">
              <w:rPr>
                <w:rFonts w:ascii="Times New Roman" w:hAnsi="Times New Roman" w:cs="Times New Roman"/>
                <w:sz w:val="12"/>
                <w:szCs w:val="12"/>
              </w:rPr>
              <w:t>.</w:t>
            </w:r>
          </w:p>
        </w:tc>
        <w:tc>
          <w:tcPr>
            <w:tcW w:w="998" w:type="dxa"/>
            <w:vAlign w:val="center"/>
          </w:tcPr>
          <w:p w14:paraId="05E1BFD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08967A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25B7079"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гаража (АУПС и СОУЭ инв. № 19001)</w:t>
            </w:r>
          </w:p>
        </w:tc>
        <w:tc>
          <w:tcPr>
            <w:tcW w:w="709" w:type="dxa"/>
            <w:vAlign w:val="center"/>
          </w:tcPr>
          <w:p w14:paraId="38F6D23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3.8.</w:t>
            </w:r>
          </w:p>
        </w:tc>
        <w:tc>
          <w:tcPr>
            <w:tcW w:w="992" w:type="dxa"/>
            <w:vAlign w:val="center"/>
          </w:tcPr>
          <w:p w14:paraId="6FEC206F"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0A53DF5"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6E46AEC0"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28AAF84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203B7C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3AEFE8E"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B68413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99A943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A354637"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68D3A15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9E08BA7"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565A365F"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DE4B6E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A496DF9"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E0CA9D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6DBB84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6385CB8"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6D483398" w14:textId="77777777" w:rsidTr="00EC2BE2">
        <w:trPr>
          <w:jc w:val="center"/>
        </w:trPr>
        <w:tc>
          <w:tcPr>
            <w:tcW w:w="557" w:type="dxa"/>
            <w:vAlign w:val="center"/>
          </w:tcPr>
          <w:p w14:paraId="6D354A4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7</w:t>
            </w:r>
            <w:r w:rsidRPr="00A61580">
              <w:rPr>
                <w:rFonts w:ascii="Times New Roman" w:hAnsi="Times New Roman" w:cs="Times New Roman"/>
                <w:sz w:val="12"/>
                <w:szCs w:val="12"/>
              </w:rPr>
              <w:t>.</w:t>
            </w:r>
          </w:p>
        </w:tc>
        <w:tc>
          <w:tcPr>
            <w:tcW w:w="998" w:type="dxa"/>
            <w:vAlign w:val="center"/>
          </w:tcPr>
          <w:p w14:paraId="306FB62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48ACA64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2274BC87"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ТП-351</w:t>
            </w:r>
          </w:p>
        </w:tc>
        <w:tc>
          <w:tcPr>
            <w:tcW w:w="709" w:type="dxa"/>
            <w:vAlign w:val="center"/>
          </w:tcPr>
          <w:p w14:paraId="737157B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3.9.</w:t>
            </w:r>
          </w:p>
        </w:tc>
        <w:tc>
          <w:tcPr>
            <w:tcW w:w="992" w:type="dxa"/>
            <w:vAlign w:val="center"/>
          </w:tcPr>
          <w:p w14:paraId="5E3FDF8D"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37001A8"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0AFC7748"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1278B231"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B58BBA5"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6238B79"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CAA7554"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263DF3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C776106"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3AD222C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A8D3962"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06DF3F9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D9664C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DA534F5"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5ED6ED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0C25E7D"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BAFAB38"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6FC2A485" w14:textId="77777777" w:rsidTr="00EC2BE2">
        <w:trPr>
          <w:jc w:val="center"/>
        </w:trPr>
        <w:tc>
          <w:tcPr>
            <w:tcW w:w="557" w:type="dxa"/>
            <w:vAlign w:val="center"/>
          </w:tcPr>
          <w:p w14:paraId="05F04D8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8</w:t>
            </w:r>
            <w:r w:rsidRPr="00A61580">
              <w:rPr>
                <w:rFonts w:ascii="Times New Roman" w:hAnsi="Times New Roman" w:cs="Times New Roman"/>
                <w:sz w:val="12"/>
                <w:szCs w:val="12"/>
              </w:rPr>
              <w:t>.</w:t>
            </w:r>
          </w:p>
        </w:tc>
        <w:tc>
          <w:tcPr>
            <w:tcW w:w="998" w:type="dxa"/>
            <w:vAlign w:val="center"/>
          </w:tcPr>
          <w:p w14:paraId="6EDAD88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CB1C4D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2AD9CB52"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ТП-352</w:t>
            </w:r>
          </w:p>
        </w:tc>
        <w:tc>
          <w:tcPr>
            <w:tcW w:w="709" w:type="dxa"/>
            <w:vAlign w:val="center"/>
          </w:tcPr>
          <w:p w14:paraId="0059C06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0E366744"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8245240"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04745274"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7D8BD2B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820185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251A0E3"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095E6A1"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1BD70E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BA02FAC"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0B519B5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4C17235"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1C47430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4E35355"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000E46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D464ADC"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CB2A9CC"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D28C2B7"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5ADA8257" w14:textId="77777777" w:rsidTr="00EC2BE2">
        <w:trPr>
          <w:jc w:val="center"/>
        </w:trPr>
        <w:tc>
          <w:tcPr>
            <w:tcW w:w="557" w:type="dxa"/>
            <w:vAlign w:val="center"/>
          </w:tcPr>
          <w:p w14:paraId="192E6B7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9</w:t>
            </w:r>
            <w:r w:rsidRPr="00A61580">
              <w:rPr>
                <w:rFonts w:ascii="Times New Roman" w:hAnsi="Times New Roman" w:cs="Times New Roman"/>
                <w:sz w:val="12"/>
                <w:szCs w:val="12"/>
              </w:rPr>
              <w:t>.</w:t>
            </w:r>
          </w:p>
        </w:tc>
        <w:tc>
          <w:tcPr>
            <w:tcW w:w="998" w:type="dxa"/>
            <w:vAlign w:val="center"/>
          </w:tcPr>
          <w:p w14:paraId="24DCA1E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3F3BB1D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70229BA2"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ТП-368</w:t>
            </w:r>
          </w:p>
        </w:tc>
        <w:tc>
          <w:tcPr>
            <w:tcW w:w="709" w:type="dxa"/>
            <w:vAlign w:val="center"/>
          </w:tcPr>
          <w:p w14:paraId="7AB992D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3C42CE52"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9F1EAA4"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00C38108"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6739AF26"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B013B3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948ABCD"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3F3D1F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BCB635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4AF2D04"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6F5ECA9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28E0DE5"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3EB7CF5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C9A7C4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D9E5555"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E3C77C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0CC7F62"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03FCE4E"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587F034C" w14:textId="77777777" w:rsidTr="00EC2BE2">
        <w:trPr>
          <w:jc w:val="center"/>
        </w:trPr>
        <w:tc>
          <w:tcPr>
            <w:tcW w:w="557" w:type="dxa"/>
            <w:vAlign w:val="center"/>
          </w:tcPr>
          <w:p w14:paraId="0BC7352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10</w:t>
            </w:r>
            <w:r w:rsidRPr="00A61580">
              <w:rPr>
                <w:rFonts w:ascii="Times New Roman" w:hAnsi="Times New Roman" w:cs="Times New Roman"/>
                <w:sz w:val="12"/>
                <w:szCs w:val="12"/>
              </w:rPr>
              <w:t>.</w:t>
            </w:r>
          </w:p>
        </w:tc>
        <w:tc>
          <w:tcPr>
            <w:tcW w:w="998" w:type="dxa"/>
            <w:vAlign w:val="center"/>
          </w:tcPr>
          <w:p w14:paraId="744DC73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6E08AD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F3ADEFA"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 xml:space="preserve">Здание модульного КПП </w:t>
            </w:r>
          </w:p>
        </w:tc>
        <w:tc>
          <w:tcPr>
            <w:tcW w:w="709" w:type="dxa"/>
            <w:vAlign w:val="center"/>
          </w:tcPr>
          <w:p w14:paraId="2088EF3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404EEFDF"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F550964"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6C5610D3"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3CD06424"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19E8BB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A631F75"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7BAB0E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0209EB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E760A21"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516F758B"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BFD425E"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7DE7E71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49845A0"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0B3EBDC"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16C1D8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BB4BBC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F937F13"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6292AFF8" w14:textId="77777777" w:rsidTr="00EC2BE2">
        <w:trPr>
          <w:jc w:val="center"/>
        </w:trPr>
        <w:tc>
          <w:tcPr>
            <w:tcW w:w="557" w:type="dxa"/>
            <w:vAlign w:val="center"/>
          </w:tcPr>
          <w:p w14:paraId="1BAE5D25"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11</w:t>
            </w:r>
            <w:r w:rsidRPr="00A61580">
              <w:rPr>
                <w:rFonts w:ascii="Times New Roman" w:hAnsi="Times New Roman" w:cs="Times New Roman"/>
                <w:sz w:val="12"/>
                <w:szCs w:val="12"/>
              </w:rPr>
              <w:t>.</w:t>
            </w:r>
          </w:p>
        </w:tc>
        <w:tc>
          <w:tcPr>
            <w:tcW w:w="998" w:type="dxa"/>
            <w:vAlign w:val="center"/>
          </w:tcPr>
          <w:p w14:paraId="0B38027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EC2BD7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984" w:type="dxa"/>
            <w:vAlign w:val="center"/>
          </w:tcPr>
          <w:p w14:paraId="0FEC115F"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Дизель-генератор контейнерного типа</w:t>
            </w:r>
          </w:p>
        </w:tc>
        <w:tc>
          <w:tcPr>
            <w:tcW w:w="709" w:type="dxa"/>
            <w:vAlign w:val="center"/>
          </w:tcPr>
          <w:p w14:paraId="6E631C6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6B44E89D"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D9CC98B"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12ECB2BD"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1D91BCF3"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B0A8A45"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E676AA8"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07396F5"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D730C5F"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1AE6A69"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0B35061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C36EF22"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328091DE"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968B31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0AA363F"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CEFC2A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50BBAF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E0F789A"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0FABC20C" w14:textId="77777777" w:rsidTr="00EC2BE2">
        <w:trPr>
          <w:jc w:val="center"/>
        </w:trPr>
        <w:tc>
          <w:tcPr>
            <w:tcW w:w="557" w:type="dxa"/>
            <w:vAlign w:val="center"/>
          </w:tcPr>
          <w:p w14:paraId="3075990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4</w:t>
            </w:r>
          </w:p>
        </w:tc>
        <w:tc>
          <w:tcPr>
            <w:tcW w:w="998" w:type="dxa"/>
            <w:vAlign w:val="center"/>
          </w:tcPr>
          <w:p w14:paraId="2A7C9CE0"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992" w:type="dxa"/>
            <w:vAlign w:val="center"/>
          </w:tcPr>
          <w:p w14:paraId="099B1678"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1984" w:type="dxa"/>
            <w:vAlign w:val="center"/>
          </w:tcPr>
          <w:p w14:paraId="1DB9ABF3" w14:textId="77777777" w:rsidR="00EC2BE2" w:rsidRPr="00A61580" w:rsidRDefault="00EC2BE2" w:rsidP="00EC2BE2">
            <w:pPr>
              <w:jc w:val="center"/>
              <w:rPr>
                <w:rFonts w:ascii="Times New Roman" w:hAnsi="Times New Roman" w:cs="Times New Roman"/>
                <w:b/>
                <w:bCs/>
                <w:sz w:val="12"/>
                <w:szCs w:val="12"/>
              </w:rPr>
            </w:pPr>
            <w:r w:rsidRPr="00A61580">
              <w:rPr>
                <w:rFonts w:ascii="Times New Roman" w:hAnsi="Times New Roman" w:cs="Times New Roman"/>
                <w:b/>
                <w:bCs/>
                <w:sz w:val="12"/>
                <w:szCs w:val="12"/>
              </w:rPr>
              <w:t>Участок Песчанка</w:t>
            </w:r>
          </w:p>
        </w:tc>
        <w:tc>
          <w:tcPr>
            <w:tcW w:w="709" w:type="dxa"/>
            <w:vAlign w:val="center"/>
          </w:tcPr>
          <w:p w14:paraId="77063F2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45B185A6"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660FA0F"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1165F99A"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10254ED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24EED1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8EA7AC7"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674DB9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C1922A6"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B52F845"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790B5138"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237CF99"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7223FCF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9AC8E8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BE3F7F5"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3AC269B"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E51CF6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38EFDCF"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6C685F7B" w14:textId="77777777" w:rsidTr="00EC2BE2">
        <w:trPr>
          <w:jc w:val="center"/>
        </w:trPr>
        <w:tc>
          <w:tcPr>
            <w:tcW w:w="557" w:type="dxa"/>
            <w:vAlign w:val="center"/>
          </w:tcPr>
          <w:p w14:paraId="4B4003A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4.1.</w:t>
            </w:r>
          </w:p>
        </w:tc>
        <w:tc>
          <w:tcPr>
            <w:tcW w:w="998" w:type="dxa"/>
            <w:vAlign w:val="center"/>
          </w:tcPr>
          <w:p w14:paraId="71D8E77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2934E39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D0B5757"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 xml:space="preserve">Здание модульного КПП (инв. № 604001) </w:t>
            </w:r>
          </w:p>
        </w:tc>
        <w:tc>
          <w:tcPr>
            <w:tcW w:w="709" w:type="dxa"/>
            <w:vAlign w:val="center"/>
          </w:tcPr>
          <w:p w14:paraId="672295B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34D7A504"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FE2621E"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3ADB06AB"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7F9BABEE"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21FB33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529F74D"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6012E06"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64F68F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F7B45FD"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6738EED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E2EEE7F"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39802972"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4C2D3CF"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144541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559B590"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D9747A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FA4B2B2"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4ABFB3C9" w14:textId="77777777" w:rsidTr="00EC2BE2">
        <w:trPr>
          <w:jc w:val="center"/>
        </w:trPr>
        <w:tc>
          <w:tcPr>
            <w:tcW w:w="557" w:type="dxa"/>
            <w:vAlign w:val="center"/>
          </w:tcPr>
          <w:p w14:paraId="7B23E598"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4.2.</w:t>
            </w:r>
          </w:p>
        </w:tc>
        <w:tc>
          <w:tcPr>
            <w:tcW w:w="998" w:type="dxa"/>
            <w:vAlign w:val="center"/>
          </w:tcPr>
          <w:p w14:paraId="2B2BF86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0E618FB"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2659358B"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вагона-домика (инв. №16483)</w:t>
            </w:r>
          </w:p>
        </w:tc>
        <w:tc>
          <w:tcPr>
            <w:tcW w:w="709" w:type="dxa"/>
            <w:vAlign w:val="center"/>
          </w:tcPr>
          <w:p w14:paraId="4767DF9A"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76F9E312"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6B89185B"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05784DC7"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734C825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932170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1AA6173"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306966E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69E462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0F6E90B"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6B57036A"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42AF119"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7E6FFBA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2916695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BD444FC"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967669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ED7900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EBD99BC"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7F26E30B" w14:textId="77777777" w:rsidTr="00EC2BE2">
        <w:trPr>
          <w:jc w:val="center"/>
        </w:trPr>
        <w:tc>
          <w:tcPr>
            <w:tcW w:w="557" w:type="dxa"/>
            <w:vAlign w:val="center"/>
          </w:tcPr>
          <w:p w14:paraId="376114D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4.3.</w:t>
            </w:r>
          </w:p>
        </w:tc>
        <w:tc>
          <w:tcPr>
            <w:tcW w:w="998" w:type="dxa"/>
            <w:vAlign w:val="center"/>
          </w:tcPr>
          <w:p w14:paraId="2269486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3C0AADF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00C1D3AD"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ТП-147-7-2 (инв. №978А)</w:t>
            </w:r>
          </w:p>
        </w:tc>
        <w:tc>
          <w:tcPr>
            <w:tcW w:w="709" w:type="dxa"/>
            <w:vAlign w:val="center"/>
          </w:tcPr>
          <w:p w14:paraId="26E244A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516F917B"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02CFB7B"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18B86D1C"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763E9353"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9A6D44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02AB52E"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31759C8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803840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9EB9F03"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2F3FF39B"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3716005"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6F7D6A1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95B0E9B"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54C10AB"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228717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495100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594F925"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6CFF161E" w14:textId="77777777" w:rsidTr="00EC2BE2">
        <w:trPr>
          <w:jc w:val="center"/>
        </w:trPr>
        <w:tc>
          <w:tcPr>
            <w:tcW w:w="557" w:type="dxa"/>
            <w:vAlign w:val="center"/>
          </w:tcPr>
          <w:p w14:paraId="11E11EB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4.4.</w:t>
            </w:r>
          </w:p>
        </w:tc>
        <w:tc>
          <w:tcPr>
            <w:tcW w:w="998" w:type="dxa"/>
            <w:vAlign w:val="center"/>
          </w:tcPr>
          <w:p w14:paraId="04637CB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77B3469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33A8538B"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4-х этажное (инв. №15078)</w:t>
            </w:r>
          </w:p>
        </w:tc>
        <w:tc>
          <w:tcPr>
            <w:tcW w:w="709" w:type="dxa"/>
            <w:vAlign w:val="center"/>
          </w:tcPr>
          <w:p w14:paraId="5B99CDF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36806297"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653021C"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6984E268"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29EEA1E6"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2C5C08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778024A"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1FCA56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462361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6C0CEE3"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0DCDDAD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2D506389"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00074FEC"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391B959"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880500A"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D8B8CC3"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DA3FBDE"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7024432"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1C2BE2E2" w14:textId="77777777" w:rsidTr="00EC2BE2">
        <w:trPr>
          <w:jc w:val="center"/>
        </w:trPr>
        <w:tc>
          <w:tcPr>
            <w:tcW w:w="557" w:type="dxa"/>
            <w:vAlign w:val="center"/>
          </w:tcPr>
          <w:p w14:paraId="11006294"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4.5.</w:t>
            </w:r>
          </w:p>
        </w:tc>
        <w:tc>
          <w:tcPr>
            <w:tcW w:w="998" w:type="dxa"/>
            <w:vAlign w:val="center"/>
          </w:tcPr>
          <w:p w14:paraId="56D28DF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69D6ADD"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40197F38"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ТП-147-7-1 (инв. №977А)</w:t>
            </w:r>
          </w:p>
        </w:tc>
        <w:tc>
          <w:tcPr>
            <w:tcW w:w="709" w:type="dxa"/>
            <w:vAlign w:val="center"/>
          </w:tcPr>
          <w:p w14:paraId="2D326681"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01933091"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6BAEC04"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4BFD17EA"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478B55C5"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7663BF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8180F16"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0E077EF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509F41A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8A718D6"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0D7089CF"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163894A"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5296B379"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7A700FC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8196769"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1A0EA35"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545BC8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F5E9FF8"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260831BF" w14:textId="77777777" w:rsidTr="00EC2BE2">
        <w:trPr>
          <w:jc w:val="center"/>
        </w:trPr>
        <w:tc>
          <w:tcPr>
            <w:tcW w:w="557" w:type="dxa"/>
            <w:vAlign w:val="center"/>
          </w:tcPr>
          <w:p w14:paraId="5AABC042"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4.6.</w:t>
            </w:r>
          </w:p>
        </w:tc>
        <w:tc>
          <w:tcPr>
            <w:tcW w:w="998" w:type="dxa"/>
            <w:vAlign w:val="center"/>
          </w:tcPr>
          <w:p w14:paraId="09FB7ABF"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0FA0B1E7"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22D5AD75"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котельной (инв. №60600136)</w:t>
            </w:r>
          </w:p>
        </w:tc>
        <w:tc>
          <w:tcPr>
            <w:tcW w:w="709" w:type="dxa"/>
            <w:vAlign w:val="center"/>
          </w:tcPr>
          <w:p w14:paraId="7A6C205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21229F33"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842347B"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2EE41B11"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7FEF207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3BE0F9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D67CAF8"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11E28D20"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B4CB00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8091D17"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60AD9F18"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7FBD4E35"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1C6E3613"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4B1D434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CA9F1F9"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EB4C3BC"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7C5DAD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C683D65"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11C1B0E6" w14:textId="77777777" w:rsidTr="00EC2BE2">
        <w:trPr>
          <w:jc w:val="center"/>
        </w:trPr>
        <w:tc>
          <w:tcPr>
            <w:tcW w:w="557" w:type="dxa"/>
            <w:vAlign w:val="center"/>
          </w:tcPr>
          <w:p w14:paraId="23692F00"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4.7.</w:t>
            </w:r>
          </w:p>
        </w:tc>
        <w:tc>
          <w:tcPr>
            <w:tcW w:w="998" w:type="dxa"/>
            <w:vAlign w:val="center"/>
          </w:tcPr>
          <w:p w14:paraId="153CD8D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5A57484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617DCBE0"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ТП-147-7-3 (инв. №976А)</w:t>
            </w:r>
          </w:p>
        </w:tc>
        <w:tc>
          <w:tcPr>
            <w:tcW w:w="709" w:type="dxa"/>
            <w:vAlign w:val="center"/>
          </w:tcPr>
          <w:p w14:paraId="32032DA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3EFB8BB4"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32B5407"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40437000"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762C999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80C739F"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00BC5EBA"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58AAF61"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47703B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4D662DE"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4F9B9AE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F91F82B"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3DEA4D35"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0A0BDF2"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1A3E900"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582E50AF"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3DA1F72"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1F51208"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6393A6AB" w14:textId="77777777" w:rsidTr="00EC2BE2">
        <w:trPr>
          <w:jc w:val="center"/>
        </w:trPr>
        <w:tc>
          <w:tcPr>
            <w:tcW w:w="557" w:type="dxa"/>
            <w:vAlign w:val="center"/>
          </w:tcPr>
          <w:p w14:paraId="4EAC21EC"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4.8.</w:t>
            </w:r>
          </w:p>
        </w:tc>
        <w:tc>
          <w:tcPr>
            <w:tcW w:w="998" w:type="dxa"/>
            <w:vAlign w:val="center"/>
          </w:tcPr>
          <w:p w14:paraId="3C9E47A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1F30BC1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2BACD56A"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совмещенной насосной станции водозабора (АУПС и СОУЭ инв. № 19278)</w:t>
            </w:r>
          </w:p>
        </w:tc>
        <w:tc>
          <w:tcPr>
            <w:tcW w:w="709" w:type="dxa"/>
            <w:vAlign w:val="center"/>
          </w:tcPr>
          <w:p w14:paraId="2083FE2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02BAE6CF"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7353A3C"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300801FE"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3E4130DC"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5FC3B9D"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1887F21E"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32603AF2"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0C22BC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41677A4"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0CF89C35"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388D57A0"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21675BB6"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5360CA4"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58FB9E8"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5DBDA51"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5E531184"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3D3E8B8"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1B0874C2" w14:textId="77777777" w:rsidTr="00EC2BE2">
        <w:trPr>
          <w:jc w:val="center"/>
        </w:trPr>
        <w:tc>
          <w:tcPr>
            <w:tcW w:w="557" w:type="dxa"/>
            <w:vAlign w:val="center"/>
          </w:tcPr>
          <w:p w14:paraId="326DE76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4.9.</w:t>
            </w:r>
          </w:p>
        </w:tc>
        <w:tc>
          <w:tcPr>
            <w:tcW w:w="998" w:type="dxa"/>
            <w:vAlign w:val="center"/>
          </w:tcPr>
          <w:p w14:paraId="3D5443B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64B6E519"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984" w:type="dxa"/>
            <w:vAlign w:val="center"/>
          </w:tcPr>
          <w:p w14:paraId="577FE891"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Здание склада ГСМ (инв. №932а)</w:t>
            </w:r>
          </w:p>
        </w:tc>
        <w:tc>
          <w:tcPr>
            <w:tcW w:w="709" w:type="dxa"/>
            <w:vAlign w:val="center"/>
          </w:tcPr>
          <w:p w14:paraId="6109DF83"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52D08073"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23DCB025"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645E3249"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0CBC193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7207F7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24C6D751"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7B3F0528"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3BB5BB5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5E15438"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7068D117"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02A5D04"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743F071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30FFF6BE"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66A9A2C6"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4D6784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02D0CFF4"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1FC671CC" w14:textId="77777777" w:rsidR="00EC2BE2" w:rsidRPr="00A61580" w:rsidRDefault="00EC2BE2" w:rsidP="00EC2BE2">
            <w:pPr>
              <w:jc w:val="center"/>
              <w:rPr>
                <w:rFonts w:ascii="Times New Roman" w:hAnsi="Times New Roman" w:cs="Times New Roman"/>
                <w:color w:val="000000"/>
                <w:sz w:val="12"/>
                <w:szCs w:val="12"/>
              </w:rPr>
            </w:pPr>
          </w:p>
        </w:tc>
      </w:tr>
      <w:tr w:rsidR="00EC2BE2" w:rsidRPr="00A61580" w14:paraId="1514D44F" w14:textId="77777777" w:rsidTr="00EC2BE2">
        <w:trPr>
          <w:jc w:val="center"/>
        </w:trPr>
        <w:tc>
          <w:tcPr>
            <w:tcW w:w="557" w:type="dxa"/>
            <w:vAlign w:val="center"/>
          </w:tcPr>
          <w:p w14:paraId="2E73F232" w14:textId="77777777" w:rsidR="00EC2BE2" w:rsidRPr="00A61580" w:rsidRDefault="00EC2BE2" w:rsidP="00EC2BE2">
            <w:pPr>
              <w:jc w:val="center"/>
              <w:rPr>
                <w:rFonts w:ascii="Times New Roman" w:hAnsi="Times New Roman" w:cs="Times New Roman"/>
                <w:sz w:val="12"/>
                <w:szCs w:val="12"/>
              </w:rPr>
            </w:pPr>
            <w:r>
              <w:rPr>
                <w:rFonts w:ascii="Times New Roman" w:hAnsi="Times New Roman" w:cs="Times New Roman"/>
                <w:sz w:val="12"/>
                <w:szCs w:val="12"/>
              </w:rPr>
              <w:t>5</w:t>
            </w:r>
          </w:p>
        </w:tc>
        <w:tc>
          <w:tcPr>
            <w:tcW w:w="998" w:type="dxa"/>
            <w:vAlign w:val="center"/>
          </w:tcPr>
          <w:p w14:paraId="311F3916"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92" w:type="dxa"/>
            <w:vAlign w:val="center"/>
          </w:tcPr>
          <w:p w14:paraId="15DDE16E" w14:textId="77777777" w:rsidR="00EC2BE2" w:rsidRPr="00A61580" w:rsidRDefault="00EC2BE2" w:rsidP="00EC2BE2">
            <w:pPr>
              <w:jc w:val="center"/>
              <w:rPr>
                <w:rFonts w:ascii="Times New Roman" w:hAnsi="Times New Roman" w:cs="Times New Roman"/>
                <w:sz w:val="12"/>
                <w:szCs w:val="12"/>
              </w:rPr>
            </w:pPr>
            <w:r>
              <w:rPr>
                <w:rFonts w:ascii="Times New Roman" w:hAnsi="Times New Roman" w:cs="Times New Roman"/>
                <w:sz w:val="12"/>
                <w:szCs w:val="12"/>
              </w:rPr>
              <w:t>СО</w:t>
            </w:r>
          </w:p>
        </w:tc>
        <w:tc>
          <w:tcPr>
            <w:tcW w:w="1984" w:type="dxa"/>
            <w:vAlign w:val="center"/>
          </w:tcPr>
          <w:p w14:paraId="7C1DE3AB" w14:textId="77777777" w:rsidR="00EC2BE2" w:rsidRPr="00A61580" w:rsidRDefault="00EC2BE2" w:rsidP="00EC2BE2">
            <w:pPr>
              <w:rPr>
                <w:rFonts w:ascii="Times New Roman" w:hAnsi="Times New Roman" w:cs="Times New Roman"/>
                <w:sz w:val="12"/>
                <w:szCs w:val="12"/>
              </w:rPr>
            </w:pPr>
            <w:r w:rsidRPr="00A61580">
              <w:rPr>
                <w:rFonts w:ascii="Times New Roman" w:hAnsi="Times New Roman" w:cs="Times New Roman"/>
                <w:sz w:val="12"/>
                <w:szCs w:val="12"/>
              </w:rPr>
              <w:t>Систем оповещения ГО и ЧС</w:t>
            </w:r>
          </w:p>
        </w:tc>
        <w:tc>
          <w:tcPr>
            <w:tcW w:w="709" w:type="dxa"/>
            <w:vAlign w:val="center"/>
          </w:tcPr>
          <w:p w14:paraId="21B4057E" w14:textId="77777777" w:rsidR="00EC2BE2" w:rsidRPr="00A61580" w:rsidRDefault="00EC2BE2" w:rsidP="00EC2BE2">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92" w:type="dxa"/>
            <w:vAlign w:val="center"/>
          </w:tcPr>
          <w:p w14:paraId="12437BAF"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41EC91EF" w14:textId="77777777" w:rsidR="00EC2BE2" w:rsidRPr="00A61580" w:rsidRDefault="00EC2BE2" w:rsidP="00EC2BE2">
            <w:pPr>
              <w:jc w:val="center"/>
              <w:rPr>
                <w:rFonts w:ascii="Times New Roman" w:hAnsi="Times New Roman" w:cs="Times New Roman"/>
                <w:b/>
                <w:bCs/>
                <w:sz w:val="12"/>
                <w:szCs w:val="12"/>
              </w:rPr>
            </w:pPr>
          </w:p>
        </w:tc>
        <w:tc>
          <w:tcPr>
            <w:tcW w:w="576" w:type="dxa"/>
            <w:vAlign w:val="center"/>
          </w:tcPr>
          <w:p w14:paraId="2BA761DB" w14:textId="77777777" w:rsidR="00EC2BE2" w:rsidRPr="00A61580" w:rsidRDefault="00EC2BE2" w:rsidP="00EC2BE2">
            <w:pPr>
              <w:jc w:val="center"/>
              <w:rPr>
                <w:rFonts w:ascii="Times New Roman" w:hAnsi="Times New Roman" w:cs="Times New Roman"/>
                <w:color w:val="000000"/>
                <w:sz w:val="12"/>
                <w:szCs w:val="12"/>
              </w:rPr>
            </w:pPr>
          </w:p>
        </w:tc>
        <w:tc>
          <w:tcPr>
            <w:tcW w:w="700" w:type="dxa"/>
            <w:vAlign w:val="center"/>
          </w:tcPr>
          <w:p w14:paraId="4F61D4D7"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772F247A"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6975D7F" w14:textId="77777777" w:rsidR="00EC2BE2" w:rsidRPr="00A61580" w:rsidRDefault="00EC2BE2" w:rsidP="00EC2BE2">
            <w:pPr>
              <w:jc w:val="center"/>
              <w:rPr>
                <w:rFonts w:ascii="Times New Roman" w:hAnsi="Times New Roman" w:cs="Times New Roman"/>
                <w:b/>
                <w:bCs/>
                <w:sz w:val="12"/>
                <w:szCs w:val="12"/>
              </w:rPr>
            </w:pPr>
          </w:p>
        </w:tc>
        <w:tc>
          <w:tcPr>
            <w:tcW w:w="567" w:type="dxa"/>
            <w:vAlign w:val="center"/>
          </w:tcPr>
          <w:p w14:paraId="57EAB0AB"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618880A9" w14:textId="77777777" w:rsidR="00EC2BE2" w:rsidRPr="00A61580" w:rsidRDefault="00EC2BE2" w:rsidP="00EC2BE2">
            <w:pPr>
              <w:jc w:val="center"/>
              <w:rPr>
                <w:rFonts w:ascii="Times New Roman" w:hAnsi="Times New Roman" w:cs="Times New Roman"/>
                <w:color w:val="000000"/>
                <w:sz w:val="12"/>
                <w:szCs w:val="12"/>
              </w:rPr>
            </w:pPr>
          </w:p>
        </w:tc>
        <w:tc>
          <w:tcPr>
            <w:tcW w:w="567" w:type="dxa"/>
            <w:vAlign w:val="center"/>
          </w:tcPr>
          <w:p w14:paraId="4CBCCCDA" w14:textId="77777777" w:rsidR="00EC2BE2" w:rsidRPr="00A61580" w:rsidRDefault="00EC2BE2" w:rsidP="00EC2BE2">
            <w:pPr>
              <w:jc w:val="center"/>
              <w:rPr>
                <w:rFonts w:ascii="Times New Roman" w:hAnsi="Times New Roman" w:cs="Times New Roman"/>
                <w:color w:val="000000"/>
                <w:sz w:val="12"/>
                <w:szCs w:val="12"/>
              </w:rPr>
            </w:pPr>
          </w:p>
        </w:tc>
        <w:tc>
          <w:tcPr>
            <w:tcW w:w="567" w:type="dxa"/>
          </w:tcPr>
          <w:p w14:paraId="020BB1E6"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15B46AD9" w14:textId="77777777" w:rsidR="00EC2BE2" w:rsidRPr="00A61580" w:rsidRDefault="00EC2BE2" w:rsidP="00EC2BE2">
            <w:pPr>
              <w:jc w:val="center"/>
              <w:rPr>
                <w:rFonts w:ascii="Times New Roman" w:hAnsi="Times New Roman" w:cs="Times New Roman"/>
                <w:color w:val="000000"/>
                <w:sz w:val="12"/>
                <w:szCs w:val="12"/>
              </w:rPr>
            </w:pPr>
          </w:p>
        </w:tc>
        <w:tc>
          <w:tcPr>
            <w:tcW w:w="559" w:type="dxa"/>
          </w:tcPr>
          <w:p w14:paraId="4573B357"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2B3FD68"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E0D285E"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69D270B8" w14:textId="77777777" w:rsidR="00EC2BE2" w:rsidRPr="00A61580" w:rsidRDefault="00EC2BE2" w:rsidP="00EC2BE2">
            <w:pPr>
              <w:jc w:val="center"/>
              <w:rPr>
                <w:rFonts w:ascii="Times New Roman" w:hAnsi="Times New Roman" w:cs="Times New Roman"/>
                <w:color w:val="000000"/>
                <w:sz w:val="12"/>
                <w:szCs w:val="12"/>
              </w:rPr>
            </w:pPr>
          </w:p>
        </w:tc>
        <w:tc>
          <w:tcPr>
            <w:tcW w:w="575" w:type="dxa"/>
          </w:tcPr>
          <w:p w14:paraId="493B3A21" w14:textId="77777777" w:rsidR="00EC2BE2" w:rsidRPr="00A61580" w:rsidRDefault="00EC2BE2" w:rsidP="00EC2BE2">
            <w:pPr>
              <w:jc w:val="center"/>
              <w:rPr>
                <w:rFonts w:ascii="Times New Roman" w:hAnsi="Times New Roman" w:cs="Times New Roman"/>
                <w:color w:val="000000"/>
                <w:sz w:val="12"/>
                <w:szCs w:val="12"/>
              </w:rPr>
            </w:pPr>
          </w:p>
        </w:tc>
        <w:tc>
          <w:tcPr>
            <w:tcW w:w="701" w:type="dxa"/>
          </w:tcPr>
          <w:p w14:paraId="0031E46D" w14:textId="77777777" w:rsidR="00EC2BE2" w:rsidRPr="00A61580" w:rsidRDefault="00EC2BE2" w:rsidP="00EC2BE2">
            <w:pPr>
              <w:jc w:val="center"/>
              <w:rPr>
                <w:rFonts w:ascii="Times New Roman" w:hAnsi="Times New Roman" w:cs="Times New Roman"/>
                <w:color w:val="000000"/>
                <w:sz w:val="12"/>
                <w:szCs w:val="12"/>
              </w:rPr>
            </w:pPr>
          </w:p>
        </w:tc>
      </w:tr>
    </w:tbl>
    <w:p w14:paraId="71A94CC6" w14:textId="2F8DDF60" w:rsidR="00E42CF9" w:rsidRDefault="00E42CF9" w:rsidP="004B492D">
      <w:pPr>
        <w:rPr>
          <w:rFonts w:ascii="Tahoma" w:hAnsi="Tahoma" w:cs="Tahoma"/>
          <w:b/>
          <w:bCs/>
        </w:rPr>
      </w:pPr>
    </w:p>
    <w:p w14:paraId="70BF410F" w14:textId="77777777" w:rsidR="004B492D" w:rsidRDefault="004B492D" w:rsidP="0082248D">
      <w:pPr>
        <w:rPr>
          <w:rFonts w:ascii="Tahoma" w:hAnsi="Tahoma" w:cs="Tahoma"/>
          <w:b/>
          <w:bCs/>
        </w:rPr>
      </w:pPr>
    </w:p>
    <w:p w14:paraId="08229D0F" w14:textId="77777777" w:rsidR="004B492D" w:rsidRDefault="004B492D" w:rsidP="004B492D">
      <w:pPr>
        <w:rPr>
          <w:rFonts w:ascii="Tahoma" w:hAnsi="Tahoma" w:cs="Tahoma"/>
          <w:b/>
          <w:bCs/>
        </w:rPr>
        <w:sectPr w:rsidR="004B492D" w:rsidSect="0082248D">
          <w:pgSz w:w="16840" w:h="11907" w:orient="landscape" w:code="9"/>
          <w:pgMar w:top="1134" w:right="567" w:bottom="1134" w:left="567" w:header="567" w:footer="567" w:gutter="0"/>
          <w:cols w:space="720"/>
          <w:titlePg/>
          <w:docGrid w:linePitch="326"/>
        </w:sectPr>
      </w:pPr>
    </w:p>
    <w:p w14:paraId="4CD066CF" w14:textId="4D6FB473" w:rsidR="00E42CF9" w:rsidRPr="00FE7CD4" w:rsidRDefault="00E42CF9" w:rsidP="00E42CF9">
      <w:pPr>
        <w:jc w:val="right"/>
        <w:rPr>
          <w:rFonts w:ascii="Tahoma" w:hAnsi="Tahoma" w:cs="Tahoma"/>
          <w:b/>
          <w:bCs/>
        </w:rPr>
      </w:pPr>
      <w:r w:rsidRPr="00FE7CD4">
        <w:rPr>
          <w:rFonts w:ascii="Tahoma" w:hAnsi="Tahoma" w:cs="Tahoma"/>
          <w:b/>
          <w:bCs/>
        </w:rPr>
        <w:t>Приложение № 2 к Техническому заданию</w:t>
      </w:r>
    </w:p>
    <w:p w14:paraId="1C083C67" w14:textId="30BAFF9B" w:rsidR="00FE7CD4" w:rsidRPr="00FE7CD4" w:rsidRDefault="00FE7CD4" w:rsidP="00FE7CD4">
      <w:pPr>
        <w:jc w:val="center"/>
        <w:rPr>
          <w:rFonts w:ascii="Tahoma" w:hAnsi="Tahoma" w:cs="Tahoma"/>
          <w:b/>
        </w:rPr>
      </w:pPr>
      <w:r w:rsidRPr="00FE7CD4">
        <w:rPr>
          <w:rFonts w:ascii="Tahoma" w:hAnsi="Tahoma" w:cs="Tahoma"/>
          <w:b/>
        </w:rPr>
        <w:t>ТРЕБОВАНИЯ</w:t>
      </w:r>
    </w:p>
    <w:p w14:paraId="03020214" w14:textId="77777777" w:rsidR="00FE7CD4" w:rsidRPr="00FE7CD4" w:rsidRDefault="00FE7CD4" w:rsidP="00FE7CD4">
      <w:pPr>
        <w:jc w:val="center"/>
        <w:rPr>
          <w:rFonts w:ascii="Tahoma" w:hAnsi="Tahoma" w:cs="Tahoma"/>
          <w:b/>
        </w:rPr>
      </w:pPr>
      <w:r w:rsidRPr="00FE7CD4">
        <w:rPr>
          <w:rFonts w:ascii="Tahoma" w:hAnsi="Tahoma" w:cs="Tahoma"/>
          <w:b/>
        </w:rPr>
        <w:t>в области ПБ и ОТ для Исполнителя</w:t>
      </w:r>
    </w:p>
    <w:tbl>
      <w:tblPr>
        <w:tblpPr w:leftFromText="180" w:rightFromText="180" w:vertAnchor="text" w:tblpX="-577" w:tblpY="100"/>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8175"/>
      </w:tblGrid>
      <w:tr w:rsidR="00FE7CD4" w:rsidRPr="00FE7CD4" w14:paraId="2B5AC267" w14:textId="77777777" w:rsidTr="00E815BD">
        <w:trPr>
          <w:trHeight w:val="1124"/>
        </w:trPr>
        <w:tc>
          <w:tcPr>
            <w:tcW w:w="1026" w:type="pct"/>
            <w:shd w:val="clear" w:color="auto" w:fill="auto"/>
            <w:vAlign w:val="center"/>
          </w:tcPr>
          <w:p w14:paraId="1BFD13B0" w14:textId="77777777" w:rsidR="00FE7CD4" w:rsidRPr="00FE7CD4" w:rsidRDefault="00FE7CD4" w:rsidP="00827B27">
            <w:pPr>
              <w:spacing w:after="0" w:line="240" w:lineRule="auto"/>
              <w:rPr>
                <w:rFonts w:ascii="Tahoma" w:eastAsia="Calibri" w:hAnsi="Tahoma" w:cs="Tahoma"/>
              </w:rPr>
            </w:pPr>
            <w:r w:rsidRPr="00FE7CD4">
              <w:rPr>
                <w:rFonts w:ascii="Tahoma" w:eastAsia="Calibri" w:hAnsi="Tahoma" w:cs="Tahoma"/>
              </w:rPr>
              <w:t>Краткое наименование Предмета закупки</w:t>
            </w:r>
          </w:p>
        </w:tc>
        <w:tc>
          <w:tcPr>
            <w:tcW w:w="3974" w:type="pct"/>
            <w:shd w:val="clear" w:color="auto" w:fill="auto"/>
          </w:tcPr>
          <w:p w14:paraId="3AF02F7E" w14:textId="7644F025" w:rsidR="00FE7CD4" w:rsidRPr="00827B27" w:rsidRDefault="00827B27" w:rsidP="00827B27">
            <w:pPr>
              <w:jc w:val="both"/>
              <w:rPr>
                <w:rFonts w:ascii="Tahoma" w:hAnsi="Tahoma" w:cs="Tahoma"/>
                <w:bCs/>
              </w:rPr>
            </w:pPr>
            <w:r>
              <w:rPr>
                <w:rFonts w:ascii="Tahoma" w:hAnsi="Tahoma" w:cs="Tahoma"/>
                <w:color w:val="000000"/>
              </w:rPr>
              <w:t>Оказание услуг по техническому обслуживанию и ремонту 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защиты АО «КРП»</w:t>
            </w:r>
          </w:p>
        </w:tc>
      </w:tr>
    </w:tbl>
    <w:p w14:paraId="53E0A3C9" w14:textId="77777777" w:rsidR="00FE7CD4" w:rsidRPr="009458A3" w:rsidRDefault="00FE7CD4" w:rsidP="00FE7CD4">
      <w:pPr>
        <w:widowControl w:val="0"/>
        <w:tabs>
          <w:tab w:val="center" w:pos="7230"/>
        </w:tabs>
        <w:jc w:val="both"/>
        <w:rPr>
          <w:rFonts w:ascii="Tahoma" w:hAnsi="Tahoma" w:cs="Tahoma"/>
          <w:b/>
          <w:bCs/>
          <w:color w:val="FF0000"/>
        </w:rPr>
      </w:pPr>
    </w:p>
    <w:p w14:paraId="6BF842F7" w14:textId="77777777" w:rsidR="00FE7CD4" w:rsidRPr="009458A3" w:rsidRDefault="00FE7CD4" w:rsidP="00FE7CD4">
      <w:pPr>
        <w:widowControl w:val="0"/>
        <w:tabs>
          <w:tab w:val="center" w:pos="7230"/>
        </w:tabs>
        <w:jc w:val="both"/>
        <w:rPr>
          <w:rFonts w:ascii="Tahoma" w:hAnsi="Tahoma" w:cs="Tahoma"/>
          <w:b/>
          <w:bCs/>
        </w:rPr>
      </w:pPr>
      <w:r w:rsidRPr="009458A3">
        <w:rPr>
          <w:rFonts w:ascii="Tahoma" w:hAnsi="Tahoma" w:cs="Tahoma"/>
          <w:b/>
          <w:bCs/>
        </w:rPr>
        <w:t>1.</w:t>
      </w:r>
      <w:r w:rsidRPr="009458A3">
        <w:rPr>
          <w:rFonts w:ascii="Tahoma" w:hAnsi="Tahoma" w:cs="Tahoma"/>
          <w:bCs/>
        </w:rPr>
        <w:t xml:space="preserve"> </w:t>
      </w:r>
      <w:r w:rsidRPr="009458A3">
        <w:rPr>
          <w:rFonts w:ascii="Tahoma" w:hAnsi="Tahoma" w:cs="Tahoma"/>
          <w:b/>
          <w:bCs/>
        </w:rPr>
        <w:t>Требования законодательных актов Российской Федерации в области ПБиОТ</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2977"/>
        <w:gridCol w:w="2693"/>
        <w:gridCol w:w="2126"/>
      </w:tblGrid>
      <w:tr w:rsidR="00FE7CD4" w:rsidRPr="009458A3" w14:paraId="2B8AB37D" w14:textId="77777777" w:rsidTr="00E815BD">
        <w:tc>
          <w:tcPr>
            <w:tcW w:w="709" w:type="dxa"/>
            <w:shd w:val="clear" w:color="auto" w:fill="auto"/>
            <w:vAlign w:val="center"/>
          </w:tcPr>
          <w:p w14:paraId="2E2DDB9E"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 п/п</w:t>
            </w:r>
          </w:p>
        </w:tc>
        <w:tc>
          <w:tcPr>
            <w:tcW w:w="1843" w:type="dxa"/>
            <w:shd w:val="clear" w:color="auto" w:fill="auto"/>
            <w:vAlign w:val="center"/>
          </w:tcPr>
          <w:p w14:paraId="61FABF77" w14:textId="77777777" w:rsidR="0091052F" w:rsidRDefault="00FE7CD4" w:rsidP="00D02162">
            <w:pPr>
              <w:widowControl w:val="0"/>
              <w:tabs>
                <w:tab w:val="center" w:pos="7230"/>
              </w:tabs>
              <w:spacing w:after="0" w:line="240" w:lineRule="auto"/>
              <w:jc w:val="center"/>
              <w:rPr>
                <w:rFonts w:ascii="Tahoma" w:eastAsia="Calibri" w:hAnsi="Tahoma" w:cs="Tahoma"/>
                <w:b/>
                <w:bCs/>
              </w:rPr>
            </w:pPr>
            <w:r w:rsidRPr="009458A3">
              <w:rPr>
                <w:rFonts w:ascii="Tahoma" w:eastAsia="Calibri" w:hAnsi="Tahoma" w:cs="Tahoma"/>
                <w:b/>
                <w:bCs/>
              </w:rPr>
              <w:t>Состав Предмета закупки</w:t>
            </w:r>
          </w:p>
          <w:p w14:paraId="304F06CE" w14:textId="590CCF3A"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(виды работ, услуг)</w:t>
            </w:r>
          </w:p>
        </w:tc>
        <w:tc>
          <w:tcPr>
            <w:tcW w:w="2977" w:type="dxa"/>
            <w:shd w:val="clear" w:color="auto" w:fill="auto"/>
            <w:vAlign w:val="center"/>
          </w:tcPr>
          <w:p w14:paraId="62C4CE79"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Содержание и обоснование требования</w:t>
            </w:r>
          </w:p>
        </w:tc>
        <w:tc>
          <w:tcPr>
            <w:tcW w:w="2693" w:type="dxa"/>
            <w:shd w:val="clear" w:color="auto" w:fill="auto"/>
            <w:vAlign w:val="center"/>
          </w:tcPr>
          <w:p w14:paraId="3331D64B"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Формат подтверждения требования</w:t>
            </w:r>
          </w:p>
        </w:tc>
        <w:tc>
          <w:tcPr>
            <w:tcW w:w="2126" w:type="dxa"/>
            <w:shd w:val="clear" w:color="auto" w:fill="auto"/>
            <w:vAlign w:val="center"/>
          </w:tcPr>
          <w:p w14:paraId="19F6C906"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Прим.</w:t>
            </w:r>
          </w:p>
        </w:tc>
      </w:tr>
      <w:tr w:rsidR="00FE7CD4" w:rsidRPr="009458A3" w14:paraId="4186AE06" w14:textId="77777777" w:rsidTr="00E815BD">
        <w:tc>
          <w:tcPr>
            <w:tcW w:w="709" w:type="dxa"/>
            <w:shd w:val="clear" w:color="auto" w:fill="auto"/>
          </w:tcPr>
          <w:p w14:paraId="031480C1"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1</w:t>
            </w:r>
          </w:p>
        </w:tc>
        <w:tc>
          <w:tcPr>
            <w:tcW w:w="1843" w:type="dxa"/>
            <w:shd w:val="clear" w:color="auto" w:fill="auto"/>
          </w:tcPr>
          <w:p w14:paraId="449C2462"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Любые виды работ  </w:t>
            </w:r>
          </w:p>
        </w:tc>
        <w:tc>
          <w:tcPr>
            <w:tcW w:w="2977" w:type="dxa"/>
            <w:shd w:val="clear" w:color="auto" w:fill="auto"/>
          </w:tcPr>
          <w:p w14:paraId="352CAD41"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Актуальный список персонала </w:t>
            </w:r>
            <w:r>
              <w:rPr>
                <w:rFonts w:ascii="Tahoma" w:hAnsi="Tahoma" w:cs="Tahoma"/>
              </w:rPr>
              <w:t>Исполнителя</w:t>
            </w:r>
            <w:r w:rsidRPr="009458A3">
              <w:rPr>
                <w:rFonts w:ascii="Tahoma" w:hAnsi="Tahoma" w:cs="Tahoma"/>
              </w:rPr>
              <w:t xml:space="preserve">,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r w:rsidRPr="009458A3">
              <w:rPr>
                <w:rFonts w:ascii="Tahoma" w:hAnsi="Tahoma" w:cs="Tahoma"/>
              </w:rPr>
              <w:br/>
              <w:t>«Трудовой кодекс Российской Федерации» от 30.12.2001 N197-ФЗ, ст. 212.</w:t>
            </w:r>
            <w:r w:rsidRPr="009458A3">
              <w:rPr>
                <w:rFonts w:ascii="Tahoma" w:hAnsi="Tahoma" w:cs="Tahoma"/>
              </w:rPr>
              <w:br/>
              <w:t>Постановление Правительства РФ от 24.12.2021 N 2464 «О порядке обучения по охране труда и проверки знания требований охраны труда».</w:t>
            </w:r>
          </w:p>
        </w:tc>
        <w:tc>
          <w:tcPr>
            <w:tcW w:w="2693" w:type="dxa"/>
            <w:shd w:val="clear" w:color="auto" w:fill="auto"/>
          </w:tcPr>
          <w:p w14:paraId="2B950231" w14:textId="77777777" w:rsidR="0091052F" w:rsidRDefault="00FE7CD4" w:rsidP="00D02162">
            <w:pPr>
              <w:spacing w:after="0" w:line="240" w:lineRule="auto"/>
              <w:rPr>
                <w:rFonts w:ascii="Tahoma" w:hAnsi="Tahoma" w:cs="Tahoma"/>
              </w:rPr>
            </w:pPr>
            <w:r w:rsidRPr="009458A3">
              <w:rPr>
                <w:rFonts w:ascii="Tahoma" w:hAnsi="Tahoma" w:cs="Tahoma"/>
              </w:rPr>
              <w:t xml:space="preserve">1. Список персонала </w:t>
            </w:r>
            <w:r>
              <w:rPr>
                <w:rFonts w:ascii="Tahoma" w:hAnsi="Tahoma" w:cs="Tahoma"/>
              </w:rPr>
              <w:t>Исполнителя</w:t>
            </w:r>
            <w:r w:rsidRPr="009458A3">
              <w:rPr>
                <w:rFonts w:ascii="Tahoma" w:hAnsi="Tahoma" w:cs="Tahoma"/>
              </w:rPr>
              <w:t xml:space="preserve">, который будет задействован при выполнении работ. </w:t>
            </w:r>
            <w:r w:rsidRPr="009458A3">
              <w:rPr>
                <w:rFonts w:ascii="Tahoma" w:hAnsi="Tahoma" w:cs="Tahoma"/>
              </w:rPr>
              <w:br/>
              <w:t>2. Заверенные копии:</w:t>
            </w:r>
            <w:r w:rsidRPr="009458A3">
              <w:rPr>
                <w:rFonts w:ascii="Tahoma" w:hAnsi="Tahoma" w:cs="Tahoma"/>
              </w:rPr>
              <w:br/>
              <w:t>2.1.  Протоколов проверки знаний требований охраны труда, согласно п. 46 Порядка обучения № 2464:</w:t>
            </w:r>
          </w:p>
          <w:p w14:paraId="310CACAA" w14:textId="77777777" w:rsidR="0091052F" w:rsidRDefault="00FE7CD4" w:rsidP="00D02162">
            <w:pPr>
              <w:spacing w:after="0" w:line="240" w:lineRule="auto"/>
              <w:rPr>
                <w:rFonts w:ascii="Tahoma" w:hAnsi="Tahoma" w:cs="Tahoma"/>
              </w:rPr>
            </w:pPr>
            <w:r w:rsidRPr="009458A3">
              <w:rPr>
                <w:rFonts w:ascii="Tahoma" w:hAnsi="Tahoma" w:cs="Tahoma"/>
              </w:rPr>
              <w:t>- руководители и специалисты п.п. "а)", "б)", "в)";</w:t>
            </w:r>
          </w:p>
          <w:p w14:paraId="59B49DDD" w14:textId="77777777" w:rsidR="0091052F" w:rsidRDefault="00FE7CD4" w:rsidP="00D02162">
            <w:pPr>
              <w:spacing w:after="0" w:line="240" w:lineRule="auto"/>
              <w:rPr>
                <w:rFonts w:ascii="Tahoma" w:hAnsi="Tahoma" w:cs="Tahoma"/>
              </w:rPr>
            </w:pPr>
            <w:r w:rsidRPr="009458A3">
              <w:rPr>
                <w:rFonts w:ascii="Tahoma" w:hAnsi="Tahoma" w:cs="Tahoma"/>
              </w:rPr>
              <w:t>- рабочие профессии п.п. "б)", "в)".</w:t>
            </w:r>
          </w:p>
          <w:p w14:paraId="0DFF6571" w14:textId="0020640D" w:rsidR="00FE7CD4" w:rsidRPr="009458A3" w:rsidRDefault="00FE7CD4" w:rsidP="00D02162">
            <w:pPr>
              <w:spacing w:after="0" w:line="240" w:lineRule="auto"/>
              <w:rPr>
                <w:rFonts w:ascii="Tahoma" w:hAnsi="Tahoma" w:cs="Tahoma"/>
              </w:rPr>
            </w:pPr>
            <w:r w:rsidRPr="009458A3">
              <w:rPr>
                <w:rFonts w:ascii="Tahoma" w:hAnsi="Tahoma" w:cs="Tahoma"/>
              </w:rPr>
              <w:t xml:space="preserve">2.2. Протоколов обучения работников оказанию первой помощи, использованию (применению) СИЗ. </w:t>
            </w:r>
          </w:p>
        </w:tc>
        <w:tc>
          <w:tcPr>
            <w:tcW w:w="2126" w:type="dxa"/>
            <w:shd w:val="clear" w:color="auto" w:fill="auto"/>
          </w:tcPr>
          <w:p w14:paraId="574B0A84" w14:textId="3E7C40C4" w:rsidR="0091052F" w:rsidRDefault="00FE7CD4" w:rsidP="00D02162">
            <w:pPr>
              <w:spacing w:after="0" w:line="240" w:lineRule="auto"/>
              <w:rPr>
                <w:rFonts w:ascii="Tahoma" w:hAnsi="Tahoma" w:cs="Tahoma"/>
                <w:b/>
                <w:bCs/>
              </w:rPr>
            </w:pPr>
            <w:r w:rsidRPr="009458A3">
              <w:rPr>
                <w:rFonts w:ascii="Tahoma" w:hAnsi="Tahoma" w:cs="Tahoma"/>
                <w:b/>
                <w:bCs/>
              </w:rPr>
              <w:t xml:space="preserve">Касательно п.п.2.1 </w:t>
            </w:r>
            <w:r w:rsidR="0091052F">
              <w:rPr>
                <w:rFonts w:ascii="Tahoma" w:hAnsi="Tahoma" w:cs="Tahoma"/>
                <w:b/>
                <w:bCs/>
              </w:rPr>
              <w:t xml:space="preserve">– </w:t>
            </w:r>
          </w:p>
          <w:p w14:paraId="19E356D3" w14:textId="285D23DF" w:rsidR="00FE7CD4" w:rsidRPr="009458A3" w:rsidRDefault="00FE7CD4" w:rsidP="00D02162">
            <w:pPr>
              <w:spacing w:after="0" w:line="240" w:lineRule="auto"/>
              <w:rPr>
                <w:rFonts w:ascii="Tahoma" w:hAnsi="Tahoma" w:cs="Tahoma"/>
              </w:rPr>
            </w:pPr>
            <w:r w:rsidRPr="009458A3">
              <w:rPr>
                <w:rFonts w:ascii="Tahoma" w:hAnsi="Tahoma" w:cs="Tahoma"/>
              </w:rPr>
              <w:t xml:space="preserve">обучение по п.46 п.п "в)" порядка обучения 2464 </w:t>
            </w:r>
            <w:r w:rsidRPr="009458A3">
              <w:rPr>
                <w:rFonts w:ascii="Tahoma" w:hAnsi="Tahoma" w:cs="Tahoma"/>
                <w:b/>
                <w:bCs/>
              </w:rPr>
              <w:t xml:space="preserve">- </w:t>
            </w:r>
            <w:r w:rsidRPr="009458A3">
              <w:rPr>
                <w:rFonts w:ascii="Tahoma" w:hAnsi="Tahoma" w:cs="Tahoma"/>
              </w:rPr>
              <w:t>в случае выполнения работ повышенной опасности (работы на высоте, работы в ОЗП (в ограниченных и замкнутых пространствах и т.д).</w:t>
            </w:r>
          </w:p>
        </w:tc>
      </w:tr>
      <w:tr w:rsidR="00FE7CD4" w:rsidRPr="009458A3" w14:paraId="698E6918" w14:textId="77777777" w:rsidTr="00E815BD">
        <w:tc>
          <w:tcPr>
            <w:tcW w:w="709" w:type="dxa"/>
            <w:shd w:val="clear" w:color="auto" w:fill="auto"/>
          </w:tcPr>
          <w:p w14:paraId="66CF000F"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2</w:t>
            </w:r>
          </w:p>
        </w:tc>
        <w:tc>
          <w:tcPr>
            <w:tcW w:w="1843" w:type="dxa"/>
            <w:shd w:val="clear" w:color="auto" w:fill="auto"/>
          </w:tcPr>
          <w:p w14:paraId="2E421E29" w14:textId="77777777" w:rsidR="00FE7CD4" w:rsidRPr="009458A3" w:rsidRDefault="00FE7CD4" w:rsidP="00D02162">
            <w:pPr>
              <w:spacing w:after="0" w:line="240" w:lineRule="auto"/>
              <w:rPr>
                <w:rFonts w:ascii="Tahoma" w:hAnsi="Tahoma" w:cs="Tahoma"/>
              </w:rPr>
            </w:pPr>
            <w:r w:rsidRPr="009458A3">
              <w:rPr>
                <w:rFonts w:ascii="Tahoma" w:hAnsi="Tahoma" w:cs="Tahoma"/>
              </w:rPr>
              <w:t>Любые виды работ производственного характера</w:t>
            </w:r>
          </w:p>
        </w:tc>
        <w:tc>
          <w:tcPr>
            <w:tcW w:w="2977" w:type="dxa"/>
            <w:shd w:val="clear" w:color="auto" w:fill="auto"/>
          </w:tcPr>
          <w:p w14:paraId="398BD526"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Персонал </w:t>
            </w:r>
            <w:r>
              <w:rPr>
                <w:rFonts w:ascii="Tahoma" w:hAnsi="Tahoma" w:cs="Tahoma"/>
              </w:rPr>
              <w:t>Исполнителя</w:t>
            </w:r>
            <w:r w:rsidRPr="009458A3">
              <w:rPr>
                <w:rFonts w:ascii="Tahoma" w:hAnsi="Tahoma" w:cs="Tahoma"/>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9458A3">
              <w:rPr>
                <w:rFonts w:ascii="Tahoma" w:hAnsi="Tahoma" w:cs="Tahoma"/>
              </w:rPr>
              <w:br/>
              <w:t>«Трудовой кодекс Российской Федерации» от 30.12.2001 N197-ФЗ, статья 221.                     Приказ Минтруда  от 29.10.2021 N766н "Об утверждении Правил обеспечения работников средствами индивидуальной защиты и смывающими средствами".</w:t>
            </w:r>
          </w:p>
        </w:tc>
        <w:tc>
          <w:tcPr>
            <w:tcW w:w="2693" w:type="dxa"/>
            <w:shd w:val="clear" w:color="auto" w:fill="auto"/>
          </w:tcPr>
          <w:p w14:paraId="447CECDE"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Работники </w:t>
            </w:r>
            <w:r>
              <w:rPr>
                <w:rFonts w:ascii="Tahoma" w:hAnsi="Tahoma" w:cs="Tahoma"/>
              </w:rPr>
              <w:t>Исполнителя</w:t>
            </w:r>
            <w:r w:rsidRPr="009458A3">
              <w:rPr>
                <w:rFonts w:ascii="Tahoma" w:hAnsi="Tahoma" w:cs="Tahoma"/>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9458A3">
              <w:rPr>
                <w:rFonts w:ascii="Tahoma" w:hAnsi="Tahoma" w:cs="Tahoma"/>
              </w:rPr>
              <w:br/>
            </w:r>
            <w:r>
              <w:rPr>
                <w:rFonts w:ascii="Tahoma" w:hAnsi="Tahoma" w:cs="Tahoma"/>
              </w:rPr>
              <w:t>Исполнитель</w:t>
            </w:r>
            <w:r w:rsidRPr="009458A3">
              <w:rPr>
                <w:rFonts w:ascii="Tahoma" w:hAnsi="Tahoma" w:cs="Tahoma"/>
              </w:rPr>
              <w:t xml:space="preserve"> обеспечи</w:t>
            </w:r>
            <w:r>
              <w:rPr>
                <w:rFonts w:ascii="Tahoma" w:hAnsi="Tahoma" w:cs="Tahoma"/>
              </w:rPr>
              <w:t>вает</w:t>
            </w:r>
            <w:r w:rsidRPr="009458A3">
              <w:rPr>
                <w:rFonts w:ascii="Tahoma" w:hAnsi="Tahoma" w:cs="Tahoma"/>
              </w:rPr>
              <w:t xml:space="preserve"> наличие на специальной одежде своих работников нашивок с надписью, содержащей наименование организации </w:t>
            </w:r>
            <w:r>
              <w:rPr>
                <w:rFonts w:ascii="Tahoma" w:hAnsi="Tahoma" w:cs="Tahoma"/>
              </w:rPr>
              <w:t>Исполнителя</w:t>
            </w:r>
            <w:r w:rsidRPr="009458A3">
              <w:rPr>
                <w:rFonts w:ascii="Tahoma" w:hAnsi="Tahoma" w:cs="Tahoma"/>
              </w:rPr>
              <w:t>.</w:t>
            </w:r>
          </w:p>
        </w:tc>
        <w:tc>
          <w:tcPr>
            <w:tcW w:w="2126" w:type="dxa"/>
            <w:shd w:val="clear" w:color="auto" w:fill="auto"/>
          </w:tcPr>
          <w:p w14:paraId="0797E73B"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До начала выполнения работ, </w:t>
            </w:r>
            <w:r>
              <w:rPr>
                <w:rFonts w:ascii="Tahoma" w:hAnsi="Tahoma" w:cs="Tahoma"/>
              </w:rPr>
              <w:t>Исполнитель</w:t>
            </w:r>
            <w:r w:rsidRPr="009458A3">
              <w:rPr>
                <w:rFonts w:ascii="Tahoma" w:hAnsi="Tahoma" w:cs="Tahoma"/>
              </w:rPr>
              <w:t xml:space="preserve">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FE7CD4" w:rsidRPr="009458A3" w14:paraId="71BA8196" w14:textId="77777777" w:rsidTr="00E815BD">
        <w:tc>
          <w:tcPr>
            <w:tcW w:w="709" w:type="dxa"/>
            <w:shd w:val="clear" w:color="auto" w:fill="auto"/>
          </w:tcPr>
          <w:p w14:paraId="1762B36F"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3</w:t>
            </w:r>
          </w:p>
        </w:tc>
        <w:tc>
          <w:tcPr>
            <w:tcW w:w="1843" w:type="dxa"/>
            <w:shd w:val="clear" w:color="auto" w:fill="auto"/>
          </w:tcPr>
          <w:p w14:paraId="408A6A83" w14:textId="77777777" w:rsidR="00FE7CD4" w:rsidRPr="009458A3" w:rsidRDefault="00FE7CD4" w:rsidP="00D02162">
            <w:pPr>
              <w:spacing w:after="0" w:line="240" w:lineRule="auto"/>
              <w:rPr>
                <w:rFonts w:ascii="Tahoma" w:hAnsi="Tahoma" w:cs="Tahoma"/>
              </w:rPr>
            </w:pPr>
            <w:r w:rsidRPr="009458A3">
              <w:rPr>
                <w:rFonts w:ascii="Tahoma" w:hAnsi="Tahoma" w:cs="Tahoma"/>
              </w:rPr>
              <w:t>Работы с вредными и опасными факторами</w:t>
            </w:r>
          </w:p>
        </w:tc>
        <w:tc>
          <w:tcPr>
            <w:tcW w:w="2977" w:type="dxa"/>
            <w:shd w:val="clear" w:color="auto" w:fill="auto"/>
          </w:tcPr>
          <w:p w14:paraId="1924FE7B"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Персонал </w:t>
            </w:r>
            <w:r>
              <w:rPr>
                <w:rFonts w:ascii="Tahoma" w:hAnsi="Tahoma" w:cs="Tahoma"/>
              </w:rPr>
              <w:t>Исполнителя</w:t>
            </w:r>
            <w:r w:rsidRPr="009458A3">
              <w:rPr>
                <w:rFonts w:ascii="Tahoma" w:hAnsi="Tahoma" w:cs="Tahoma"/>
              </w:rPr>
              <w:t xml:space="preserve"> не имеет медицинских противопоказаний к исполнению им трудовых обязанностей.</w:t>
            </w:r>
            <w:r w:rsidRPr="009458A3">
              <w:rPr>
                <w:rFonts w:ascii="Tahoma" w:hAnsi="Tahoma" w:cs="Tahoma"/>
              </w:rPr>
              <w:br/>
              <w:t>Трудовой кодекс Российской Федерации от 30.12.2001 N197-ФЗ, статья 220</w:t>
            </w:r>
          </w:p>
        </w:tc>
        <w:tc>
          <w:tcPr>
            <w:tcW w:w="2693" w:type="dxa"/>
            <w:shd w:val="clear" w:color="auto" w:fill="auto"/>
          </w:tcPr>
          <w:p w14:paraId="3B4374D3" w14:textId="77777777" w:rsidR="00FE7CD4" w:rsidRPr="009458A3" w:rsidRDefault="00FE7CD4" w:rsidP="00D02162">
            <w:pPr>
              <w:spacing w:after="0" w:line="240" w:lineRule="auto"/>
              <w:rPr>
                <w:rFonts w:ascii="Tahoma" w:hAnsi="Tahoma" w:cs="Tahoma"/>
              </w:rPr>
            </w:pPr>
            <w:r w:rsidRPr="009458A3">
              <w:rPr>
                <w:rFonts w:ascii="Tahoma" w:hAnsi="Tahoma" w:cs="Tahoma"/>
              </w:rPr>
              <w:t>Информация об отсутствии медицинских противопоказаний к выполняемым работам</w:t>
            </w:r>
          </w:p>
        </w:tc>
        <w:tc>
          <w:tcPr>
            <w:tcW w:w="2126" w:type="dxa"/>
            <w:shd w:val="clear" w:color="auto" w:fill="auto"/>
          </w:tcPr>
          <w:p w14:paraId="25E588B6"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p>
        </w:tc>
      </w:tr>
      <w:tr w:rsidR="00FE7CD4" w:rsidRPr="009458A3" w14:paraId="5C876969" w14:textId="77777777" w:rsidTr="00E815BD">
        <w:tc>
          <w:tcPr>
            <w:tcW w:w="709" w:type="dxa"/>
            <w:shd w:val="clear" w:color="auto" w:fill="auto"/>
          </w:tcPr>
          <w:p w14:paraId="1B0A3EAC"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4</w:t>
            </w:r>
          </w:p>
        </w:tc>
        <w:tc>
          <w:tcPr>
            <w:tcW w:w="1843" w:type="dxa"/>
            <w:shd w:val="clear" w:color="auto" w:fill="auto"/>
          </w:tcPr>
          <w:p w14:paraId="7313049A" w14:textId="77777777" w:rsidR="00FE7CD4" w:rsidRPr="009458A3" w:rsidRDefault="00FE7CD4" w:rsidP="00D02162">
            <w:pPr>
              <w:widowControl w:val="0"/>
              <w:tabs>
                <w:tab w:val="center" w:pos="7230"/>
              </w:tabs>
              <w:spacing w:after="0" w:line="240" w:lineRule="auto"/>
              <w:rPr>
                <w:rFonts w:ascii="Tahoma" w:eastAsia="Calibri" w:hAnsi="Tahoma" w:cs="Tahoma"/>
                <w:bCs/>
              </w:rPr>
            </w:pPr>
            <w:r w:rsidRPr="009458A3">
              <w:rPr>
                <w:rFonts w:ascii="Tahoma" w:eastAsia="Calibri" w:hAnsi="Tahoma" w:cs="Tahoma"/>
                <w:bCs/>
              </w:rPr>
              <w:t>Работы на высоте</w:t>
            </w:r>
          </w:p>
        </w:tc>
        <w:tc>
          <w:tcPr>
            <w:tcW w:w="2977" w:type="dxa"/>
            <w:shd w:val="clear" w:color="auto" w:fill="auto"/>
          </w:tcPr>
          <w:p w14:paraId="3BA48A05" w14:textId="77777777" w:rsidR="00FE7CD4" w:rsidRPr="009458A3" w:rsidRDefault="00FE7CD4" w:rsidP="00D02162">
            <w:pPr>
              <w:spacing w:after="0" w:line="240" w:lineRule="auto"/>
              <w:rPr>
                <w:rFonts w:ascii="Tahoma" w:hAnsi="Tahoma" w:cs="Tahoma"/>
                <w:color w:val="000000"/>
              </w:rPr>
            </w:pPr>
            <w:r w:rsidRPr="009458A3">
              <w:rPr>
                <w:rFonts w:ascii="Tahoma" w:hAnsi="Tahoma" w:cs="Tahoma"/>
                <w:color w:val="000000"/>
              </w:rPr>
              <w:t>Приказ Минтруда и Социальной защиты РФ от 16.11.2020 №782н "Об утверждении правил по охране труда при работе на высоте"</w:t>
            </w:r>
          </w:p>
        </w:tc>
        <w:tc>
          <w:tcPr>
            <w:tcW w:w="2693" w:type="dxa"/>
            <w:shd w:val="clear" w:color="auto" w:fill="auto"/>
          </w:tcPr>
          <w:p w14:paraId="63FB2F37" w14:textId="77777777" w:rsidR="0091052F" w:rsidRDefault="00FE7CD4" w:rsidP="00D02162">
            <w:pPr>
              <w:spacing w:after="0" w:line="240" w:lineRule="auto"/>
              <w:rPr>
                <w:rFonts w:ascii="Tahoma" w:hAnsi="Tahoma" w:cs="Tahoma"/>
              </w:rPr>
            </w:pPr>
            <w:r w:rsidRPr="009458A3">
              <w:rPr>
                <w:rFonts w:ascii="Tahoma" w:hAnsi="Tahoma" w:cs="Tahoma"/>
                <w:color w:val="000000"/>
              </w:rPr>
              <w:t>1.1 Заверенная копия приказа "</w:t>
            </w:r>
            <w:r w:rsidRPr="009458A3">
              <w:rPr>
                <w:rFonts w:ascii="Tahoma" w:hAnsi="Tahoma" w:cs="Tahoma"/>
              </w:rPr>
              <w:t>О назначении ответственных лиц за организацию и безопасное проведение работ на высоте".</w:t>
            </w:r>
          </w:p>
          <w:p w14:paraId="799723A9" w14:textId="6C43CA35" w:rsidR="0091052F" w:rsidRDefault="0091052F" w:rsidP="00D02162">
            <w:pPr>
              <w:spacing w:after="0" w:line="240" w:lineRule="auto"/>
              <w:rPr>
                <w:rFonts w:ascii="Tahoma" w:hAnsi="Tahoma" w:cs="Tahoma"/>
                <w:color w:val="000000"/>
              </w:rPr>
            </w:pPr>
            <w:r>
              <w:rPr>
                <w:rFonts w:ascii="Tahoma" w:hAnsi="Tahoma" w:cs="Tahoma"/>
              </w:rPr>
              <w:t>1</w:t>
            </w:r>
            <w:r w:rsidR="00FE7CD4" w:rsidRPr="009458A3">
              <w:rPr>
                <w:rFonts w:ascii="Tahoma" w:hAnsi="Tahoma" w:cs="Tahoma"/>
              </w:rPr>
              <w:t>.2</w:t>
            </w:r>
            <w:r w:rsidR="00FE7CD4" w:rsidRPr="009458A3">
              <w:rPr>
                <w:rFonts w:ascii="Tahoma" w:hAnsi="Tahoma" w:cs="Tahoma"/>
                <w:color w:val="000000"/>
              </w:rPr>
              <w:t>. Удостоверения</w:t>
            </w:r>
            <w:r w:rsidR="00FA42B0">
              <w:rPr>
                <w:rFonts w:ascii="Tahoma" w:hAnsi="Tahoma" w:cs="Tahoma"/>
                <w:color w:val="000000"/>
              </w:rPr>
              <w:t xml:space="preserve"> </w:t>
            </w:r>
            <w:r w:rsidR="00FE7CD4" w:rsidRPr="009458A3">
              <w:rPr>
                <w:rFonts w:ascii="Tahoma" w:hAnsi="Tahoma" w:cs="Tahoma"/>
                <w:color w:val="000000"/>
              </w:rPr>
              <w:t xml:space="preserve">/протоколы работников о пройденном обучении по работам на высоте. </w:t>
            </w:r>
          </w:p>
          <w:p w14:paraId="324FC83F" w14:textId="798EBC46" w:rsidR="00FE7CD4" w:rsidRPr="009458A3" w:rsidRDefault="00FE7CD4" w:rsidP="00D02162">
            <w:pPr>
              <w:spacing w:after="0" w:line="240" w:lineRule="auto"/>
              <w:rPr>
                <w:rFonts w:ascii="Tahoma" w:hAnsi="Tahoma" w:cs="Tahoma"/>
                <w:color w:val="000000"/>
              </w:rPr>
            </w:pPr>
            <w:r w:rsidRPr="009458A3">
              <w:rPr>
                <w:rFonts w:ascii="Tahoma" w:hAnsi="Tahoma" w:cs="Tahoma"/>
                <w:color w:val="000000"/>
              </w:rPr>
              <w:t>1.3. ППР на высоте (план производства работ) на объекте заказчика.</w:t>
            </w:r>
          </w:p>
        </w:tc>
        <w:tc>
          <w:tcPr>
            <w:tcW w:w="2126" w:type="dxa"/>
            <w:shd w:val="clear" w:color="auto" w:fill="auto"/>
          </w:tcPr>
          <w:p w14:paraId="0CFEB92F" w14:textId="77777777" w:rsidR="0091052F" w:rsidRDefault="00FE7CD4" w:rsidP="00D02162">
            <w:pPr>
              <w:spacing w:after="0" w:line="240" w:lineRule="auto"/>
              <w:rPr>
                <w:rFonts w:ascii="Tahoma" w:hAnsi="Tahoma" w:cs="Tahoma"/>
                <w:color w:val="000000"/>
              </w:rPr>
            </w:pPr>
            <w:r w:rsidRPr="009458A3">
              <w:rPr>
                <w:rFonts w:ascii="Tahoma" w:hAnsi="Tahoma" w:cs="Tahoma"/>
                <w:color w:val="000000"/>
              </w:rPr>
              <w:t xml:space="preserve">Работники, выполняющие работы на высоте, должны иметь квалификацию, соответствующую характеру выполняемых работ. </w:t>
            </w:r>
          </w:p>
          <w:p w14:paraId="6D034513" w14:textId="641CAD72" w:rsidR="0091052F" w:rsidRDefault="00FE7CD4" w:rsidP="00D02162">
            <w:pPr>
              <w:spacing w:after="0" w:line="240" w:lineRule="auto"/>
              <w:rPr>
                <w:rFonts w:ascii="Tahoma" w:hAnsi="Tahoma" w:cs="Tahoma"/>
                <w:color w:val="000000"/>
              </w:rPr>
            </w:pPr>
            <w:r w:rsidRPr="009458A3">
              <w:rPr>
                <w:rFonts w:ascii="Tahoma" w:hAnsi="Tahoma" w:cs="Tahoma"/>
                <w:color w:val="000000"/>
              </w:rPr>
              <w:t>При работах по наряд-допуску:</w:t>
            </w:r>
          </w:p>
          <w:p w14:paraId="5938DA41" w14:textId="2E57B193" w:rsidR="0091052F" w:rsidRDefault="0091052F" w:rsidP="00D02162">
            <w:pPr>
              <w:spacing w:after="0" w:line="240" w:lineRule="auto"/>
              <w:rPr>
                <w:rFonts w:ascii="Tahoma" w:hAnsi="Tahoma" w:cs="Tahoma"/>
                <w:color w:val="000000"/>
              </w:rPr>
            </w:pPr>
            <w:r>
              <w:rPr>
                <w:rFonts w:ascii="Tahoma" w:hAnsi="Tahoma" w:cs="Tahoma"/>
                <w:color w:val="000000"/>
              </w:rPr>
              <w:t xml:space="preserve">1, 2 </w:t>
            </w:r>
            <w:r w:rsidR="00FE7CD4" w:rsidRPr="009458A3">
              <w:rPr>
                <w:rFonts w:ascii="Tahoma" w:hAnsi="Tahoma" w:cs="Tahoma"/>
                <w:color w:val="000000"/>
              </w:rPr>
              <w:t>группа по безопасности работ на высоте у непосредственных исполнителей работ.</w:t>
            </w:r>
          </w:p>
          <w:p w14:paraId="39C1D7FA" w14:textId="34B3EF3B" w:rsidR="00FE7CD4" w:rsidRPr="009458A3" w:rsidRDefault="00FE7CD4" w:rsidP="00D02162">
            <w:pPr>
              <w:spacing w:after="0" w:line="240" w:lineRule="auto"/>
              <w:rPr>
                <w:rFonts w:ascii="Tahoma" w:hAnsi="Tahoma" w:cs="Tahoma"/>
                <w:color w:val="000000"/>
              </w:rPr>
            </w:pPr>
            <w:r w:rsidRPr="009458A3">
              <w:rPr>
                <w:rFonts w:ascii="Tahoma" w:hAnsi="Tahoma" w:cs="Tahoma"/>
                <w:color w:val="000000"/>
              </w:rPr>
              <w:t>3 группа безопасности у ответственных руководителей работ.</w:t>
            </w:r>
            <w:r w:rsidRPr="009458A3">
              <w:rPr>
                <w:rFonts w:ascii="Tahoma" w:hAnsi="Tahoma" w:cs="Tahoma"/>
                <w:color w:val="FF0000"/>
              </w:rPr>
              <w:t xml:space="preserve">    </w:t>
            </w:r>
            <w:r w:rsidRPr="009458A3">
              <w:rPr>
                <w:rFonts w:ascii="Tahoma" w:hAnsi="Tahoma" w:cs="Tahoma"/>
                <w:color w:val="000000"/>
              </w:rPr>
              <w:t xml:space="preserve">                        </w:t>
            </w:r>
            <w:r w:rsidRPr="009458A3">
              <w:rPr>
                <w:rFonts w:ascii="Tahoma" w:hAnsi="Tahoma" w:cs="Tahoma"/>
                <w:color w:val="000000"/>
              </w:rPr>
              <w:br/>
            </w:r>
            <w:r w:rsidRPr="009458A3">
              <w:rPr>
                <w:rFonts w:ascii="Tahoma" w:hAnsi="Tahoma" w:cs="Tahoma"/>
                <w:color w:val="000000"/>
                <w:u w:val="single"/>
              </w:rPr>
              <w:t>При работа</w:t>
            </w:r>
            <w:r w:rsidR="0091052F">
              <w:rPr>
                <w:rFonts w:ascii="Tahoma" w:hAnsi="Tahoma" w:cs="Tahoma"/>
                <w:color w:val="000000"/>
                <w:u w:val="single"/>
              </w:rPr>
              <w:t>х со средств подмащивания: про</w:t>
            </w:r>
            <w:r w:rsidRPr="009458A3">
              <w:rPr>
                <w:rFonts w:ascii="Tahoma" w:hAnsi="Tahoma" w:cs="Tahoma"/>
                <w:color w:val="000000"/>
                <w:u w:val="single"/>
              </w:rPr>
              <w:t xml:space="preserve">токол (удостоверение) проверки знаний требований охраны труда при выполнении работ на высоте со средств подмащивания </w:t>
            </w:r>
          </w:p>
        </w:tc>
      </w:tr>
      <w:tr w:rsidR="00FE7CD4" w:rsidRPr="009458A3" w14:paraId="6AE4571E" w14:textId="77777777" w:rsidTr="00E815BD">
        <w:tc>
          <w:tcPr>
            <w:tcW w:w="709" w:type="dxa"/>
            <w:shd w:val="clear" w:color="auto" w:fill="auto"/>
          </w:tcPr>
          <w:p w14:paraId="51E3C7F2"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5</w:t>
            </w:r>
          </w:p>
        </w:tc>
        <w:tc>
          <w:tcPr>
            <w:tcW w:w="1843" w:type="dxa"/>
            <w:shd w:val="clear" w:color="auto" w:fill="auto"/>
          </w:tcPr>
          <w:p w14:paraId="2A7A70D9" w14:textId="77777777" w:rsidR="00FE7CD4" w:rsidRPr="009458A3" w:rsidRDefault="00FE7CD4" w:rsidP="00D02162">
            <w:pPr>
              <w:widowControl w:val="0"/>
              <w:tabs>
                <w:tab w:val="center" w:pos="7230"/>
              </w:tabs>
              <w:spacing w:after="0" w:line="240" w:lineRule="auto"/>
              <w:rPr>
                <w:rFonts w:ascii="Tahoma" w:eastAsia="Calibri" w:hAnsi="Tahoma" w:cs="Tahoma"/>
                <w:bCs/>
              </w:rPr>
            </w:pPr>
            <w:r w:rsidRPr="009458A3">
              <w:rPr>
                <w:rFonts w:ascii="Tahoma" w:eastAsia="Calibri" w:hAnsi="Tahoma" w:cs="Tahoma"/>
                <w:bCs/>
              </w:rPr>
              <w:t>Работы на высоте</w:t>
            </w:r>
          </w:p>
        </w:tc>
        <w:tc>
          <w:tcPr>
            <w:tcW w:w="2977" w:type="dxa"/>
            <w:shd w:val="clear" w:color="auto" w:fill="auto"/>
          </w:tcPr>
          <w:p w14:paraId="3647F7D2" w14:textId="2BF14AB0" w:rsidR="00FE7CD4" w:rsidRPr="009458A3" w:rsidRDefault="00FE7CD4" w:rsidP="00D02162">
            <w:pPr>
              <w:spacing w:after="0" w:line="240" w:lineRule="auto"/>
              <w:rPr>
                <w:rFonts w:ascii="Tahoma" w:hAnsi="Tahoma" w:cs="Tahoma"/>
              </w:rPr>
            </w:pPr>
            <w:r w:rsidRPr="009458A3">
              <w:rPr>
                <w:rFonts w:ascii="Tahoma" w:hAnsi="Tahoma" w:cs="Tahoma"/>
              </w:rPr>
              <w:t xml:space="preserve">«Порядок об организации и проведении работ повышенной опасности в АО «КРП» </w:t>
            </w:r>
          </w:p>
        </w:tc>
        <w:tc>
          <w:tcPr>
            <w:tcW w:w="2693" w:type="dxa"/>
            <w:shd w:val="clear" w:color="auto" w:fill="auto"/>
          </w:tcPr>
          <w:p w14:paraId="01FAF59B"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Прохождение тестирования по вопросам проведения работ на высоте перед вводным инструктажем у Заказчика. </w:t>
            </w:r>
          </w:p>
        </w:tc>
        <w:tc>
          <w:tcPr>
            <w:tcW w:w="2126" w:type="dxa"/>
            <w:shd w:val="clear" w:color="auto" w:fill="auto"/>
          </w:tcPr>
          <w:p w14:paraId="26EA2BB1" w14:textId="77777777" w:rsidR="0091052F" w:rsidRDefault="00FE7CD4" w:rsidP="00D02162">
            <w:pPr>
              <w:spacing w:after="0" w:line="240" w:lineRule="auto"/>
              <w:rPr>
                <w:rFonts w:ascii="Tahoma" w:hAnsi="Tahoma" w:cs="Tahoma"/>
              </w:rPr>
            </w:pPr>
            <w:r w:rsidRPr="009458A3">
              <w:rPr>
                <w:rFonts w:ascii="Tahoma" w:hAnsi="Tahoma" w:cs="Tahoma"/>
              </w:rPr>
              <w:t>Вопросы для тестирования размещены на сайте АО "КРП" / О компании/ Промышленная безопасность, охрана труда</w:t>
            </w:r>
          </w:p>
          <w:p w14:paraId="13ACE545" w14:textId="52C59FEC" w:rsidR="00FE7CD4" w:rsidRPr="009458A3" w:rsidRDefault="00FE7CD4" w:rsidP="00D02162">
            <w:pPr>
              <w:spacing w:after="0" w:line="240" w:lineRule="auto"/>
              <w:rPr>
                <w:rFonts w:ascii="Tahoma" w:hAnsi="Tahoma" w:cs="Tahoma"/>
              </w:rPr>
            </w:pPr>
            <w:r w:rsidRPr="009458A3">
              <w:rPr>
                <w:rFonts w:ascii="Tahoma" w:hAnsi="Tahoma" w:cs="Tahoma"/>
                <w:b/>
                <w:bCs/>
              </w:rPr>
              <w:t>https://krasrp.ru/О компании/ Промышленная безопасность</w:t>
            </w:r>
          </w:p>
        </w:tc>
      </w:tr>
    </w:tbl>
    <w:p w14:paraId="54EEFC94" w14:textId="77777777" w:rsidR="00FE7CD4" w:rsidRPr="00FE7CD4" w:rsidRDefault="00FE7CD4" w:rsidP="00FE7CD4">
      <w:pPr>
        <w:rPr>
          <w:rFonts w:ascii="Tahoma" w:hAnsi="Tahoma" w:cs="Tahoma"/>
        </w:rPr>
      </w:pPr>
    </w:p>
    <w:p w14:paraId="6F5C9C25" w14:textId="12EED7C1" w:rsidR="00FE7CD4" w:rsidRPr="00FE7CD4" w:rsidRDefault="00FE7CD4" w:rsidP="00FE7CD4">
      <w:pPr>
        <w:rPr>
          <w:rFonts w:ascii="Tahoma" w:hAnsi="Tahoma" w:cs="Tahoma"/>
          <w:bCs/>
        </w:rPr>
      </w:pPr>
      <w:r w:rsidRPr="00FE7CD4">
        <w:rPr>
          <w:rFonts w:ascii="Tahoma" w:hAnsi="Tahoma" w:cs="Tahoma"/>
          <w:bCs/>
        </w:rPr>
        <w:t xml:space="preserve">2. Перечень НМД АО «КРП», содержащих требования в области ПБиОТ, которые должны применяться при </w:t>
      </w:r>
      <w:r>
        <w:rPr>
          <w:rFonts w:ascii="Tahoma" w:hAnsi="Tahoma" w:cs="Tahoma"/>
          <w:bCs/>
        </w:rPr>
        <w:t>оказании услуг</w:t>
      </w:r>
    </w:p>
    <w:p w14:paraId="4EDF243D" w14:textId="77777777" w:rsidR="00FE7CD4" w:rsidRPr="00FE7CD4" w:rsidRDefault="00FE7CD4" w:rsidP="00FE7CD4">
      <w:pPr>
        <w:rPr>
          <w:rFonts w:ascii="Tahoma" w:hAnsi="Tahoma" w:cs="Tahoma"/>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6255"/>
        <w:gridCol w:w="2835"/>
      </w:tblGrid>
      <w:tr w:rsidR="00FE7CD4" w:rsidRPr="00FE7CD4" w14:paraId="468FF3FE" w14:textId="77777777" w:rsidTr="00D02162">
        <w:trPr>
          <w:trHeight w:val="783"/>
        </w:trPr>
        <w:tc>
          <w:tcPr>
            <w:tcW w:w="686" w:type="dxa"/>
            <w:shd w:val="clear" w:color="auto" w:fill="auto"/>
            <w:vAlign w:val="center"/>
          </w:tcPr>
          <w:p w14:paraId="617E081B"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w:t>
            </w:r>
          </w:p>
          <w:p w14:paraId="3B09ECBE"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п/п</w:t>
            </w:r>
          </w:p>
        </w:tc>
        <w:tc>
          <w:tcPr>
            <w:tcW w:w="6255" w:type="dxa"/>
            <w:shd w:val="clear" w:color="auto" w:fill="auto"/>
            <w:vAlign w:val="center"/>
          </w:tcPr>
          <w:p w14:paraId="06CC154F"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Наименование документа</w:t>
            </w:r>
          </w:p>
        </w:tc>
        <w:tc>
          <w:tcPr>
            <w:tcW w:w="2835" w:type="dxa"/>
            <w:shd w:val="clear" w:color="auto" w:fill="auto"/>
            <w:vAlign w:val="center"/>
          </w:tcPr>
          <w:p w14:paraId="5E5A3AD5"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Прим.</w:t>
            </w:r>
          </w:p>
        </w:tc>
      </w:tr>
      <w:tr w:rsidR="00FE7CD4" w:rsidRPr="00FE7CD4" w14:paraId="4F9D991D" w14:textId="77777777" w:rsidTr="00D02162">
        <w:tc>
          <w:tcPr>
            <w:tcW w:w="686" w:type="dxa"/>
            <w:shd w:val="clear" w:color="auto" w:fill="auto"/>
          </w:tcPr>
          <w:p w14:paraId="1B901F5B"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1</w:t>
            </w:r>
          </w:p>
        </w:tc>
        <w:tc>
          <w:tcPr>
            <w:tcW w:w="6255" w:type="dxa"/>
            <w:shd w:val="clear" w:color="auto" w:fill="auto"/>
          </w:tcPr>
          <w:p w14:paraId="030FB5DC" w14:textId="77777777" w:rsidR="00FE7CD4" w:rsidRPr="00FE7CD4" w:rsidRDefault="00FE7CD4" w:rsidP="00D02162">
            <w:pPr>
              <w:spacing w:after="0" w:line="240" w:lineRule="auto"/>
              <w:rPr>
                <w:rFonts w:ascii="Tahoma" w:hAnsi="Tahoma" w:cs="Tahoma"/>
              </w:rPr>
            </w:pPr>
            <w:r w:rsidRPr="00FE7CD4">
              <w:rPr>
                <w:rFonts w:ascii="Tahoma" w:hAnsi="Tahoma" w:cs="Tahoma"/>
              </w:rPr>
              <w:t xml:space="preserve">Кардинальные правила безопасности труда в АО «КРП» </w:t>
            </w:r>
          </w:p>
        </w:tc>
        <w:tc>
          <w:tcPr>
            <w:tcW w:w="2835" w:type="dxa"/>
            <w:shd w:val="clear" w:color="auto" w:fill="auto"/>
          </w:tcPr>
          <w:p w14:paraId="0CC07D8F" w14:textId="5A01AEFA" w:rsidR="00FE7CD4" w:rsidRPr="00FE7CD4" w:rsidRDefault="00D02162" w:rsidP="00D02162">
            <w:pPr>
              <w:spacing w:after="0" w:line="240" w:lineRule="auto"/>
              <w:rPr>
                <w:rFonts w:ascii="Tahoma" w:hAnsi="Tahoma" w:cs="Tahoma"/>
                <w:bCs/>
              </w:rPr>
            </w:pPr>
            <w:r>
              <w:rPr>
                <w:rFonts w:ascii="Tahoma" w:hAnsi="Tahoma" w:cs="Tahoma"/>
                <w:bCs/>
              </w:rPr>
              <w:t>Размещено на сайте АО </w:t>
            </w:r>
            <w:r w:rsidR="00FE7CD4" w:rsidRPr="00FE7CD4">
              <w:rPr>
                <w:rFonts w:ascii="Tahoma" w:hAnsi="Tahoma" w:cs="Tahoma"/>
                <w:bCs/>
              </w:rPr>
              <w:t xml:space="preserve">«КРП» </w:t>
            </w:r>
            <w:hyperlink r:id="rId28" w:history="1">
              <w:r w:rsidR="00FE7CD4" w:rsidRPr="00FE7CD4">
                <w:rPr>
                  <w:rFonts w:ascii="Tahoma" w:hAnsi="Tahoma" w:cs="Tahoma"/>
                  <w:bCs/>
                  <w:u w:val="single"/>
                </w:rPr>
                <w:t>www.krasrp.ru</w:t>
              </w:r>
            </w:hyperlink>
          </w:p>
        </w:tc>
      </w:tr>
      <w:tr w:rsidR="00FE7CD4" w:rsidRPr="00FE7CD4" w14:paraId="4CA94D86" w14:textId="77777777" w:rsidTr="00D02162">
        <w:tc>
          <w:tcPr>
            <w:tcW w:w="686" w:type="dxa"/>
            <w:shd w:val="clear" w:color="auto" w:fill="auto"/>
          </w:tcPr>
          <w:p w14:paraId="6C07C6EA"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2</w:t>
            </w:r>
          </w:p>
        </w:tc>
        <w:tc>
          <w:tcPr>
            <w:tcW w:w="6255" w:type="dxa"/>
            <w:shd w:val="clear" w:color="auto" w:fill="auto"/>
          </w:tcPr>
          <w:p w14:paraId="0166E451" w14:textId="77777777" w:rsidR="00FE7CD4" w:rsidRPr="00FE7CD4" w:rsidRDefault="00FE7CD4" w:rsidP="00D02162">
            <w:pPr>
              <w:spacing w:after="0" w:line="240" w:lineRule="auto"/>
              <w:rPr>
                <w:rFonts w:ascii="Tahoma" w:hAnsi="Tahoma" w:cs="Tahoma"/>
              </w:rPr>
            </w:pPr>
            <w:r w:rsidRPr="00FE7CD4">
              <w:rPr>
                <w:rFonts w:ascii="Tahoma" w:hAnsi="Tahoma" w:cs="Tahoma"/>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835" w:type="dxa"/>
            <w:shd w:val="clear" w:color="auto" w:fill="auto"/>
          </w:tcPr>
          <w:p w14:paraId="63519AB7" w14:textId="7239704C"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29" w:history="1">
              <w:r w:rsidR="00FE7CD4" w:rsidRPr="00FE7CD4">
                <w:rPr>
                  <w:rFonts w:ascii="Tahoma" w:hAnsi="Tahoma" w:cs="Tahoma"/>
                  <w:bCs/>
                  <w:u w:val="single"/>
                </w:rPr>
                <w:t>www.krasrp.ru</w:t>
              </w:r>
            </w:hyperlink>
          </w:p>
        </w:tc>
      </w:tr>
      <w:tr w:rsidR="00FE7CD4" w:rsidRPr="00FE7CD4" w14:paraId="7BCE4C17" w14:textId="77777777" w:rsidTr="00D02162">
        <w:tc>
          <w:tcPr>
            <w:tcW w:w="686" w:type="dxa"/>
            <w:shd w:val="clear" w:color="auto" w:fill="auto"/>
          </w:tcPr>
          <w:p w14:paraId="160FFA54"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3</w:t>
            </w:r>
          </w:p>
        </w:tc>
        <w:tc>
          <w:tcPr>
            <w:tcW w:w="6255" w:type="dxa"/>
            <w:shd w:val="clear" w:color="auto" w:fill="auto"/>
          </w:tcPr>
          <w:p w14:paraId="7E032A86" w14:textId="77777777" w:rsidR="00FE7CD4" w:rsidRPr="00FE7CD4" w:rsidRDefault="00FE7CD4" w:rsidP="00D02162">
            <w:pPr>
              <w:spacing w:after="0" w:line="240" w:lineRule="auto"/>
              <w:rPr>
                <w:rFonts w:ascii="Tahoma" w:hAnsi="Tahoma" w:cs="Tahoma"/>
              </w:rPr>
            </w:pPr>
            <w:r w:rsidRPr="00FE7CD4">
              <w:rPr>
                <w:rFonts w:ascii="Tahoma" w:hAnsi="Tahoma" w:cs="Tahoma"/>
              </w:rPr>
              <w:t>Положение о проведении контроля трезвости в АО «КРП»</w:t>
            </w:r>
          </w:p>
        </w:tc>
        <w:tc>
          <w:tcPr>
            <w:tcW w:w="2835" w:type="dxa"/>
            <w:shd w:val="clear" w:color="auto" w:fill="auto"/>
          </w:tcPr>
          <w:p w14:paraId="5A8357DB" w14:textId="2B15D257"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30" w:history="1">
              <w:r w:rsidR="00FE7CD4" w:rsidRPr="00FE7CD4">
                <w:rPr>
                  <w:rFonts w:ascii="Tahoma" w:hAnsi="Tahoma" w:cs="Tahoma"/>
                  <w:bCs/>
                  <w:u w:val="single"/>
                </w:rPr>
                <w:t>www.krasrp.ru</w:t>
              </w:r>
            </w:hyperlink>
          </w:p>
        </w:tc>
      </w:tr>
      <w:tr w:rsidR="00FE7CD4" w:rsidRPr="00FE7CD4" w14:paraId="161B95CD" w14:textId="77777777" w:rsidTr="00D02162">
        <w:tc>
          <w:tcPr>
            <w:tcW w:w="686" w:type="dxa"/>
            <w:shd w:val="clear" w:color="auto" w:fill="auto"/>
          </w:tcPr>
          <w:p w14:paraId="3449FEE6"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4</w:t>
            </w:r>
          </w:p>
        </w:tc>
        <w:tc>
          <w:tcPr>
            <w:tcW w:w="6255" w:type="dxa"/>
            <w:shd w:val="clear" w:color="auto" w:fill="auto"/>
          </w:tcPr>
          <w:p w14:paraId="15C490CE" w14:textId="77777777" w:rsidR="00FE7CD4" w:rsidRPr="00FE7CD4" w:rsidRDefault="00FE7CD4" w:rsidP="00D02162">
            <w:pPr>
              <w:spacing w:after="0" w:line="240" w:lineRule="auto"/>
              <w:rPr>
                <w:rFonts w:ascii="Tahoma" w:hAnsi="Tahoma" w:cs="Tahoma"/>
              </w:rPr>
            </w:pPr>
            <w:r w:rsidRPr="00FE7CD4">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835" w:type="dxa"/>
            <w:shd w:val="clear" w:color="auto" w:fill="auto"/>
          </w:tcPr>
          <w:p w14:paraId="30F3DABF" w14:textId="3E78F149"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31" w:history="1">
              <w:r w:rsidR="00FE7CD4" w:rsidRPr="00FE7CD4">
                <w:rPr>
                  <w:rFonts w:ascii="Tahoma" w:hAnsi="Tahoma" w:cs="Tahoma"/>
                  <w:bCs/>
                  <w:u w:val="single"/>
                </w:rPr>
                <w:t>www.krasrp.ru</w:t>
              </w:r>
            </w:hyperlink>
          </w:p>
        </w:tc>
      </w:tr>
      <w:tr w:rsidR="00FE7CD4" w:rsidRPr="00FE7CD4" w14:paraId="5B5ED384" w14:textId="77777777" w:rsidTr="00D02162">
        <w:tc>
          <w:tcPr>
            <w:tcW w:w="686" w:type="dxa"/>
            <w:shd w:val="clear" w:color="auto" w:fill="auto"/>
          </w:tcPr>
          <w:p w14:paraId="3B4E86BB" w14:textId="77777777" w:rsidR="00FE7CD4" w:rsidRPr="00FE7CD4" w:rsidRDefault="00FE7CD4" w:rsidP="00D02162">
            <w:pPr>
              <w:spacing w:after="0" w:line="240" w:lineRule="auto"/>
              <w:jc w:val="center"/>
              <w:rPr>
                <w:rFonts w:ascii="Tahoma" w:eastAsia="Calibri" w:hAnsi="Tahoma" w:cs="Tahoma"/>
                <w:bCs/>
              </w:rPr>
            </w:pPr>
            <w:r w:rsidRPr="00FE7CD4">
              <w:rPr>
                <w:rFonts w:ascii="Tahoma" w:eastAsia="Calibri" w:hAnsi="Tahoma" w:cs="Tahoma"/>
                <w:bCs/>
              </w:rPr>
              <w:t>5</w:t>
            </w:r>
          </w:p>
        </w:tc>
        <w:tc>
          <w:tcPr>
            <w:tcW w:w="6255" w:type="dxa"/>
            <w:shd w:val="clear" w:color="auto" w:fill="auto"/>
          </w:tcPr>
          <w:p w14:paraId="4E9382AF" w14:textId="77777777" w:rsidR="00FE7CD4" w:rsidRPr="00FE7CD4" w:rsidRDefault="00FE7CD4" w:rsidP="00D02162">
            <w:pPr>
              <w:spacing w:after="0" w:line="240" w:lineRule="auto"/>
              <w:rPr>
                <w:rFonts w:ascii="Tahoma" w:hAnsi="Tahoma" w:cs="Tahoma"/>
              </w:rPr>
            </w:pPr>
            <w:r w:rsidRPr="00FE7CD4">
              <w:rPr>
                <w:rFonts w:ascii="Tahoma" w:hAnsi="Tahoma" w:cs="Tahoma"/>
              </w:rPr>
              <w:t>Положение об организации и проведении работ на высоте в АО «КРП</w:t>
            </w:r>
          </w:p>
        </w:tc>
        <w:tc>
          <w:tcPr>
            <w:tcW w:w="2835" w:type="dxa"/>
            <w:shd w:val="clear" w:color="auto" w:fill="auto"/>
          </w:tcPr>
          <w:p w14:paraId="0C0949BF" w14:textId="6240CC36"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32" w:history="1">
              <w:r w:rsidR="00FE7CD4" w:rsidRPr="00FE7CD4">
                <w:rPr>
                  <w:rFonts w:ascii="Tahoma" w:hAnsi="Tahoma" w:cs="Tahoma"/>
                  <w:bCs/>
                  <w:u w:val="single"/>
                </w:rPr>
                <w:t>www.krasrp.ru</w:t>
              </w:r>
            </w:hyperlink>
          </w:p>
        </w:tc>
      </w:tr>
      <w:tr w:rsidR="00FE7CD4" w:rsidRPr="00FE7CD4" w14:paraId="034BA9E0" w14:textId="77777777" w:rsidTr="00D02162">
        <w:tc>
          <w:tcPr>
            <w:tcW w:w="686" w:type="dxa"/>
            <w:shd w:val="clear" w:color="auto" w:fill="auto"/>
          </w:tcPr>
          <w:p w14:paraId="5FE55275" w14:textId="77777777" w:rsidR="00FE7CD4" w:rsidRPr="00FE7CD4" w:rsidRDefault="00FE7CD4" w:rsidP="00D02162">
            <w:pPr>
              <w:spacing w:after="0" w:line="240" w:lineRule="auto"/>
              <w:jc w:val="center"/>
              <w:rPr>
                <w:rFonts w:ascii="Tahoma" w:eastAsia="Calibri" w:hAnsi="Tahoma" w:cs="Tahoma"/>
                <w:bCs/>
              </w:rPr>
            </w:pPr>
            <w:r w:rsidRPr="00FE7CD4">
              <w:rPr>
                <w:rFonts w:ascii="Tahoma" w:eastAsia="Calibri" w:hAnsi="Tahoma" w:cs="Tahoma"/>
                <w:bCs/>
              </w:rPr>
              <w:t>6</w:t>
            </w:r>
          </w:p>
        </w:tc>
        <w:tc>
          <w:tcPr>
            <w:tcW w:w="6255" w:type="dxa"/>
            <w:shd w:val="clear" w:color="auto" w:fill="auto"/>
          </w:tcPr>
          <w:p w14:paraId="7B9934BB" w14:textId="2BB1BDD5" w:rsidR="00FE7CD4" w:rsidRPr="00FE7CD4" w:rsidRDefault="00FE7CD4" w:rsidP="00D02162">
            <w:pPr>
              <w:spacing w:after="0" w:line="240" w:lineRule="auto"/>
              <w:rPr>
                <w:rFonts w:ascii="Tahoma" w:hAnsi="Tahoma" w:cs="Tahoma"/>
              </w:rPr>
            </w:pPr>
            <w:r w:rsidRPr="00FE7CD4">
              <w:rPr>
                <w:rFonts w:ascii="Tahoma" w:hAnsi="Tahoma" w:cs="Tahoma"/>
              </w:rPr>
              <w:t xml:space="preserve">Порядок об организации и проведении работ повышенной опасности в АО «КРП» </w:t>
            </w:r>
          </w:p>
        </w:tc>
        <w:tc>
          <w:tcPr>
            <w:tcW w:w="2835" w:type="dxa"/>
            <w:shd w:val="clear" w:color="auto" w:fill="auto"/>
          </w:tcPr>
          <w:p w14:paraId="3F88EF28" w14:textId="34ACE3B9" w:rsidR="00FE7CD4" w:rsidRPr="00FE7CD4" w:rsidRDefault="00D02162" w:rsidP="00D02162">
            <w:pPr>
              <w:spacing w:after="0" w:line="240" w:lineRule="auto"/>
              <w:rPr>
                <w:rFonts w:ascii="Tahoma" w:hAnsi="Tahoma" w:cs="Tahoma"/>
                <w:bCs/>
              </w:rPr>
            </w:pPr>
            <w:r>
              <w:rPr>
                <w:rFonts w:ascii="Tahoma" w:hAnsi="Tahoma" w:cs="Tahoma"/>
                <w:bCs/>
              </w:rPr>
              <w:t>Размещено на сайте АО </w:t>
            </w:r>
            <w:r w:rsidR="00FE7CD4" w:rsidRPr="00FE7CD4">
              <w:rPr>
                <w:rFonts w:ascii="Tahoma" w:hAnsi="Tahoma" w:cs="Tahoma"/>
                <w:bCs/>
              </w:rPr>
              <w:t xml:space="preserve">«КРП» </w:t>
            </w:r>
            <w:hyperlink r:id="rId33" w:history="1">
              <w:r w:rsidR="00FE7CD4" w:rsidRPr="00FE7CD4">
                <w:rPr>
                  <w:rFonts w:ascii="Tahoma" w:hAnsi="Tahoma" w:cs="Tahoma"/>
                  <w:bCs/>
                  <w:u w:val="single"/>
                </w:rPr>
                <w:t>www.krasrp.ru</w:t>
              </w:r>
            </w:hyperlink>
          </w:p>
        </w:tc>
      </w:tr>
      <w:tr w:rsidR="00FE7CD4" w:rsidRPr="00FE7CD4" w14:paraId="454FB929" w14:textId="77777777" w:rsidTr="00D02162">
        <w:tc>
          <w:tcPr>
            <w:tcW w:w="686" w:type="dxa"/>
            <w:shd w:val="clear" w:color="auto" w:fill="auto"/>
          </w:tcPr>
          <w:p w14:paraId="08C0AFC6" w14:textId="77777777" w:rsidR="00FE7CD4" w:rsidRPr="00FE7CD4" w:rsidRDefault="00FE7CD4" w:rsidP="00D02162">
            <w:pPr>
              <w:spacing w:after="0" w:line="240" w:lineRule="auto"/>
              <w:jc w:val="center"/>
              <w:rPr>
                <w:rFonts w:ascii="Tahoma" w:eastAsia="Calibri" w:hAnsi="Tahoma" w:cs="Tahoma"/>
                <w:bCs/>
              </w:rPr>
            </w:pPr>
            <w:r w:rsidRPr="00FE7CD4">
              <w:rPr>
                <w:rFonts w:ascii="Tahoma" w:eastAsia="Calibri" w:hAnsi="Tahoma" w:cs="Tahoma"/>
                <w:bCs/>
              </w:rPr>
              <w:t>7</w:t>
            </w:r>
          </w:p>
        </w:tc>
        <w:tc>
          <w:tcPr>
            <w:tcW w:w="6255" w:type="dxa"/>
            <w:shd w:val="clear" w:color="auto" w:fill="auto"/>
          </w:tcPr>
          <w:p w14:paraId="6323F7A7" w14:textId="77777777" w:rsidR="00FE7CD4" w:rsidRPr="00FE7CD4" w:rsidRDefault="00FE7CD4" w:rsidP="00D02162">
            <w:pPr>
              <w:spacing w:after="0" w:line="240" w:lineRule="auto"/>
              <w:rPr>
                <w:rFonts w:ascii="Tahoma" w:hAnsi="Tahoma" w:cs="Tahoma"/>
              </w:rPr>
            </w:pPr>
            <w:r w:rsidRPr="00FE7CD4">
              <w:rPr>
                <w:rFonts w:ascii="Tahoma" w:hAnsi="Tahoma" w:cs="Tahoma"/>
              </w:rPr>
              <w:t>Положение об организации и проведении работ по изоляции источников энергии в ОАО «Красноярский речной порт»</w:t>
            </w:r>
          </w:p>
        </w:tc>
        <w:tc>
          <w:tcPr>
            <w:tcW w:w="2835" w:type="dxa"/>
            <w:shd w:val="clear" w:color="auto" w:fill="auto"/>
          </w:tcPr>
          <w:p w14:paraId="75E09F64" w14:textId="6156EB78"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34" w:history="1">
              <w:r w:rsidR="00FE7CD4" w:rsidRPr="00FE7CD4">
                <w:rPr>
                  <w:rFonts w:ascii="Tahoma" w:hAnsi="Tahoma" w:cs="Tahoma"/>
                  <w:bCs/>
                  <w:u w:val="single"/>
                </w:rPr>
                <w:t>www.krasrp.ru</w:t>
              </w:r>
            </w:hyperlink>
          </w:p>
        </w:tc>
      </w:tr>
    </w:tbl>
    <w:p w14:paraId="2D8A13E4" w14:textId="77777777" w:rsidR="00A9769E" w:rsidRPr="00A9769E" w:rsidRDefault="00A9769E" w:rsidP="00A9769E">
      <w:pPr>
        <w:rPr>
          <w:rFonts w:ascii="Tahoma" w:hAnsi="Tahoma" w:cs="Tahoma"/>
        </w:rPr>
      </w:pPr>
    </w:p>
    <w:p w14:paraId="0AB4C023" w14:textId="77777777" w:rsidR="004F22D0" w:rsidRPr="004F22D0" w:rsidRDefault="004F22D0" w:rsidP="004F22D0">
      <w:pPr>
        <w:spacing w:after="0" w:line="240" w:lineRule="auto"/>
        <w:rPr>
          <w:rFonts w:ascii="Tahoma" w:hAnsi="Tahoma" w:cs="Tahoma"/>
        </w:rPr>
      </w:pPr>
    </w:p>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ED021B">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ED021B">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8D149C">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685223FC" w14:textId="77777777" w:rsidR="000326D9" w:rsidRPr="009A2AB2" w:rsidRDefault="000326D9" w:rsidP="000326D9">
      <w:pPr>
        <w:pStyle w:val="afffff"/>
        <w:rPr>
          <w:color w:val="44546A" w:themeColor="text2"/>
          <w:sz w:val="22"/>
          <w:szCs w:val="22"/>
        </w:rPr>
      </w:pPr>
      <w:r w:rsidRPr="009A2AB2">
        <w:rPr>
          <w:color w:val="44546A" w:themeColor="text2"/>
        </w:rPr>
        <w:t>Договор возмездного оказания услуг</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326D9" w14:paraId="6BF33E74" w14:textId="77777777" w:rsidTr="000326D9">
        <w:tc>
          <w:tcPr>
            <w:tcW w:w="4952" w:type="dxa"/>
            <w:gridSpan w:val="2"/>
          </w:tcPr>
          <w:p w14:paraId="323B60C0" w14:textId="77777777" w:rsidR="000326D9" w:rsidRPr="00A27C0E" w:rsidRDefault="000326D9" w:rsidP="000326D9">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2AFB764D" w14:textId="77777777" w:rsidR="000326D9" w:rsidRPr="00A27C0E" w:rsidRDefault="000326D9" w:rsidP="000326D9">
            <w:pPr>
              <w:widowControl w:val="0"/>
              <w:autoSpaceDE w:val="0"/>
              <w:autoSpaceDN w:val="0"/>
              <w:adjustRightInd w:val="0"/>
              <w:ind w:right="140" w:hanging="18"/>
              <w:rPr>
                <w:rFonts w:ascii="Tahoma" w:hAnsi="Tahoma" w:cs="Tahoma"/>
                <w:b/>
                <w:sz w:val="20"/>
              </w:rPr>
            </w:pPr>
          </w:p>
          <w:p w14:paraId="0BF62591" w14:textId="77777777" w:rsidR="000326D9" w:rsidRPr="00A27C0E" w:rsidRDefault="000326D9" w:rsidP="000326D9">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f9"/>
                <w:rFonts w:ascii="Tahoma" w:hAnsi="Tahoma" w:cs="Tahoma"/>
                <w:color w:val="FF0000"/>
                <w:sz w:val="20"/>
                <w:szCs w:val="20"/>
              </w:rPr>
              <w:footnoteReference w:id="2"/>
            </w:r>
          </w:p>
          <w:p w14:paraId="7D0BEAFD" w14:textId="77777777" w:rsidR="000326D9" w:rsidRDefault="000326D9" w:rsidP="000326D9">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f9"/>
                <w:rFonts w:ascii="Tahoma" w:hAnsi="Tahoma" w:cs="Tahoma"/>
                <w:color w:val="FF0000"/>
                <w:sz w:val="20"/>
                <w:szCs w:val="20"/>
                <w:u w:color="FFFFFF" w:themeColor="background1"/>
              </w:rPr>
              <w:footnoteReference w:id="3"/>
            </w:r>
            <w:r w:rsidRPr="00A27C0E">
              <w:rPr>
                <w:rFonts w:ascii="Tahoma" w:hAnsi="Tahoma" w:cs="Tahoma"/>
                <w:sz w:val="20"/>
              </w:rPr>
              <w:t>,</w:t>
            </w:r>
          </w:p>
          <w:p w14:paraId="4D42D868" w14:textId="77777777" w:rsidR="000326D9" w:rsidRPr="008013FF" w:rsidRDefault="000326D9" w:rsidP="000326D9">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f9"/>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f9"/>
                <w:rFonts w:cs="Tahoma"/>
                <w:color w:val="FF0000"/>
              </w:rPr>
              <w:footnoteReference w:id="5"/>
            </w:r>
          </w:p>
        </w:tc>
        <w:tc>
          <w:tcPr>
            <w:tcW w:w="4953" w:type="dxa"/>
            <w:gridSpan w:val="3"/>
          </w:tcPr>
          <w:p w14:paraId="1874E839" w14:textId="77777777" w:rsidR="000326D9" w:rsidRPr="00A27C0E" w:rsidRDefault="000326D9" w:rsidP="000326D9">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57FD8F66" w14:textId="77777777" w:rsidR="000326D9" w:rsidRPr="00A27C0E" w:rsidRDefault="000326D9" w:rsidP="000326D9">
            <w:pPr>
              <w:widowControl w:val="0"/>
              <w:autoSpaceDE w:val="0"/>
              <w:autoSpaceDN w:val="0"/>
              <w:adjustRightInd w:val="0"/>
              <w:ind w:right="140"/>
              <w:rPr>
                <w:rFonts w:ascii="Tahoma" w:hAnsi="Tahoma" w:cs="Tahoma"/>
                <w:b/>
                <w:sz w:val="20"/>
              </w:rPr>
            </w:pPr>
          </w:p>
          <w:p w14:paraId="35731AD7" w14:textId="77777777" w:rsidR="000326D9" w:rsidRPr="00A27C0E" w:rsidRDefault="000326D9" w:rsidP="000326D9">
            <w:pPr>
              <w:widowControl w:val="0"/>
              <w:autoSpaceDE w:val="0"/>
              <w:autoSpaceDN w:val="0"/>
              <w:adjustRightInd w:val="0"/>
              <w:ind w:left="185" w:right="140"/>
              <w:rPr>
                <w:rFonts w:ascii="Tahoma" w:hAnsi="Tahoma" w:cs="Tahoma"/>
                <w:i/>
                <w:sz w:val="20"/>
              </w:rPr>
            </w:pPr>
            <w:r w:rsidRPr="00945E9B">
              <w:rPr>
                <w:rFonts w:ascii="Times New Roman" w:hAnsi="Times New Roman" w:cs="Times New Roman"/>
                <w:b/>
                <w:sz w:val="24"/>
                <w:szCs w:val="24"/>
              </w:rPr>
              <w:t>АО «КРП»</w:t>
            </w:r>
          </w:p>
          <w:p w14:paraId="1BD97B55" w14:textId="77777777" w:rsidR="000326D9" w:rsidRDefault="000326D9" w:rsidP="000326D9">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f9"/>
                <w:rFonts w:cs="Tahoma"/>
                <w:color w:val="FF0000"/>
                <w:u w:color="FFFFFF" w:themeColor="background1"/>
              </w:rPr>
              <w:footnoteReference w:id="6"/>
            </w:r>
            <w:r w:rsidRPr="00A27C0E">
              <w:rPr>
                <w:rFonts w:ascii="Tahoma" w:hAnsi="Tahoma" w:cs="Tahoma"/>
                <w:sz w:val="20"/>
              </w:rPr>
              <w:t>,</w:t>
            </w:r>
          </w:p>
          <w:p w14:paraId="015D1B76" w14:textId="77777777" w:rsidR="000326D9" w:rsidRPr="00A27C0E" w:rsidRDefault="000326D9" w:rsidP="000326D9">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f9"/>
                <w:rFonts w:cs="Tahoma"/>
                <w:color w:val="FF0000"/>
              </w:rPr>
              <w:footnoteReference w:id="7"/>
            </w:r>
          </w:p>
        </w:tc>
      </w:tr>
      <w:tr w:rsidR="000326D9" w:rsidRPr="0046405C" w14:paraId="3B462B15" w14:textId="77777777" w:rsidTr="000326D9">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DAFD802" w14:textId="77777777" w:rsidR="000326D9" w:rsidRPr="00A27C0E" w:rsidRDefault="000326D9" w:rsidP="000326D9">
            <w:pPr>
              <w:pStyle w:val="SL0CommentSimplawyer"/>
              <w:rPr>
                <w:sz w:val="20"/>
                <w:szCs w:val="20"/>
              </w:rPr>
            </w:pPr>
          </w:p>
          <w:p w14:paraId="0DFEB173" w14:textId="77777777" w:rsidR="000326D9" w:rsidRPr="00A27C0E" w:rsidRDefault="000326D9" w:rsidP="000326D9">
            <w:pPr>
              <w:pStyle w:val="SL0CommentSimplawyer"/>
              <w:rPr>
                <w:sz w:val="20"/>
                <w:szCs w:val="20"/>
              </w:rPr>
            </w:pPr>
            <w:r w:rsidRPr="00A27C0E">
              <w:rPr>
                <w:sz w:val="20"/>
                <w:szCs w:val="20"/>
              </w:rPr>
              <w:t>Подпись и печать</w:t>
            </w:r>
          </w:p>
        </w:tc>
        <w:tc>
          <w:tcPr>
            <w:tcW w:w="709" w:type="dxa"/>
            <w:gridSpan w:val="2"/>
            <w:tcMar>
              <w:left w:w="0" w:type="dxa"/>
            </w:tcMar>
          </w:tcPr>
          <w:p w14:paraId="7EEA51D4" w14:textId="77777777" w:rsidR="000326D9" w:rsidRPr="00A27C0E" w:rsidRDefault="000326D9" w:rsidP="000326D9">
            <w:pPr>
              <w:pStyle w:val="SL0CommentSimplawyer"/>
              <w:rPr>
                <w:sz w:val="20"/>
                <w:szCs w:val="20"/>
              </w:rPr>
            </w:pPr>
          </w:p>
        </w:tc>
        <w:tc>
          <w:tcPr>
            <w:tcW w:w="4536" w:type="dxa"/>
            <w:tcBorders>
              <w:bottom w:val="dotted" w:sz="4" w:space="0" w:color="A6A6A6" w:themeColor="background1" w:themeShade="A6"/>
            </w:tcBorders>
            <w:tcMar>
              <w:left w:w="0" w:type="dxa"/>
            </w:tcMar>
          </w:tcPr>
          <w:p w14:paraId="7E523609" w14:textId="77777777" w:rsidR="000326D9" w:rsidRPr="00A27C0E" w:rsidRDefault="000326D9" w:rsidP="000326D9">
            <w:pPr>
              <w:pStyle w:val="SL0CommentSimplawyer"/>
              <w:rPr>
                <w:sz w:val="20"/>
                <w:szCs w:val="20"/>
              </w:rPr>
            </w:pPr>
          </w:p>
          <w:p w14:paraId="32EFF992" w14:textId="77777777" w:rsidR="000326D9" w:rsidRPr="00A27C0E" w:rsidRDefault="000326D9" w:rsidP="000326D9">
            <w:pPr>
              <w:pStyle w:val="SL0CommentSimplawyer"/>
              <w:rPr>
                <w:sz w:val="20"/>
                <w:szCs w:val="20"/>
              </w:rPr>
            </w:pPr>
            <w:r w:rsidRPr="00A27C0E">
              <w:rPr>
                <w:sz w:val="20"/>
                <w:szCs w:val="20"/>
              </w:rPr>
              <w:t>Подпись и печать</w:t>
            </w:r>
          </w:p>
        </w:tc>
      </w:tr>
      <w:tr w:rsidR="000326D9" w:rsidRPr="0046405C" w14:paraId="63499256" w14:textId="77777777" w:rsidTr="000326D9">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DEFA4B1" w14:textId="77777777" w:rsidR="000326D9" w:rsidRPr="00A27C0E" w:rsidRDefault="000326D9" w:rsidP="000326D9">
            <w:pPr>
              <w:pStyle w:val="afc"/>
              <w:rPr>
                <w:rFonts w:ascii="Tahoma" w:hAnsi="Tahoma" w:cs="Tahoma"/>
                <w:sz w:val="20"/>
              </w:rPr>
            </w:pPr>
          </w:p>
          <w:p w14:paraId="3D8DC888" w14:textId="77777777" w:rsidR="000326D9" w:rsidRPr="00A27C0E" w:rsidRDefault="000326D9" w:rsidP="000326D9">
            <w:pPr>
              <w:pStyle w:val="a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0352E606" w14:textId="77777777" w:rsidR="000326D9" w:rsidRPr="00A27C0E" w:rsidRDefault="000326D9" w:rsidP="000326D9">
            <w:pPr>
              <w:pStyle w:val="afc"/>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4F14C7" w14:textId="77777777" w:rsidR="000326D9" w:rsidRPr="00A27C0E" w:rsidRDefault="000326D9" w:rsidP="000326D9">
            <w:pPr>
              <w:pStyle w:val="afc"/>
              <w:rPr>
                <w:rFonts w:ascii="Tahoma" w:hAnsi="Tahoma" w:cs="Tahoma"/>
                <w:sz w:val="20"/>
              </w:rPr>
            </w:pPr>
          </w:p>
          <w:p w14:paraId="5ADCCA4B" w14:textId="77777777" w:rsidR="000326D9" w:rsidRPr="00A27C0E" w:rsidRDefault="000326D9" w:rsidP="000326D9">
            <w:pPr>
              <w:pStyle w:val="afc"/>
              <w:rPr>
                <w:rFonts w:ascii="Tahoma" w:hAnsi="Tahoma" w:cs="Tahoma"/>
                <w:sz w:val="20"/>
              </w:rPr>
            </w:pPr>
          </w:p>
        </w:tc>
      </w:tr>
    </w:tbl>
    <w:p w14:paraId="187FC715" w14:textId="77777777" w:rsidR="000326D9" w:rsidRDefault="000326D9" w:rsidP="000326D9">
      <w:pPr>
        <w:autoSpaceDE w:val="0"/>
        <w:autoSpaceDN w:val="0"/>
        <w:adjustRightInd w:val="0"/>
        <w:spacing w:after="0" w:line="240" w:lineRule="auto"/>
        <w:jc w:val="center"/>
        <w:rPr>
          <w:rFonts w:ascii="Times New Roman" w:hAnsi="Times New Roman" w:cs="Times New Roman"/>
          <w:i/>
          <w:sz w:val="24"/>
          <w:szCs w:val="24"/>
        </w:rPr>
      </w:pPr>
    </w:p>
    <w:p w14:paraId="7905424C" w14:textId="77777777" w:rsidR="000326D9" w:rsidRPr="001B3754" w:rsidRDefault="000326D9" w:rsidP="00ED021B">
      <w:pPr>
        <w:pStyle w:val="afffff3"/>
        <w:numPr>
          <w:ilvl w:val="0"/>
          <w:numId w:val="26"/>
        </w:numPr>
        <w:spacing w:before="120"/>
        <w:ind w:left="851" w:hanging="851"/>
        <w:rPr>
          <w:sz w:val="22"/>
          <w:szCs w:val="22"/>
        </w:rPr>
      </w:pPr>
      <w:r w:rsidRPr="007E4F11">
        <w:t>ПРЕДМЕТ</w:t>
      </w:r>
    </w:p>
    <w:p w14:paraId="59CD5D5C" w14:textId="20431370" w:rsidR="000326D9" w:rsidRDefault="000326D9" w:rsidP="00ED021B">
      <w:pPr>
        <w:pStyle w:val="afffff4"/>
        <w:numPr>
          <w:ilvl w:val="1"/>
          <w:numId w:val="26"/>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 xml:space="preserve">): </w:t>
      </w:r>
      <w:r w:rsidRPr="001D751A">
        <w:rPr>
          <w:rFonts w:eastAsiaTheme="minorHAnsi"/>
        </w:rPr>
        <w:t xml:space="preserve">по </w:t>
      </w:r>
      <w:r w:rsidRPr="001D751A">
        <w:rPr>
          <w:bCs/>
        </w:rPr>
        <w:t xml:space="preserve">техническому обслуживанию и ремонту </w:t>
      </w:r>
      <w:r w:rsidRPr="001D751A">
        <w:t>систем и установок противопожарной автоматики (</w:t>
      </w:r>
      <w:r w:rsidRPr="001D751A">
        <w:rPr>
          <w:bCs/>
          <w:iCs/>
        </w:rPr>
        <w:t>автоматических установок пожаротушения</w:t>
      </w:r>
      <w:r w:rsidR="00886C4B">
        <w:rPr>
          <w:bCs/>
          <w:iCs/>
        </w:rPr>
        <w:t xml:space="preserve"> (АУП)</w:t>
      </w:r>
      <w:r w:rsidRPr="001D751A">
        <w:t xml:space="preserve">, </w:t>
      </w:r>
      <w:r>
        <w:t>систем</w:t>
      </w:r>
      <w:r w:rsidRPr="001D751A">
        <w:t xml:space="preserve"> пожарной сигнализации</w:t>
      </w:r>
      <w:r w:rsidR="00886C4B">
        <w:t xml:space="preserve"> (СПС)</w:t>
      </w:r>
      <w:r w:rsidRPr="001D751A">
        <w:t xml:space="preserve">, систем оповещения и управления эвакуацией людей </w:t>
      </w:r>
      <w:r w:rsidRPr="001D751A">
        <w:rPr>
          <w:bCs/>
        </w:rPr>
        <w:t>при</w:t>
      </w:r>
      <w:r w:rsidRPr="001D751A">
        <w:t xml:space="preserve"> пожаре</w:t>
      </w:r>
      <w:r w:rsidR="00886C4B">
        <w:t xml:space="preserve"> (СОУЭ)</w:t>
      </w:r>
      <w:r w:rsidRPr="001D751A">
        <w:t xml:space="preserve">) </w:t>
      </w:r>
      <w:r w:rsidRPr="001D751A">
        <w:rPr>
          <w:bCs/>
        </w:rPr>
        <w:t>на объектах Заказчика</w:t>
      </w:r>
      <w:r>
        <w:rPr>
          <w:bCs/>
        </w:rPr>
        <w:t>.</w:t>
      </w:r>
    </w:p>
    <w:p w14:paraId="36838716" w14:textId="77777777" w:rsidR="000326D9" w:rsidRDefault="000326D9" w:rsidP="000326D9">
      <w:pPr>
        <w:pStyle w:val="affffd"/>
        <w:tabs>
          <w:tab w:val="num" w:pos="851"/>
        </w:tabs>
        <w:rPr>
          <w:color w:val="FF0000"/>
        </w:rPr>
      </w:pPr>
      <w:r w:rsidRPr="00365092">
        <w:rPr>
          <w:u w:color="FF0000"/>
        </w:rPr>
        <w:t>Наименование, перечень и состав Услуг, а также иные требования к Услугам содержатся в Задании (форма – в Приложении «Задание»).</w:t>
      </w:r>
      <w:r w:rsidRPr="00E61CB2">
        <w:rPr>
          <w:b/>
          <w:color w:val="FF0000"/>
        </w:rPr>
        <w:t xml:space="preserve"> </w:t>
      </w:r>
    </w:p>
    <w:p w14:paraId="6EE229B6" w14:textId="77777777" w:rsidR="000326D9" w:rsidRPr="0046405C" w:rsidRDefault="000326D9" w:rsidP="00ED021B">
      <w:pPr>
        <w:pStyle w:val="afffff3"/>
        <w:numPr>
          <w:ilvl w:val="0"/>
          <w:numId w:val="26"/>
        </w:numPr>
        <w:tabs>
          <w:tab w:val="num" w:pos="851"/>
        </w:tabs>
        <w:spacing w:before="120"/>
        <w:ind w:left="851" w:hanging="851"/>
      </w:pPr>
      <w:r w:rsidRPr="0046405C">
        <w:t>СРОК</w:t>
      </w:r>
    </w:p>
    <w:p w14:paraId="75671955" w14:textId="77777777" w:rsidR="000326D9" w:rsidRPr="00E61CB2" w:rsidRDefault="000326D9" w:rsidP="00ED021B">
      <w:pPr>
        <w:pStyle w:val="afffff4"/>
        <w:numPr>
          <w:ilvl w:val="1"/>
          <w:numId w:val="26"/>
        </w:numPr>
        <w:ind w:left="851" w:hanging="851"/>
        <w:rPr>
          <w:color w:val="FF0000"/>
        </w:rPr>
      </w:pPr>
      <w:r w:rsidRPr="00365092">
        <w:t>Срок оказания Услуг</w:t>
      </w:r>
      <w:r w:rsidRPr="00E61CB2">
        <w:rPr>
          <w:color w:val="FF0000"/>
        </w:rPr>
        <w:t>:</w:t>
      </w:r>
    </w:p>
    <w:tbl>
      <w:tblPr>
        <w:tblStyle w:val="a8"/>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326D9" w:rsidRPr="003667F5" w14:paraId="1E5D3D4D" w14:textId="77777777" w:rsidTr="000326D9">
        <w:tc>
          <w:tcPr>
            <w:tcW w:w="3261" w:type="dxa"/>
            <w:tcBorders>
              <w:right w:val="dotted" w:sz="4" w:space="0" w:color="A6A6A6" w:themeColor="background1" w:themeShade="A6"/>
            </w:tcBorders>
          </w:tcPr>
          <w:p w14:paraId="0F43D994" w14:textId="77777777" w:rsidR="000326D9" w:rsidRPr="0019301D" w:rsidRDefault="000326D9" w:rsidP="000326D9">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8FEB472" w14:textId="77777777" w:rsidR="000326D9" w:rsidRPr="00251E9D" w:rsidRDefault="000326D9" w:rsidP="000326D9">
            <w:pPr>
              <w:pStyle w:val="SL0Text8Simplawyer"/>
              <w:rPr>
                <w:sz w:val="20"/>
                <w:szCs w:val="20"/>
              </w:rPr>
            </w:pPr>
            <w:r w:rsidRPr="00365092">
              <w:rPr>
                <w:sz w:val="20"/>
                <w:szCs w:val="20"/>
              </w:rPr>
              <w:t>с </w:t>
            </w:r>
            <w:r>
              <w:rPr>
                <w:sz w:val="20"/>
                <w:szCs w:val="20"/>
              </w:rPr>
              <w:t>01.01.2026</w:t>
            </w:r>
            <w:r w:rsidRPr="00365092">
              <w:rPr>
                <w:sz w:val="20"/>
                <w:szCs w:val="20"/>
              </w:rPr>
              <w:t xml:space="preserve"> по </w:t>
            </w:r>
            <w:r>
              <w:rPr>
                <w:sz w:val="20"/>
                <w:szCs w:val="20"/>
              </w:rPr>
              <w:t>31.12.2026</w:t>
            </w:r>
          </w:p>
        </w:tc>
      </w:tr>
    </w:tbl>
    <w:p w14:paraId="2AF8B41D" w14:textId="15539725" w:rsidR="00610099" w:rsidRDefault="00610099" w:rsidP="00ED021B">
      <w:pPr>
        <w:pStyle w:val="afffff4"/>
        <w:numPr>
          <w:ilvl w:val="1"/>
          <w:numId w:val="26"/>
        </w:numPr>
        <w:ind w:left="851" w:hanging="851"/>
      </w:pPr>
      <w:r>
        <w:t>Промежуточные сроки оказания услуг определены в Календарном плане.</w:t>
      </w:r>
    </w:p>
    <w:p w14:paraId="7A057C2D" w14:textId="07D2544D" w:rsidR="000326D9" w:rsidRPr="00365092" w:rsidRDefault="000326D9" w:rsidP="00ED021B">
      <w:pPr>
        <w:pStyle w:val="afffff4"/>
        <w:numPr>
          <w:ilvl w:val="1"/>
          <w:numId w:val="26"/>
        </w:numPr>
        <w:ind w:left="851" w:hanging="851"/>
      </w:pPr>
      <w:r w:rsidRPr="00365092">
        <w:t xml:space="preserve">Договор вступает в силу с момента его подписания Сторонами и действует до </w:t>
      </w:r>
      <w:r>
        <w:rPr>
          <w:color w:val="FF0000"/>
        </w:rPr>
        <w:t>полного исполнения Сторонами своих обязательств</w:t>
      </w:r>
      <w:r w:rsidRPr="00365092">
        <w:t>.</w:t>
      </w:r>
    </w:p>
    <w:p w14:paraId="3F79B5F2" w14:textId="77777777" w:rsidR="000326D9" w:rsidRDefault="000326D9" w:rsidP="00ED021B">
      <w:pPr>
        <w:pStyle w:val="afffff3"/>
        <w:numPr>
          <w:ilvl w:val="0"/>
          <w:numId w:val="26"/>
        </w:numPr>
        <w:tabs>
          <w:tab w:val="num" w:pos="851"/>
        </w:tabs>
        <w:ind w:left="851" w:hanging="851"/>
      </w:pPr>
      <w:r>
        <w:t>ЦЕНА</w:t>
      </w:r>
    </w:p>
    <w:p w14:paraId="3B45D876" w14:textId="3D25665C" w:rsidR="000326D9" w:rsidRPr="0022076C" w:rsidRDefault="000326D9" w:rsidP="000326D9">
      <w:pPr>
        <w:pStyle w:val="afffff4"/>
        <w:ind w:firstLine="0"/>
        <w:rPr>
          <w:bCs/>
        </w:rPr>
      </w:pPr>
    </w:p>
    <w:p w14:paraId="018DEEA7" w14:textId="77777777" w:rsidR="000326D9" w:rsidRPr="0046405C" w:rsidRDefault="000326D9" w:rsidP="00ED021B">
      <w:pPr>
        <w:pStyle w:val="afffff4"/>
        <w:numPr>
          <w:ilvl w:val="1"/>
          <w:numId w:val="26"/>
        </w:numPr>
        <w:ind w:left="851" w:hanging="851"/>
        <w:rPr>
          <w:bCs/>
        </w:rPr>
      </w:pPr>
      <w:r w:rsidRPr="004A2458">
        <w:t xml:space="preserve">Цена </w:t>
      </w:r>
      <w:r>
        <w:t>Договора</w:t>
      </w:r>
      <w:r w:rsidRPr="004A2458">
        <w:rPr>
          <w:rFonts w:eastAsia="Calibri"/>
          <w:lang w:eastAsia="ru-RU"/>
        </w:rPr>
        <w:t xml:space="preserve"> является твердой</w:t>
      </w:r>
      <w:r>
        <w:rPr>
          <w:rFonts w:eastAsia="Calibri"/>
          <w:lang w:eastAsia="ru-RU"/>
        </w:rPr>
        <w:t xml:space="preserve"> </w:t>
      </w:r>
      <w:r w:rsidRPr="004A2458">
        <w:rPr>
          <w:rFonts w:eastAsia="Calibri"/>
          <w:lang w:eastAsia="ru-RU"/>
        </w:rPr>
        <w:t>и составляет</w:t>
      </w:r>
      <w:r w:rsidRPr="004A2458">
        <w:t>:</w:t>
      </w:r>
    </w:p>
    <w:tbl>
      <w:tblPr>
        <w:tblStyle w:val="a8"/>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326D9" w:rsidRPr="0046405C" w14:paraId="34F8C1C1" w14:textId="77777777" w:rsidTr="000326D9">
        <w:trPr>
          <w:tblHeader/>
        </w:trPr>
        <w:tc>
          <w:tcPr>
            <w:tcW w:w="2694" w:type="dxa"/>
            <w:tcBorders>
              <w:bottom w:val="dotted" w:sz="4" w:space="0" w:color="A6A6A6" w:themeColor="background1" w:themeShade="A6"/>
            </w:tcBorders>
            <w:shd w:val="clear" w:color="auto" w:fill="auto"/>
          </w:tcPr>
          <w:p w14:paraId="3D093098" w14:textId="77777777" w:rsidR="000326D9" w:rsidRPr="00895AB2" w:rsidRDefault="000326D9" w:rsidP="000326D9">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Pr="00422FCE">
              <w:rPr>
                <w:rStyle w:val="af9"/>
                <w:rFonts w:cs="Tahoma"/>
                <w:color w:val="FF0000"/>
                <w:lang w:val="en-US"/>
              </w:rPr>
              <w:footnoteReference w:id="8"/>
            </w:r>
          </w:p>
        </w:tc>
        <w:tc>
          <w:tcPr>
            <w:tcW w:w="3118" w:type="dxa"/>
            <w:tcBorders>
              <w:bottom w:val="dotted" w:sz="4" w:space="0" w:color="A6A6A6" w:themeColor="background1" w:themeShade="A6"/>
            </w:tcBorders>
            <w:shd w:val="clear" w:color="auto" w:fill="auto"/>
          </w:tcPr>
          <w:p w14:paraId="249A0C57" w14:textId="77777777" w:rsidR="000326D9" w:rsidRPr="00895AB2" w:rsidRDefault="000326D9" w:rsidP="000326D9">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Pr="00422FCE">
              <w:rPr>
                <w:rStyle w:val="af9"/>
                <w:rFonts w:cs="Tahoma"/>
                <w:color w:val="FF0000"/>
              </w:rPr>
              <w:footnoteReference w:id="9"/>
            </w:r>
          </w:p>
        </w:tc>
        <w:tc>
          <w:tcPr>
            <w:tcW w:w="3260" w:type="dxa"/>
            <w:tcBorders>
              <w:bottom w:val="dotted" w:sz="4" w:space="0" w:color="A6A6A6" w:themeColor="background1" w:themeShade="A6"/>
            </w:tcBorders>
            <w:shd w:val="clear" w:color="auto" w:fill="auto"/>
            <w:tcMar>
              <w:right w:w="0" w:type="dxa"/>
            </w:tcMar>
          </w:tcPr>
          <w:p w14:paraId="44D831BC" w14:textId="77777777" w:rsidR="000326D9" w:rsidRPr="00AE456B" w:rsidRDefault="000326D9" w:rsidP="000326D9">
            <w:pPr>
              <w:spacing w:after="120"/>
              <w:rPr>
                <w:rFonts w:ascii="Tahoma" w:hAnsi="Tahoma" w:cs="Tahoma"/>
                <w:sz w:val="20"/>
                <w:lang w:val="en-US"/>
              </w:rPr>
            </w:pPr>
            <w:r w:rsidRPr="00CC4812">
              <w:rPr>
                <w:rFonts w:ascii="Tahoma" w:hAnsi="Tahoma" w:cs="Tahoma"/>
                <w:sz w:val="20"/>
              </w:rPr>
              <w:t xml:space="preserve">Итого </w:t>
            </w:r>
            <w:r w:rsidRPr="00CF05D3">
              <w:rPr>
                <w:rFonts w:ascii="Tahoma" w:hAnsi="Tahoma" w:cs="Tahoma"/>
                <w:color w:val="FF0000"/>
                <w:sz w:val="20"/>
              </w:rPr>
              <w:t>[</w:t>
            </w:r>
            <w:r>
              <w:rPr>
                <w:rFonts w:ascii="Tahoma" w:hAnsi="Tahoma" w:cs="Tahoma"/>
                <w:color w:val="FF0000"/>
                <w:sz w:val="20"/>
              </w:rPr>
              <w:t xml:space="preserve">, </w:t>
            </w:r>
            <w:r w:rsidRPr="00A42565">
              <w:rPr>
                <w:rFonts w:ascii="Tahoma" w:hAnsi="Tahoma" w:cs="Tahoma"/>
                <w:sz w:val="20"/>
                <w:highlight w:val="darkCyan"/>
              </w:rPr>
              <w:t>включая НДС</w:t>
            </w:r>
            <w:r>
              <w:rPr>
                <w:rFonts w:ascii="Tahoma" w:hAnsi="Tahoma" w:cs="Tahoma"/>
                <w:sz w:val="20"/>
              </w:rPr>
              <w:t xml:space="preserve"> </w:t>
            </w:r>
            <w:r w:rsidRPr="00CF05D3">
              <w:rPr>
                <w:rFonts w:ascii="Tahoma" w:hAnsi="Tahoma" w:cs="Tahoma"/>
                <w:color w:val="FF0000"/>
                <w:sz w:val="20"/>
              </w:rPr>
              <w:t>]</w:t>
            </w:r>
            <w:r>
              <w:rPr>
                <w:rFonts w:ascii="Tahoma" w:hAnsi="Tahoma" w:cs="Tahoma"/>
                <w:color w:val="FF0000"/>
                <w:sz w:val="20"/>
              </w:rPr>
              <w:t xml:space="preserve"> </w:t>
            </w:r>
            <w:r w:rsidRPr="005903DB">
              <w:rPr>
                <w:rStyle w:val="af9"/>
                <w:rFonts w:cs="Tahoma"/>
              </w:rPr>
              <w:footnoteReference w:id="10"/>
            </w:r>
          </w:p>
        </w:tc>
      </w:tr>
      <w:tr w:rsidR="000326D9" w:rsidRPr="0046405C" w14:paraId="0E0FD2B4" w14:textId="77777777" w:rsidTr="000326D9">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62DD564" w14:textId="77777777" w:rsidR="000326D9" w:rsidRPr="00895AB2" w:rsidRDefault="000326D9" w:rsidP="000326D9">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Pr="00422FCE">
              <w:rPr>
                <w:rStyle w:val="af9"/>
                <w:color w:val="FF0000"/>
              </w:rPr>
              <w:footnoteReference w:id="11"/>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76033B8" w14:textId="77777777" w:rsidR="000326D9" w:rsidRPr="00A42565" w:rsidRDefault="000326D9" w:rsidP="000326D9">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color w:val="FF0000"/>
                <w:sz w:val="20"/>
              </w:rPr>
              <w:t xml:space="preserve"> </w:t>
            </w:r>
            <w:r w:rsidRPr="00422FCE">
              <w:rPr>
                <w:rFonts w:ascii="Tahoma" w:hAnsi="Tahoma" w:cs="Tahoma"/>
                <w:color w:val="FF0000"/>
                <w:sz w:val="20"/>
                <w:vertAlign w:val="superscript"/>
                <w:lang w:val="en-US"/>
              </w:rPr>
              <w:footnoteReference w:id="12"/>
            </w:r>
          </w:p>
          <w:p w14:paraId="70AD043D" w14:textId="77777777" w:rsidR="000326D9" w:rsidRPr="00A42565" w:rsidRDefault="000326D9" w:rsidP="000326D9">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388895AA" w14:textId="77777777" w:rsidR="000326D9" w:rsidRPr="00895AB2" w:rsidRDefault="000326D9" w:rsidP="000326D9">
            <w:pPr>
              <w:spacing w:after="120"/>
              <w:rPr>
                <w:rFonts w:ascii="Tahoma" w:hAnsi="Tahoma" w:cs="Tahoma"/>
                <w:sz w:val="20"/>
              </w:rPr>
            </w:pPr>
            <w:r w:rsidRPr="00A42565">
              <w:rPr>
                <w:rFonts w:ascii="Tahoma" w:hAnsi="Tahoma" w:cs="Tahoma"/>
                <w:color w:val="FF0000"/>
                <w:sz w:val="20"/>
                <w:highlight w:val="darkCyan"/>
              </w:rPr>
              <w:t xml:space="preserve">[ </w:t>
            </w:r>
            <w:r w:rsidRPr="00A42565">
              <w:rPr>
                <w:rFonts w:ascii="Tahoma" w:hAnsi="Tahoma" w:cs="Tahoma"/>
                <w:sz w:val="20"/>
                <w:highlight w:val="darkCyan"/>
              </w:rPr>
              <w:t xml:space="preserve">НДС не облагается на основании пп.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73" w:name="_Ref160720686"/>
            <w:r w:rsidRPr="00A42565">
              <w:rPr>
                <w:rFonts w:ascii="Tahoma" w:hAnsi="Tahoma" w:cs="Tahoma"/>
                <w:color w:val="FF0000"/>
                <w:sz w:val="20"/>
                <w:highlight w:val="darkCyan"/>
              </w:rPr>
              <w:t xml:space="preserve">] </w:t>
            </w:r>
            <w:r w:rsidRPr="00422FCE">
              <w:rPr>
                <w:rStyle w:val="af9"/>
                <w:color w:val="FF0000"/>
              </w:rPr>
              <w:footnoteReference w:id="13"/>
            </w:r>
            <w:bookmarkEnd w:id="73"/>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AE27E2F" w14:textId="77777777" w:rsidR="000326D9" w:rsidRPr="00895AB2" w:rsidRDefault="000326D9" w:rsidP="000326D9">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w:t>
            </w:r>
            <w:r>
              <w:rPr>
                <w:rFonts w:ascii="Tahoma" w:hAnsi="Tahoma" w:cs="Tahoma"/>
                <w:sz w:val="20"/>
              </w:rPr>
              <w:t xml:space="preserve"> </w:t>
            </w:r>
            <w:r w:rsidRPr="00A42565">
              <w:rPr>
                <w:rFonts w:ascii="Tahoma" w:hAnsi="Tahoma" w:cs="Tahoma"/>
                <w:color w:val="FF0000"/>
                <w:sz w:val="20"/>
                <w:highlight w:val="darkCyan"/>
              </w:rPr>
              <w:t>]</w:t>
            </w:r>
          </w:p>
        </w:tc>
      </w:tr>
    </w:tbl>
    <w:p w14:paraId="10130029" w14:textId="77777777" w:rsidR="000326D9" w:rsidRDefault="000326D9" w:rsidP="000326D9">
      <w:pPr>
        <w:pStyle w:val="affffd"/>
      </w:pPr>
      <w:r w:rsidRPr="00BE2C40">
        <w:t xml:space="preserve">Цена </w:t>
      </w:r>
      <w:r>
        <w:t>У</w:t>
      </w:r>
      <w:r w:rsidRPr="00BE2C40">
        <w:t>слуг</w:t>
      </w:r>
      <w:r>
        <w:t xml:space="preserve"> по Договору</w:t>
      </w:r>
      <w:r w:rsidRPr="00BE2C40">
        <w:t xml:space="preserve"> включает в себя все расходы Исполнителя, связанные с оказанием </w:t>
      </w:r>
      <w:r>
        <w:t>У</w:t>
      </w:r>
      <w:r w:rsidRPr="00BE2C40">
        <w:t>слуг, а также все налоги и сборы, уплата которых является обязанностью Исполнителя.</w:t>
      </w:r>
    </w:p>
    <w:p w14:paraId="43F9E449" w14:textId="77777777" w:rsidR="000326D9" w:rsidRPr="00C0711F" w:rsidRDefault="000326D9" w:rsidP="00ED021B">
      <w:pPr>
        <w:pStyle w:val="afffff3"/>
        <w:numPr>
          <w:ilvl w:val="0"/>
          <w:numId w:val="26"/>
        </w:numPr>
        <w:ind w:left="851" w:hanging="851"/>
      </w:pPr>
      <w:r w:rsidRPr="00C0711F">
        <w:t>ПОРЯДОК РАСЧЕТОВ</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0326D9" w:rsidRPr="006C192F" w14:paraId="715A5714" w14:textId="77777777" w:rsidTr="000326D9">
        <w:trPr>
          <w:trHeight w:val="280"/>
        </w:trPr>
        <w:tc>
          <w:tcPr>
            <w:tcW w:w="9923" w:type="dxa"/>
            <w:gridSpan w:val="2"/>
            <w:tcBorders>
              <w:top w:val="dotted" w:sz="4" w:space="0" w:color="auto"/>
            </w:tcBorders>
            <w:shd w:val="clear" w:color="auto" w:fill="F2F2F2" w:themeFill="background1" w:themeFillShade="F2"/>
          </w:tcPr>
          <w:p w14:paraId="64B7919E" w14:textId="77777777" w:rsidR="000326D9" w:rsidRPr="006C192F" w:rsidRDefault="000326D9" w:rsidP="000326D9">
            <w:pPr>
              <w:ind w:left="148"/>
              <w:rPr>
                <w:rFonts w:ascii="Tahoma" w:hAnsi="Tahoma" w:cs="Tahoma"/>
                <w:b/>
              </w:rPr>
            </w:pPr>
            <w:r w:rsidRPr="006C192F">
              <w:rPr>
                <w:rFonts w:ascii="Tahoma" w:hAnsi="Tahoma" w:cs="Tahoma"/>
              </w:rPr>
              <w:t xml:space="preserve">Оплата оказанных Услуг производится </w:t>
            </w:r>
          </w:p>
        </w:tc>
      </w:tr>
      <w:tr w:rsidR="000326D9" w:rsidRPr="006C192F" w14:paraId="4C8B1BF9" w14:textId="77777777" w:rsidTr="000326D9">
        <w:trPr>
          <w:trHeight w:val="280"/>
        </w:trPr>
        <w:tc>
          <w:tcPr>
            <w:tcW w:w="1843" w:type="dxa"/>
            <w:tcBorders>
              <w:right w:val="dotted" w:sz="4" w:space="0" w:color="auto"/>
            </w:tcBorders>
          </w:tcPr>
          <w:p w14:paraId="66A1F100" w14:textId="2E949903" w:rsidR="000326D9" w:rsidRPr="006C192F" w:rsidRDefault="000326D9" w:rsidP="000326D9">
            <w:pPr>
              <w:tabs>
                <w:tab w:val="left" w:pos="1410"/>
              </w:tabs>
              <w:ind w:right="-150"/>
              <w:rPr>
                <w:rFonts w:ascii="Tahoma" w:hAnsi="Tahoma" w:cs="Tahoma"/>
                <w:sz w:val="16"/>
                <w:szCs w:val="16"/>
              </w:rPr>
            </w:pPr>
            <w:r w:rsidRPr="006C192F">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6DA776F2" w14:textId="77777777" w:rsidR="000326D9" w:rsidRPr="006C192F" w:rsidRDefault="000326D9" w:rsidP="000326D9">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w:t>
            </w:r>
            <w:r>
              <w:rPr>
                <w:rFonts w:ascii="Tahoma" w:hAnsi="Tahoma" w:cs="Tahoma"/>
              </w:rPr>
              <w:t>рабочий вторник</w:t>
            </w:r>
          </w:p>
        </w:tc>
      </w:tr>
      <w:tr w:rsidR="000326D9" w:rsidRPr="006C192F" w14:paraId="1F2C8F23" w14:textId="77777777" w:rsidTr="000326D9">
        <w:tc>
          <w:tcPr>
            <w:tcW w:w="1843" w:type="dxa"/>
            <w:tcBorders>
              <w:bottom w:val="dotted" w:sz="4" w:space="0" w:color="auto"/>
              <w:right w:val="dotted" w:sz="4" w:space="0" w:color="auto"/>
            </w:tcBorders>
          </w:tcPr>
          <w:p w14:paraId="5F197143" w14:textId="41345553" w:rsidR="000326D9" w:rsidRPr="006C192F" w:rsidRDefault="000326D9" w:rsidP="000326D9">
            <w:pPr>
              <w:tabs>
                <w:tab w:val="left" w:pos="1410"/>
              </w:tabs>
              <w:ind w:right="-150"/>
              <w:rPr>
                <w:rFonts w:ascii="Tahoma" w:hAnsi="Tahoma" w:cs="Tahoma"/>
                <w:sz w:val="16"/>
                <w:szCs w:val="16"/>
              </w:rPr>
            </w:pPr>
            <w:r w:rsidRPr="006C192F">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6E1B0F73" w14:textId="01E0995E" w:rsidR="000326D9" w:rsidRPr="00920E78" w:rsidRDefault="00DB01CB" w:rsidP="000326D9">
            <w:pPr>
              <w:ind w:left="148"/>
              <w:rPr>
                <w:rFonts w:ascii="Tahoma" w:hAnsi="Tahoma" w:cs="Tahoma"/>
              </w:rPr>
            </w:pPr>
            <w:r w:rsidRPr="00DB01CB">
              <w:rPr>
                <w:rFonts w:ascii="Tahoma" w:hAnsi="Tahoma" w:cs="Tahoma"/>
              </w:rPr>
              <w:t>[</w:t>
            </w:r>
            <w:r w:rsidR="00C143DC" w:rsidRPr="00C143DC">
              <w:rPr>
                <w:rFonts w:ascii="Tahoma" w:hAnsi="Tahoma" w:cs="Tahoma"/>
              </w:rPr>
              <w:t>не позднее 7 рабочих дней]</w:t>
            </w:r>
            <w:r w:rsidR="00C143DC" w:rsidRPr="00C143DC">
              <w:rPr>
                <w:rStyle w:val="af9"/>
                <w:rFonts w:ascii="Tahoma" w:hAnsi="Tahoma" w:cs="Tahoma"/>
              </w:rPr>
              <w:footnoteReference w:id="14"/>
            </w:r>
            <w:r>
              <w:rPr>
                <w:rFonts w:ascii="Tahoma" w:hAnsi="Tahoma" w:cs="Tahoma"/>
              </w:rPr>
              <w:t>/</w:t>
            </w:r>
            <w:r w:rsidR="00C143DC" w:rsidRPr="00C143DC">
              <w:rPr>
                <w:rFonts w:ascii="Tahoma" w:hAnsi="Tahoma" w:cs="Tahoma"/>
              </w:rPr>
              <w:t>[в течение 37 календарных дней]</w:t>
            </w:r>
            <w:r w:rsidR="00C143DC">
              <w:rPr>
                <w:rStyle w:val="af9"/>
                <w:rFonts w:cstheme="minorBidi"/>
              </w:rPr>
              <w:footnoteReference w:id="15"/>
            </w:r>
          </w:p>
        </w:tc>
      </w:tr>
      <w:tr w:rsidR="00A2230C" w:rsidRPr="006C192F" w14:paraId="3A7D6C1C" w14:textId="77777777" w:rsidTr="00E81A09">
        <w:tc>
          <w:tcPr>
            <w:tcW w:w="1843" w:type="dxa"/>
            <w:tcBorders>
              <w:top w:val="dotted" w:sz="4" w:space="0" w:color="auto"/>
              <w:bottom w:val="nil"/>
              <w:right w:val="dotted" w:sz="4" w:space="0" w:color="auto"/>
            </w:tcBorders>
          </w:tcPr>
          <w:p w14:paraId="0B7BFBF9" w14:textId="77777777" w:rsidR="00A2230C" w:rsidRPr="006C192F" w:rsidRDefault="00A2230C" w:rsidP="000326D9">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080" w:type="dxa"/>
            <w:vMerge w:val="restart"/>
            <w:tcBorders>
              <w:top w:val="dotted" w:sz="4" w:space="0" w:color="auto"/>
              <w:left w:val="dotted" w:sz="4" w:space="0" w:color="auto"/>
            </w:tcBorders>
            <w:shd w:val="clear" w:color="auto" w:fill="F2F2F2"/>
          </w:tcPr>
          <w:p w14:paraId="2E7E3329" w14:textId="768711B3" w:rsidR="00A2230C" w:rsidRPr="006C192F" w:rsidRDefault="00A2230C" w:rsidP="00610099">
            <w:pPr>
              <w:ind w:left="148"/>
              <w:rPr>
                <w:rFonts w:ascii="Tahoma" w:hAnsi="Tahoma" w:cs="Tahoma"/>
              </w:rPr>
            </w:pPr>
            <w:r w:rsidRPr="006C192F">
              <w:rPr>
                <w:rFonts w:ascii="Tahoma" w:hAnsi="Tahoma" w:cs="Tahoma"/>
              </w:rPr>
              <w:t xml:space="preserve">с </w:t>
            </w:r>
            <w:r>
              <w:rPr>
                <w:rFonts w:ascii="Tahoma" w:hAnsi="Tahoma" w:cs="Tahoma"/>
              </w:rPr>
              <w:t xml:space="preserve">даты приемки услуг </w:t>
            </w:r>
            <w:r w:rsidRPr="006C192F">
              <w:rPr>
                <w:rFonts w:ascii="Tahoma" w:hAnsi="Tahoma" w:cs="Tahoma"/>
              </w:rPr>
              <w:t xml:space="preserve"> Заказчиком</w:t>
            </w:r>
          </w:p>
        </w:tc>
      </w:tr>
      <w:tr w:rsidR="00A2230C" w:rsidRPr="006C192F" w14:paraId="0937DBF1" w14:textId="77777777" w:rsidTr="00E81A09">
        <w:tc>
          <w:tcPr>
            <w:tcW w:w="1843" w:type="dxa"/>
            <w:tcBorders>
              <w:top w:val="nil"/>
              <w:bottom w:val="nil"/>
              <w:right w:val="dotted" w:sz="4" w:space="0" w:color="auto"/>
            </w:tcBorders>
          </w:tcPr>
          <w:p w14:paraId="78A93B32" w14:textId="77777777" w:rsidR="00A2230C" w:rsidRPr="006C192F" w:rsidRDefault="00A2230C" w:rsidP="000326D9">
            <w:pPr>
              <w:tabs>
                <w:tab w:val="left" w:pos="1410"/>
              </w:tabs>
              <w:ind w:right="-150"/>
              <w:rPr>
                <w:rFonts w:ascii="Tahoma" w:hAnsi="Tahoma" w:cs="Tahoma"/>
                <w:i/>
                <w:sz w:val="16"/>
                <w:szCs w:val="16"/>
              </w:rPr>
            </w:pPr>
          </w:p>
        </w:tc>
        <w:tc>
          <w:tcPr>
            <w:tcW w:w="8080" w:type="dxa"/>
            <w:vMerge/>
            <w:tcBorders>
              <w:left w:val="dotted" w:sz="4" w:space="0" w:color="auto"/>
              <w:bottom w:val="dotted" w:sz="4" w:space="0" w:color="auto"/>
            </w:tcBorders>
            <w:shd w:val="clear" w:color="auto" w:fill="F2F2F2"/>
          </w:tcPr>
          <w:p w14:paraId="3C4048DB" w14:textId="09AAAA46" w:rsidR="00A2230C" w:rsidRPr="006C192F" w:rsidRDefault="00A2230C" w:rsidP="00ED021B">
            <w:pPr>
              <w:pStyle w:val="a9"/>
              <w:widowControl w:val="0"/>
              <w:numPr>
                <w:ilvl w:val="0"/>
                <w:numId w:val="20"/>
              </w:numPr>
              <w:autoSpaceDE w:val="0"/>
              <w:autoSpaceDN w:val="0"/>
              <w:adjustRightInd w:val="0"/>
              <w:ind w:left="148" w:hanging="5"/>
              <w:contextualSpacing w:val="0"/>
              <w:rPr>
                <w:rFonts w:ascii="Tahoma" w:hAnsi="Tahoma" w:cs="Tahoma"/>
                <w:bCs/>
              </w:rPr>
            </w:pPr>
          </w:p>
        </w:tc>
      </w:tr>
      <w:tr w:rsidR="00762DA8" w:rsidRPr="006C192F" w14:paraId="6431066A" w14:textId="77777777" w:rsidTr="000326D9">
        <w:tc>
          <w:tcPr>
            <w:tcW w:w="1843" w:type="dxa"/>
            <w:tcBorders>
              <w:top w:val="nil"/>
              <w:bottom w:val="dotted" w:sz="4" w:space="0" w:color="auto"/>
              <w:right w:val="dotted" w:sz="4" w:space="0" w:color="auto"/>
            </w:tcBorders>
          </w:tcPr>
          <w:p w14:paraId="066E1EAB" w14:textId="212B94A9" w:rsidR="00762DA8" w:rsidRPr="006C192F" w:rsidRDefault="00610099" w:rsidP="000326D9">
            <w:pPr>
              <w:tabs>
                <w:tab w:val="left" w:pos="1410"/>
              </w:tabs>
              <w:ind w:right="-150"/>
              <w:rPr>
                <w:rFonts w:ascii="Tahoma" w:eastAsiaTheme="minorHAnsi" w:hAnsi="Tahoma" w:cs="Tahoma"/>
                <w:i/>
                <w:sz w:val="16"/>
                <w:szCs w:val="16"/>
                <w:lang w:eastAsia="en-US"/>
              </w:rPr>
            </w:pPr>
            <w:r>
              <w:rPr>
                <w:rFonts w:ascii="Tahoma" w:eastAsiaTheme="minorHAnsi" w:hAnsi="Tahoma" w:cs="Tahoma"/>
                <w:i/>
                <w:sz w:val="16"/>
                <w:szCs w:val="16"/>
                <w:lang w:eastAsia="en-US"/>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A61E2E1" w14:textId="77777777" w:rsidR="00762DA8" w:rsidRDefault="00610099" w:rsidP="00256CE8">
            <w:pPr>
              <w:pStyle w:val="a9"/>
              <w:widowControl w:val="0"/>
              <w:autoSpaceDE w:val="0"/>
              <w:autoSpaceDN w:val="0"/>
              <w:adjustRightInd w:val="0"/>
              <w:ind w:left="148"/>
              <w:contextualSpacing w:val="0"/>
              <w:rPr>
                <w:rFonts w:ascii="Tahoma" w:eastAsiaTheme="minorHAnsi" w:hAnsi="Tahoma" w:cs="Tahoma"/>
                <w:lang w:eastAsia="en-US"/>
              </w:rPr>
            </w:pPr>
            <w:r>
              <w:rPr>
                <w:rFonts w:ascii="Tahoma" w:eastAsiaTheme="minorHAnsi" w:hAnsi="Tahoma" w:cs="Tahoma"/>
                <w:lang w:eastAsia="en-US"/>
              </w:rPr>
              <w:t>При условии предоставления:</w:t>
            </w:r>
          </w:p>
          <w:p w14:paraId="3D9A24D6" w14:textId="77777777" w:rsidR="00610099" w:rsidRPr="006C192F" w:rsidRDefault="00610099" w:rsidP="00610099">
            <w:pPr>
              <w:pStyle w:val="a9"/>
              <w:widowControl w:val="0"/>
              <w:numPr>
                <w:ilvl w:val="0"/>
                <w:numId w:val="20"/>
              </w:numPr>
              <w:autoSpaceDE w:val="0"/>
              <w:autoSpaceDN w:val="0"/>
              <w:adjustRightInd w:val="0"/>
              <w:ind w:left="148" w:hanging="5"/>
              <w:contextualSpacing w:val="0"/>
              <w:rPr>
                <w:rFonts w:ascii="Tahoma" w:hAnsi="Tahoma" w:cs="Tahoma"/>
              </w:rPr>
            </w:pPr>
            <w:r w:rsidRPr="006C192F">
              <w:rPr>
                <w:rFonts w:ascii="Tahoma" w:hAnsi="Tahoma" w:cs="Tahoma"/>
              </w:rPr>
              <w:t>подписанного Сторонами Акта</w:t>
            </w:r>
            <w:r w:rsidRPr="006C192F">
              <w:rPr>
                <w:rFonts w:ascii="Tahoma" w:eastAsiaTheme="minorEastAsia" w:hAnsi="Tahoma" w:cs="Tahoma"/>
                <w:bCs/>
              </w:rPr>
              <w:t xml:space="preserve"> сдачи-приемки услуг</w:t>
            </w:r>
            <w:r w:rsidRPr="006C192F">
              <w:rPr>
                <w:rFonts w:ascii="Tahoma" w:hAnsi="Tahoma" w:cs="Tahoma"/>
              </w:rPr>
              <w:t xml:space="preserve">; </w:t>
            </w:r>
          </w:p>
          <w:p w14:paraId="5D83F77D" w14:textId="77777777" w:rsidR="00610099" w:rsidRPr="006C192F" w:rsidRDefault="00610099" w:rsidP="00610099">
            <w:pPr>
              <w:pStyle w:val="a9"/>
              <w:widowControl w:val="0"/>
              <w:numPr>
                <w:ilvl w:val="0"/>
                <w:numId w:val="20"/>
              </w:numPr>
              <w:autoSpaceDE w:val="0"/>
              <w:autoSpaceDN w:val="0"/>
              <w:adjustRightInd w:val="0"/>
              <w:ind w:left="148" w:hanging="5"/>
              <w:contextualSpacing w:val="0"/>
              <w:rPr>
                <w:rFonts w:ascii="Tahoma" w:hAnsi="Tahoma" w:cs="Tahoma"/>
              </w:rPr>
            </w:pPr>
            <w:r w:rsidRPr="006C192F">
              <w:rPr>
                <w:rFonts w:ascii="Tahoma" w:hAnsi="Tahoma" w:cs="Tahoma"/>
              </w:rPr>
              <w:t>счёта на оплату;</w:t>
            </w:r>
          </w:p>
          <w:p w14:paraId="4C2E63A1" w14:textId="77777777" w:rsidR="00610099" w:rsidRDefault="00610099" w:rsidP="00256CE8">
            <w:pPr>
              <w:pStyle w:val="a9"/>
              <w:widowControl w:val="0"/>
              <w:autoSpaceDE w:val="0"/>
              <w:autoSpaceDN w:val="0"/>
              <w:adjustRightInd w:val="0"/>
              <w:ind w:left="148"/>
              <w:contextualSpacing w:val="0"/>
              <w:rPr>
                <w:rFonts w:ascii="Tahoma" w:hAnsi="Tahoma" w:cs="Tahoma"/>
                <w:color w:val="FF0000"/>
              </w:rPr>
            </w:pPr>
            <w:r w:rsidRPr="006C192F">
              <w:rPr>
                <w:rFonts w:ascii="Tahoma" w:hAnsi="Tahoma" w:cs="Tahoma"/>
                <w:color w:val="FF0000"/>
              </w:rPr>
              <w:t xml:space="preserve">[ </w:t>
            </w:r>
            <w:r w:rsidRPr="00BF39CC">
              <w:rPr>
                <w:rFonts w:ascii="Tahoma" w:hAnsi="Tahoma" w:cs="Tahoma"/>
                <w:highlight w:val="darkCyan"/>
              </w:rPr>
              <w:t>счёта- фактуры</w:t>
            </w:r>
            <w:r w:rsidRPr="006C192F">
              <w:rPr>
                <w:rFonts w:ascii="Tahoma" w:hAnsi="Tahoma" w:cs="Tahoma"/>
              </w:rPr>
              <w:t xml:space="preserve"> </w:t>
            </w:r>
            <w:r w:rsidRPr="006C192F">
              <w:rPr>
                <w:rFonts w:ascii="Tahoma" w:hAnsi="Tahoma" w:cs="Tahoma"/>
                <w:color w:val="FF0000"/>
              </w:rPr>
              <w:t>]</w:t>
            </w:r>
            <w:r w:rsidRPr="006C192F">
              <w:rPr>
                <w:rStyle w:val="af9"/>
                <w:rFonts w:ascii="Tahoma" w:hAnsi="Tahoma" w:cs="Tahoma"/>
                <w:color w:val="FF0000"/>
              </w:rPr>
              <w:footnoteReference w:id="16"/>
            </w:r>
            <w:r w:rsidRPr="006C192F">
              <w:rPr>
                <w:rFonts w:ascii="Tahoma" w:hAnsi="Tahoma" w:cs="Tahoma"/>
                <w:color w:val="FF0000"/>
              </w:rPr>
              <w:t>.</w:t>
            </w:r>
          </w:p>
          <w:p w14:paraId="526E4198" w14:textId="77777777" w:rsidR="00610099" w:rsidRDefault="00610099" w:rsidP="00256CE8">
            <w:pPr>
              <w:pStyle w:val="a9"/>
              <w:widowControl w:val="0"/>
              <w:autoSpaceDE w:val="0"/>
              <w:autoSpaceDN w:val="0"/>
              <w:adjustRightInd w:val="0"/>
              <w:ind w:left="148"/>
              <w:contextualSpacing w:val="0"/>
              <w:rPr>
                <w:rFonts w:ascii="Tahoma" w:hAnsi="Tahoma" w:cs="Tahoma"/>
                <w:color w:val="FF0000"/>
              </w:rPr>
            </w:pPr>
          </w:p>
          <w:p w14:paraId="499B419D" w14:textId="6B5C0C11" w:rsidR="00610099" w:rsidRPr="006C192F" w:rsidRDefault="00610099" w:rsidP="00256CE8">
            <w:pPr>
              <w:pStyle w:val="a9"/>
              <w:widowControl w:val="0"/>
              <w:autoSpaceDE w:val="0"/>
              <w:autoSpaceDN w:val="0"/>
              <w:adjustRightInd w:val="0"/>
              <w:ind w:left="148"/>
              <w:contextualSpacing w:val="0"/>
              <w:rPr>
                <w:rFonts w:ascii="Tahoma" w:eastAsiaTheme="minorHAnsi" w:hAnsi="Tahoma" w:cs="Tahoma"/>
                <w:lang w:eastAsia="en-US"/>
              </w:rPr>
            </w:pPr>
            <w:r>
              <w:rPr>
                <w:rFonts w:ascii="Tahoma" w:hAnsi="Tahoma" w:cs="Tahoma"/>
                <w:color w:val="FF0000"/>
              </w:rPr>
              <w:t>Оплата услуг по последнему этапу осуществляется при условии подписания Сторонами Актов сдачи-приемки услуг по всем предшествующим этапам.</w:t>
            </w:r>
          </w:p>
        </w:tc>
      </w:tr>
    </w:tbl>
    <w:p w14:paraId="4055D709" w14:textId="77777777" w:rsidR="000326D9" w:rsidRPr="0046405C" w:rsidRDefault="000326D9" w:rsidP="00ED021B">
      <w:pPr>
        <w:pStyle w:val="afffff3"/>
        <w:numPr>
          <w:ilvl w:val="0"/>
          <w:numId w:val="26"/>
        </w:numPr>
        <w:ind w:left="851" w:hanging="851"/>
      </w:pPr>
      <w:r w:rsidRPr="0046405C">
        <w:t>ОБЩИЕ УСЛОВИЯ</w:t>
      </w:r>
      <w:r>
        <w:t xml:space="preserve"> ДОГОВОРОВ</w:t>
      </w:r>
    </w:p>
    <w:p w14:paraId="38275DC5" w14:textId="77777777" w:rsidR="000326D9" w:rsidRPr="007F40B8" w:rsidRDefault="000326D9" w:rsidP="000326D9">
      <w:pPr>
        <w:pStyle w:val="affffd"/>
        <w:rPr>
          <w:bCs/>
        </w:rPr>
      </w:pPr>
      <w:r w:rsidRPr="0046405C">
        <w:t xml:space="preserve">Неотъемлемой частью Договора являются Общие условия договоров, в редакции на дату заключения </w:t>
      </w:r>
      <w:r>
        <w:t>Д</w:t>
      </w:r>
      <w:r w:rsidRPr="0046405C">
        <w:t xml:space="preserve">оговора, размещенные на официальном сайте ПАО «ГМК «Норильский никель» по адресу: </w:t>
      </w:r>
      <w:hyperlink r:id="rId35" w:anchor="obshchie-usloviya-dogovorov" w:history="1">
        <w:r w:rsidRPr="0046405C">
          <w:t>https://www.nornickel.ru/suppliers/contractual-documentation/#obshchie-usloviya-dogovorov</w:t>
        </w:r>
      </w:hyperlink>
      <w:r>
        <w:t xml:space="preserve"> </w:t>
      </w:r>
      <w:r w:rsidRPr="007F40B8">
        <w:t>(</w:t>
      </w:r>
      <w:r w:rsidRPr="007F40B8">
        <w:rPr>
          <w:lang w:val="en-US"/>
        </w:rPr>
        <w:t>hash</w:t>
      </w:r>
      <w:r w:rsidRPr="007F40B8">
        <w:t xml:space="preserve">: _____) (далее – </w:t>
      </w:r>
      <w:r w:rsidRPr="007F40B8">
        <w:rPr>
          <w:b/>
        </w:rPr>
        <w:t>Общие условия</w:t>
      </w:r>
      <w:r w:rsidRPr="007F40B8">
        <w:t>).</w:t>
      </w:r>
    </w:p>
    <w:p w14:paraId="59451ED0" w14:textId="77777777" w:rsidR="000326D9" w:rsidRPr="0046405C" w:rsidRDefault="000326D9" w:rsidP="000326D9">
      <w:pPr>
        <w:pStyle w:val="31"/>
        <w:keepNext w:val="0"/>
        <w:tabs>
          <w:tab w:val="left" w:pos="851"/>
          <w:tab w:val="left" w:pos="1418"/>
          <w:tab w:val="left" w:pos="3119"/>
        </w:tabs>
        <w:suppressAutoHyphens/>
        <w:spacing w:before="120" w:after="240"/>
        <w:ind w:left="851"/>
        <w:rPr>
          <w:rFonts w:ascii="Tahoma" w:eastAsia="Tahoma" w:hAnsi="Tahoma" w:cs="Tahoma"/>
          <w:bCs/>
          <w:sz w:val="20"/>
          <w:szCs w:val="20"/>
        </w:rPr>
      </w:pPr>
      <w:r w:rsidRPr="0046405C">
        <w:rPr>
          <w:rFonts w:ascii="Tahoma" w:eastAsia="Tahoma" w:hAnsi="Tahoma" w:cs="Tahoma"/>
          <w:sz w:val="20"/>
          <w:szCs w:val="20"/>
        </w:rPr>
        <w:t xml:space="preserve">В Общих условиях Заказчик именуется «Компания», а </w:t>
      </w:r>
      <w:r>
        <w:rPr>
          <w:rFonts w:ascii="Tahoma" w:eastAsia="Tahoma" w:hAnsi="Tahoma" w:cs="Tahoma"/>
          <w:sz w:val="20"/>
          <w:szCs w:val="20"/>
        </w:rPr>
        <w:t>Исполнитель</w:t>
      </w:r>
      <w:r w:rsidRPr="0046405C">
        <w:rPr>
          <w:rFonts w:ascii="Tahoma" w:eastAsia="Tahoma" w:hAnsi="Tahoma" w:cs="Tahoma"/>
          <w:sz w:val="20"/>
          <w:szCs w:val="20"/>
        </w:rPr>
        <w:t xml:space="preserve"> – «Контрагент».</w:t>
      </w:r>
    </w:p>
    <w:p w14:paraId="4BBC0002" w14:textId="77777777" w:rsidR="000326D9" w:rsidRPr="0046405C" w:rsidRDefault="000326D9" w:rsidP="000326D9">
      <w:pPr>
        <w:pStyle w:val="31"/>
        <w:keepNext w:val="0"/>
        <w:tabs>
          <w:tab w:val="left" w:pos="851"/>
          <w:tab w:val="left" w:pos="1418"/>
          <w:tab w:val="left" w:pos="3119"/>
        </w:tabs>
        <w:suppressAutoHyphens/>
        <w:spacing w:before="120" w:after="240"/>
        <w:ind w:left="851"/>
        <w:rPr>
          <w:rFonts w:ascii="Tahoma" w:eastAsia="Tahoma" w:hAnsi="Tahoma" w:cs="Tahoma"/>
          <w:bCs/>
          <w:sz w:val="20"/>
          <w:szCs w:val="20"/>
        </w:rPr>
      </w:pPr>
      <w:r w:rsidRPr="0046405C">
        <w:rPr>
          <w:rFonts w:ascii="Tahoma" w:eastAsia="Tahoma" w:hAnsi="Tahoma" w:cs="Tahoma"/>
          <w:sz w:val="20"/>
          <w:szCs w:val="20"/>
        </w:rPr>
        <w:t>При расхождении между положениями Договора и Общих условий</w:t>
      </w:r>
      <w:r>
        <w:rPr>
          <w:rFonts w:ascii="Tahoma" w:eastAsia="Tahoma" w:hAnsi="Tahoma" w:cs="Tahoma"/>
          <w:sz w:val="20"/>
          <w:szCs w:val="20"/>
        </w:rPr>
        <w:t xml:space="preserve"> </w:t>
      </w:r>
      <w:r w:rsidRPr="0046405C">
        <w:rPr>
          <w:rFonts w:ascii="Tahoma" w:eastAsia="Tahoma" w:hAnsi="Tahoma" w:cs="Tahoma"/>
          <w:sz w:val="20"/>
          <w:szCs w:val="20"/>
        </w:rPr>
        <w:t>применяются положения Договора.</w:t>
      </w:r>
    </w:p>
    <w:p w14:paraId="06591C87" w14:textId="77777777" w:rsidR="000326D9" w:rsidRPr="00D11ADD" w:rsidRDefault="000326D9" w:rsidP="00ED021B">
      <w:pPr>
        <w:pStyle w:val="afffff3"/>
        <w:numPr>
          <w:ilvl w:val="0"/>
          <w:numId w:val="26"/>
        </w:numPr>
        <w:ind w:left="851" w:hanging="851"/>
      </w:pPr>
      <w:r w:rsidRPr="00D11ADD">
        <w:t>ОБЩИЕ ТРЕБОВАНИЯ К ИСПОЛНЕНИЮ ДОГОВОРА</w:t>
      </w:r>
    </w:p>
    <w:p w14:paraId="23A82BAE" w14:textId="77777777" w:rsidR="000326D9" w:rsidRPr="00D11ADD" w:rsidRDefault="000326D9" w:rsidP="00ED021B">
      <w:pPr>
        <w:pStyle w:val="afffff4"/>
        <w:numPr>
          <w:ilvl w:val="1"/>
          <w:numId w:val="26"/>
        </w:numPr>
        <w:ind w:left="851" w:hanging="851"/>
        <w:rPr>
          <w:color w:val="FF0000"/>
          <w:lang w:bidi="ru-RU"/>
        </w:rPr>
      </w:pPr>
      <w:r w:rsidRPr="00D11ADD">
        <w:rPr>
          <w:lang w:bidi="ru-RU"/>
        </w:rPr>
        <w:t>Исходные данные, иная документация, необходимые для надлежащего исполнения обязательств на дату заключения Договора переданы Заказчиком Исполнителю в полном объеме</w:t>
      </w:r>
      <w:r>
        <w:rPr>
          <w:lang w:bidi="ru-RU"/>
        </w:rPr>
        <w:t>.</w:t>
      </w:r>
      <w:r w:rsidRPr="00D11ADD">
        <w:rPr>
          <w:lang w:bidi="ru-RU"/>
        </w:rPr>
        <w:t xml:space="preserve"> </w:t>
      </w:r>
    </w:p>
    <w:p w14:paraId="05A07460" w14:textId="77777777" w:rsidR="000326D9" w:rsidRDefault="000326D9" w:rsidP="00ED021B">
      <w:pPr>
        <w:pStyle w:val="afffff4"/>
        <w:numPr>
          <w:ilvl w:val="1"/>
          <w:numId w:val="26"/>
        </w:numPr>
        <w:ind w:left="851" w:hanging="851"/>
        <w:rPr>
          <w:lang w:bidi="ru-RU"/>
        </w:rPr>
      </w:pPr>
      <w:r w:rsidRPr="00F34A85">
        <w:rPr>
          <w:lang w:bidi="ru-RU"/>
        </w:rPr>
        <w:t xml:space="preserve">По согласованию с Заказчиком Исполнитель вправе оказать </w:t>
      </w:r>
      <w:r>
        <w:rPr>
          <w:lang w:bidi="ru-RU"/>
        </w:rPr>
        <w:t>У</w:t>
      </w:r>
      <w:r w:rsidRPr="00F34A85">
        <w:rPr>
          <w:lang w:bidi="ru-RU"/>
        </w:rPr>
        <w:t>слуги</w:t>
      </w:r>
      <w:r>
        <w:rPr>
          <w:color w:val="FF0000"/>
          <w:lang w:bidi="ru-RU"/>
        </w:rPr>
        <w:t xml:space="preserve"> </w:t>
      </w:r>
      <w:r w:rsidRPr="00F34A85">
        <w:rPr>
          <w:lang w:bidi="ru-RU"/>
        </w:rPr>
        <w:t xml:space="preserve">по Договору досрочно. В этом случае Заказчик принимает и оплачивает </w:t>
      </w:r>
      <w:r>
        <w:rPr>
          <w:lang w:bidi="ru-RU"/>
        </w:rPr>
        <w:t>У</w:t>
      </w:r>
      <w:r w:rsidRPr="00F34A85">
        <w:rPr>
          <w:lang w:bidi="ru-RU"/>
        </w:rPr>
        <w:t>слуги в соответствии с условиями Договора.</w:t>
      </w:r>
    </w:p>
    <w:p w14:paraId="779D4942" w14:textId="77777777" w:rsidR="000326D9" w:rsidRDefault="000326D9" w:rsidP="00ED021B">
      <w:pPr>
        <w:pStyle w:val="afffff4"/>
        <w:numPr>
          <w:ilvl w:val="1"/>
          <w:numId w:val="2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681066A1" w14:textId="77777777" w:rsidR="000326D9" w:rsidRPr="00F34A85" w:rsidRDefault="000326D9" w:rsidP="00ED021B">
      <w:pPr>
        <w:pStyle w:val="afffff4"/>
        <w:numPr>
          <w:ilvl w:val="1"/>
          <w:numId w:val="26"/>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583E1FDB" w14:textId="77777777" w:rsidR="000326D9" w:rsidRPr="00D33181" w:rsidRDefault="000326D9" w:rsidP="00ED021B">
      <w:pPr>
        <w:pStyle w:val="afffff3"/>
        <w:numPr>
          <w:ilvl w:val="0"/>
          <w:numId w:val="26"/>
        </w:numPr>
        <w:ind w:left="851" w:hanging="851"/>
      </w:pPr>
      <w:r w:rsidRPr="00052742">
        <w:rPr>
          <w:color w:val="FF0000"/>
        </w:rPr>
        <w:t xml:space="preserve"> </w:t>
      </w:r>
      <w:r w:rsidRPr="00D33181">
        <w:t xml:space="preserve">СОДЕЙСТВИЕ </w:t>
      </w:r>
      <w:r>
        <w:t xml:space="preserve">ЗАКАЗЧИКА В </w:t>
      </w:r>
      <w:r w:rsidRPr="00D33181">
        <w:t>ОКАЗАНИИ УСЛУГ</w:t>
      </w:r>
    </w:p>
    <w:p w14:paraId="6258E794" w14:textId="77777777" w:rsidR="000326D9" w:rsidRPr="00976260" w:rsidRDefault="000326D9" w:rsidP="00ED021B">
      <w:pPr>
        <w:pStyle w:val="afffff4"/>
        <w:numPr>
          <w:ilvl w:val="1"/>
          <w:numId w:val="26"/>
        </w:numPr>
        <w:ind w:left="851" w:hanging="851"/>
        <w:rPr>
          <w:color w:val="FF0000"/>
          <w:lang w:bidi="ru-RU"/>
        </w:rPr>
      </w:pPr>
      <w:r w:rsidRPr="00976260">
        <w:rPr>
          <w:lang w:bidi="ru-RU"/>
        </w:rPr>
        <w:t xml:space="preserve">Заказчик обеспечивает Исполнителю необходимые условия для оказания </w:t>
      </w:r>
      <w:r>
        <w:rPr>
          <w:lang w:bidi="ru-RU"/>
        </w:rPr>
        <w:t>У</w:t>
      </w:r>
      <w:r w:rsidRPr="00976260">
        <w:rPr>
          <w:lang w:bidi="ru-RU"/>
        </w:rPr>
        <w:t xml:space="preserve">слуг: </w:t>
      </w:r>
      <w:r w:rsidRPr="00976260">
        <w:t>доступ на территорию Заказчика</w:t>
      </w:r>
      <w:r>
        <w:rPr>
          <w:color w:val="FF0000"/>
        </w:rPr>
        <w:t>.</w:t>
      </w:r>
    </w:p>
    <w:p w14:paraId="07B8FC80" w14:textId="77777777" w:rsidR="000326D9" w:rsidRPr="005903DB" w:rsidRDefault="000326D9" w:rsidP="00ED021B">
      <w:pPr>
        <w:pStyle w:val="afffff3"/>
        <w:numPr>
          <w:ilvl w:val="0"/>
          <w:numId w:val="26"/>
        </w:numPr>
        <w:ind w:left="851" w:hanging="851"/>
      </w:pPr>
      <w:bookmarkStart w:id="74" w:name="_Toc528580174"/>
      <w:bookmarkStart w:id="75" w:name="_Toc124437109"/>
      <w:r w:rsidRPr="005903DB">
        <w:t xml:space="preserve">ДОПОЛНИТЕЛЬНЫЕ </w:t>
      </w:r>
      <w:r>
        <w:t>УСЛУГИ</w:t>
      </w:r>
    </w:p>
    <w:bookmarkEnd w:id="74"/>
    <w:bookmarkEnd w:id="75"/>
    <w:p w14:paraId="5EBB64E8" w14:textId="77777777" w:rsidR="000326D9" w:rsidRPr="005903DB" w:rsidRDefault="000326D9" w:rsidP="00ED021B">
      <w:pPr>
        <w:pStyle w:val="afffff4"/>
        <w:numPr>
          <w:ilvl w:val="1"/>
          <w:numId w:val="26"/>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61B1124" w14:textId="77777777" w:rsidR="000326D9" w:rsidRPr="005903DB" w:rsidRDefault="000326D9" w:rsidP="000326D9">
      <w:pPr>
        <w:pStyle w:val="affffd"/>
      </w:pPr>
      <w:r w:rsidRPr="005903DB">
        <w:t xml:space="preserve">- в течение 7 к.д.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676D6B64" w14:textId="77777777" w:rsidR="000326D9" w:rsidRPr="005903DB" w:rsidRDefault="000326D9" w:rsidP="000326D9">
      <w:pPr>
        <w:pStyle w:val="affffd"/>
      </w:pPr>
      <w:r w:rsidRPr="005903DB">
        <w:t xml:space="preserve">- до получения ответа приостановить </w:t>
      </w:r>
      <w:r>
        <w:t xml:space="preserve">оказание </w:t>
      </w:r>
      <w:r w:rsidRPr="005903DB">
        <w:t xml:space="preserve">этих </w:t>
      </w:r>
      <w:r>
        <w:t>Услуг</w:t>
      </w:r>
      <w:r w:rsidRPr="005903DB">
        <w:t>.</w:t>
      </w:r>
    </w:p>
    <w:p w14:paraId="6BBDC8F2" w14:textId="77777777" w:rsidR="000326D9" w:rsidRPr="005903DB" w:rsidRDefault="000326D9" w:rsidP="00ED021B">
      <w:pPr>
        <w:pStyle w:val="afffff4"/>
        <w:numPr>
          <w:ilvl w:val="1"/>
          <w:numId w:val="26"/>
        </w:numPr>
        <w:ind w:left="851" w:hanging="851"/>
      </w:pPr>
      <w:r w:rsidRPr="005903DB">
        <w:t xml:space="preserve">Заказчик в течение 7 к.д.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выполнение дополнительных </w:t>
      </w:r>
      <w:r>
        <w:t>услуг</w:t>
      </w:r>
      <w:r w:rsidRPr="005903DB">
        <w:t xml:space="preserve"> либо об отказе.</w:t>
      </w:r>
    </w:p>
    <w:p w14:paraId="6AD2E226" w14:textId="77777777" w:rsidR="000326D9" w:rsidRPr="005903DB" w:rsidRDefault="000326D9" w:rsidP="000326D9">
      <w:pPr>
        <w:pStyle w:val="affffd"/>
      </w:pPr>
      <w:r w:rsidRPr="005903DB">
        <w:t xml:space="preserve">Отсутствие ответа Заказчика по истечении указанного срока не означает его согласие на выполнение дополнительных </w:t>
      </w:r>
      <w:r>
        <w:t>услуг</w:t>
      </w:r>
      <w:r w:rsidRPr="005903DB">
        <w:t>.</w:t>
      </w:r>
    </w:p>
    <w:p w14:paraId="373ABDEC" w14:textId="77777777" w:rsidR="000326D9" w:rsidRPr="005903DB" w:rsidRDefault="000326D9" w:rsidP="00ED021B">
      <w:pPr>
        <w:pStyle w:val="afffff4"/>
        <w:numPr>
          <w:ilvl w:val="1"/>
          <w:numId w:val="26"/>
        </w:numPr>
        <w:ind w:left="851" w:hanging="851"/>
      </w:pPr>
      <w:r w:rsidRPr="005903DB">
        <w:t xml:space="preserve">При согласии Заказчика на выполнение 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6394D2C9" w14:textId="77777777" w:rsidR="000326D9" w:rsidRPr="005903DB" w:rsidRDefault="000326D9" w:rsidP="00ED021B">
      <w:pPr>
        <w:pStyle w:val="afffff4"/>
        <w:numPr>
          <w:ilvl w:val="1"/>
          <w:numId w:val="26"/>
        </w:numPr>
        <w:ind w:left="851" w:hanging="851"/>
      </w:pPr>
      <w:r w:rsidRPr="005903DB">
        <w:t xml:space="preserve">Если </w:t>
      </w:r>
      <w:r>
        <w:t>Исполнитель</w:t>
      </w:r>
      <w:r w:rsidRPr="005903DB">
        <w:t xml:space="preserve"> не уведомил Заказчика о необходимости выполнения дополнительных </w:t>
      </w:r>
      <w:r>
        <w:t>услуг</w:t>
      </w:r>
      <w:r w:rsidRPr="005903DB">
        <w:t xml:space="preserve"> в указанные сроки и порядке и Стороны не согласовали выполнение дополнительных </w:t>
      </w:r>
      <w:r>
        <w:t>услуг</w:t>
      </w:r>
      <w:r w:rsidRPr="005903DB">
        <w:t xml:space="preserve"> путем подписания соответствующего соглашения, то </w:t>
      </w:r>
      <w:r>
        <w:t>Исполнитель</w:t>
      </w:r>
      <w:r w:rsidRPr="005903DB">
        <w:t xml:space="preserve"> не вправе требовать от Заказчика оплаты выполненных им дополнительных </w:t>
      </w:r>
      <w:r>
        <w:t>услуг</w:t>
      </w:r>
      <w:r w:rsidRPr="005903DB">
        <w:t xml:space="preserve"> и возмещения вызванных этим убытков.</w:t>
      </w:r>
    </w:p>
    <w:p w14:paraId="5F6750DE" w14:textId="77777777" w:rsidR="000326D9" w:rsidRPr="006D1F37" w:rsidRDefault="000326D9" w:rsidP="00ED021B">
      <w:pPr>
        <w:pStyle w:val="afffff3"/>
        <w:numPr>
          <w:ilvl w:val="0"/>
          <w:numId w:val="26"/>
        </w:numPr>
        <w:spacing w:before="120"/>
        <w:ind w:left="851" w:hanging="851"/>
        <w:rPr>
          <w:b w:val="0"/>
          <w:bCs w:val="0"/>
        </w:rPr>
      </w:pPr>
      <w:r w:rsidRPr="00665B7C">
        <w:t>СДАЧА-ПРИЁМКА</w:t>
      </w:r>
    </w:p>
    <w:p w14:paraId="19964B6A" w14:textId="6581F81C" w:rsidR="000326D9" w:rsidRDefault="000326D9" w:rsidP="00ED021B">
      <w:pPr>
        <w:pStyle w:val="afffff4"/>
        <w:numPr>
          <w:ilvl w:val="1"/>
          <w:numId w:val="26"/>
        </w:numPr>
        <w:ind w:left="851" w:hanging="851"/>
      </w:pPr>
      <w:r>
        <w:t>Сдача-приемка Услуг производится после окончания оказания Услуг</w:t>
      </w:r>
      <w:r w:rsidR="00B2622E">
        <w:t xml:space="preserve"> по каждому этапу.</w:t>
      </w:r>
    </w:p>
    <w:p w14:paraId="337FFFD1" w14:textId="77777777" w:rsidR="000326D9" w:rsidRPr="005903DB" w:rsidRDefault="000326D9" w:rsidP="000326D9">
      <w:pPr>
        <w:pStyle w:val="affffd"/>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354D7A1F" w14:textId="77777777" w:rsidR="00E52BB0" w:rsidRPr="00C60BAC" w:rsidRDefault="00E52BB0" w:rsidP="00E52BB0">
      <w:pPr>
        <w:pStyle w:val="afffff4"/>
        <w:numPr>
          <w:ilvl w:val="1"/>
          <w:numId w:val="26"/>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8"/>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E52BB0" w:rsidRPr="0046405C" w14:paraId="7BC2674D" w14:textId="77777777" w:rsidTr="009A441F">
        <w:trPr>
          <w:trHeight w:val="280"/>
          <w:jc w:val="right"/>
        </w:trPr>
        <w:tc>
          <w:tcPr>
            <w:tcW w:w="1985" w:type="dxa"/>
          </w:tcPr>
          <w:p w14:paraId="7852C7CE" w14:textId="77777777" w:rsidR="00E52BB0" w:rsidRPr="0046405C" w:rsidRDefault="00E52BB0" w:rsidP="009A441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AC83428" w14:textId="77777777" w:rsidR="00E52BB0" w:rsidRDefault="00E52BB0" w:rsidP="00E52BB0">
            <w:pPr>
              <w:pStyle w:val="a9"/>
              <w:widowControl w:val="0"/>
              <w:numPr>
                <w:ilvl w:val="0"/>
                <w:numId w:val="27"/>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Акт сдачи-приемки услуг</w:t>
            </w:r>
            <w:r w:rsidRPr="00C60BAC">
              <w:rPr>
                <w:rFonts w:ascii="Tahoma" w:hAnsi="Tahoma" w:cs="Tahoma"/>
                <w:sz w:val="20"/>
              </w:rPr>
              <w:t>,</w:t>
            </w:r>
          </w:p>
          <w:p w14:paraId="0D85A200" w14:textId="527B5679" w:rsidR="00E52BB0" w:rsidRPr="00C60BAC" w:rsidRDefault="00E52BB0" w:rsidP="00E52BB0">
            <w:pPr>
              <w:pStyle w:val="a9"/>
              <w:widowControl w:val="0"/>
              <w:numPr>
                <w:ilvl w:val="0"/>
                <w:numId w:val="27"/>
              </w:numPr>
              <w:autoSpaceDE w:val="0"/>
              <w:autoSpaceDN w:val="0"/>
              <w:adjustRightInd w:val="0"/>
              <w:spacing w:after="100"/>
              <w:ind w:left="0" w:right="-281" w:firstLine="1"/>
              <w:contextualSpacing w:val="0"/>
              <w:rPr>
                <w:rFonts w:ascii="Tahoma" w:hAnsi="Tahoma" w:cs="Tahoma"/>
                <w:sz w:val="20"/>
              </w:rPr>
            </w:pPr>
            <w:r w:rsidRPr="009E6776">
              <w:rPr>
                <w:rFonts w:ascii="Tahoma" w:hAnsi="Tahoma" w:cs="Tahoma"/>
                <w:sz w:val="20"/>
              </w:rPr>
              <w:t xml:space="preserve">отчетная документация </w:t>
            </w:r>
            <w:r w:rsidR="00917C64">
              <w:rPr>
                <w:rFonts w:ascii="Tahoma" w:hAnsi="Tahoma" w:cs="Tahoma"/>
                <w:sz w:val="20"/>
              </w:rPr>
              <w:t>-</w:t>
            </w:r>
          </w:p>
          <w:p w14:paraId="7F852F5E" w14:textId="77777777" w:rsidR="00E52BB0" w:rsidRPr="00C60BAC" w:rsidRDefault="00E52BB0" w:rsidP="00E52BB0">
            <w:pPr>
              <w:pStyle w:val="a9"/>
              <w:widowControl w:val="0"/>
              <w:numPr>
                <w:ilvl w:val="0"/>
                <w:numId w:val="27"/>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33771DE3" w14:textId="77777777" w:rsidR="00E52BB0" w:rsidRPr="00C60BAC" w:rsidRDefault="00E52BB0" w:rsidP="00E52BB0">
            <w:pPr>
              <w:pStyle w:val="a9"/>
              <w:widowControl w:val="0"/>
              <w:numPr>
                <w:ilvl w:val="0"/>
                <w:numId w:val="27"/>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Pr>
                <w:rStyle w:val="af9"/>
                <w:rFonts w:ascii="Tahoma" w:hAnsi="Tahoma" w:cs="Tahoma"/>
                <w:sz w:val="20"/>
              </w:rPr>
              <w:t xml:space="preserve"> </w:t>
            </w:r>
            <w:r w:rsidRPr="00A71AE1">
              <w:rPr>
                <w:rStyle w:val="af9"/>
                <w:rFonts w:ascii="Tahoma" w:hAnsi="Tahoma" w:cs="Tahoma"/>
                <w:color w:val="FF0000"/>
                <w:sz w:val="20"/>
              </w:rPr>
              <w:footnoteReference w:id="17"/>
            </w:r>
            <w:r w:rsidRPr="00C60BAC">
              <w:rPr>
                <w:rFonts w:ascii="Tahoma" w:hAnsi="Tahoma" w:cs="Tahoma"/>
                <w:sz w:val="20"/>
              </w:rPr>
              <w:t xml:space="preserve">. </w:t>
            </w:r>
          </w:p>
        </w:tc>
      </w:tr>
      <w:tr w:rsidR="00B56071" w:rsidRPr="0046405C" w14:paraId="6EFDEFF0" w14:textId="77777777" w:rsidTr="009A441F">
        <w:trPr>
          <w:trHeight w:val="361"/>
          <w:jc w:val="right"/>
        </w:trPr>
        <w:tc>
          <w:tcPr>
            <w:tcW w:w="1985" w:type="dxa"/>
          </w:tcPr>
          <w:p w14:paraId="6C01ED01" w14:textId="77777777" w:rsidR="00B56071" w:rsidRPr="0046405C" w:rsidRDefault="00B56071" w:rsidP="00B56071">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0EE3F45" w14:textId="7DF9AF8C" w:rsidR="00B56071" w:rsidRPr="00C60BAC" w:rsidRDefault="00B56071" w:rsidP="00B56071">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р.д. с </w:t>
            </w:r>
            <w:r w:rsidRPr="00727A19">
              <w:rPr>
                <w:rFonts w:eastAsia="Calibri"/>
                <w:lang w:eastAsia="ru-RU"/>
              </w:rPr>
              <w:t xml:space="preserve">момента </w:t>
            </w:r>
            <w:r>
              <w:rPr>
                <w:rFonts w:eastAsia="Calibri"/>
                <w:lang w:eastAsia="ru-RU"/>
              </w:rPr>
              <w:t xml:space="preserve">окончания оказания Услуг </w:t>
            </w:r>
            <w:r w:rsidRPr="004D3D38">
              <w:rPr>
                <w:rFonts w:eastAsia="Calibri"/>
                <w:lang w:eastAsia="ru-RU"/>
              </w:rPr>
              <w:t>по этапу</w:t>
            </w:r>
            <w:r w:rsidRPr="00C60BAC">
              <w:rPr>
                <w:rFonts w:eastAsia="Calibri"/>
                <w:lang w:eastAsia="ru-RU"/>
              </w:rPr>
              <w:t>,</w:t>
            </w:r>
          </w:p>
        </w:tc>
      </w:tr>
      <w:tr w:rsidR="00B56071" w:rsidRPr="0046405C" w14:paraId="19D83D8C" w14:textId="77777777" w:rsidTr="009A441F">
        <w:trPr>
          <w:jc w:val="right"/>
        </w:trPr>
        <w:tc>
          <w:tcPr>
            <w:tcW w:w="1985" w:type="dxa"/>
          </w:tcPr>
          <w:p w14:paraId="1EEABB08" w14:textId="77777777" w:rsidR="00B56071" w:rsidRPr="0046405C" w:rsidRDefault="00B56071" w:rsidP="00B56071">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E15EAAA" w14:textId="13035862" w:rsidR="00B56071" w:rsidRPr="0046405C" w:rsidRDefault="00B56071" w:rsidP="00B56071">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w:t>
            </w:r>
            <w:r>
              <w:rPr>
                <w:rFonts w:eastAsia="Calibri"/>
                <w:lang w:eastAsia="ru-RU"/>
              </w:rPr>
              <w:t>позднее последнего числа месяца</w:t>
            </w:r>
            <w:r w:rsidRPr="00365092">
              <w:rPr>
                <w:rFonts w:eastAsia="Calibri"/>
                <w:color w:val="FF0000"/>
                <w:lang w:eastAsia="ru-RU"/>
              </w:rPr>
              <w:t xml:space="preserve"> </w:t>
            </w:r>
            <w:r>
              <w:t xml:space="preserve">окончания оказания Услуг </w:t>
            </w:r>
            <w:r>
              <w:rPr>
                <w:rFonts w:eastAsia="Calibri"/>
                <w:lang w:eastAsia="ru-RU"/>
              </w:rPr>
              <w:t>по этапу</w:t>
            </w:r>
          </w:p>
        </w:tc>
      </w:tr>
    </w:tbl>
    <w:p w14:paraId="17BDE9C5" w14:textId="4AC50D4C" w:rsidR="00E52BB0" w:rsidRPr="00665B7C" w:rsidRDefault="00E52BB0" w:rsidP="00E52BB0">
      <w:pPr>
        <w:pStyle w:val="afffff4"/>
        <w:numPr>
          <w:ilvl w:val="1"/>
          <w:numId w:val="26"/>
        </w:numPr>
        <w:ind w:left="851" w:hanging="851"/>
      </w:pPr>
      <w:r w:rsidRPr="00665B7C">
        <w:t xml:space="preserve">Заказчик </w:t>
      </w:r>
      <w:r w:rsidRPr="00665B7C">
        <w:rPr>
          <w:rFonts w:eastAsia="Calibri"/>
        </w:rPr>
        <w:t xml:space="preserve">осуществляет приемку оказанных Услуг </w:t>
      </w:r>
      <w:r w:rsidRPr="00665B7C">
        <w:t>и направляет Исполнителю по электронной почте подписанный им:</w:t>
      </w:r>
    </w:p>
    <w:tbl>
      <w:tblPr>
        <w:tblStyle w:val="a8"/>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E52BB0" w:rsidRPr="0046405C" w14:paraId="7DF3B430" w14:textId="77777777" w:rsidTr="009A441F">
        <w:trPr>
          <w:trHeight w:val="280"/>
        </w:trPr>
        <w:tc>
          <w:tcPr>
            <w:tcW w:w="2127" w:type="dxa"/>
          </w:tcPr>
          <w:p w14:paraId="6BBDF019" w14:textId="77777777" w:rsidR="00E52BB0" w:rsidRPr="0046405C" w:rsidRDefault="00E52BB0" w:rsidP="009A441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0B0DE7F" w14:textId="77777777" w:rsidR="00E52BB0" w:rsidRDefault="00E52BB0" w:rsidP="00E52BB0">
            <w:pPr>
              <w:pStyle w:val="a9"/>
              <w:numPr>
                <w:ilvl w:val="0"/>
                <w:numId w:val="27"/>
              </w:numPr>
              <w:ind w:left="0" w:firstLine="0"/>
              <w:rPr>
                <w:rFonts w:ascii="Tahoma" w:hAnsi="Tahoma" w:cs="Tahoma"/>
                <w:sz w:val="20"/>
                <w:szCs w:val="20"/>
              </w:rPr>
            </w:pPr>
            <w:r w:rsidRPr="00946AE0">
              <w:rPr>
                <w:rFonts w:ascii="Tahoma" w:hAnsi="Tahoma" w:cs="Tahoma"/>
                <w:sz w:val="20"/>
                <w:szCs w:val="20"/>
              </w:rPr>
              <w:t xml:space="preserve">Акт </w:t>
            </w:r>
            <w:r>
              <w:rPr>
                <w:rFonts w:ascii="Tahoma" w:hAnsi="Tahoma" w:cs="Tahoma"/>
                <w:sz w:val="20"/>
                <w:szCs w:val="20"/>
              </w:rPr>
              <w:t>сдачи-приемки услуг,</w:t>
            </w:r>
          </w:p>
          <w:p w14:paraId="68468AA0" w14:textId="00D926C3" w:rsidR="00E52BB0" w:rsidRDefault="00E52BB0" w:rsidP="00E52BB0">
            <w:pPr>
              <w:pStyle w:val="a9"/>
              <w:widowControl w:val="0"/>
              <w:numPr>
                <w:ilvl w:val="0"/>
                <w:numId w:val="27"/>
              </w:numPr>
              <w:autoSpaceDE w:val="0"/>
              <w:autoSpaceDN w:val="0"/>
              <w:adjustRightInd w:val="0"/>
              <w:spacing w:after="100"/>
              <w:ind w:left="709" w:hanging="708"/>
              <w:contextualSpacing w:val="0"/>
              <w:rPr>
                <w:rFonts w:ascii="Tahoma" w:hAnsi="Tahoma" w:cs="Tahoma"/>
                <w:sz w:val="20"/>
              </w:rPr>
            </w:pPr>
          </w:p>
          <w:p w14:paraId="75410C5D" w14:textId="77777777" w:rsidR="00E52BB0" w:rsidRPr="00946AE0" w:rsidRDefault="00E52BB0" w:rsidP="009A441F">
            <w:pPr>
              <w:pStyle w:val="a9"/>
              <w:ind w:left="0"/>
              <w:rPr>
                <w:rFonts w:ascii="Tahoma" w:hAnsi="Tahoma" w:cs="Tahoma"/>
                <w:sz w:val="20"/>
                <w:szCs w:val="20"/>
              </w:rPr>
            </w:pPr>
            <w:r w:rsidRPr="00946AE0">
              <w:rPr>
                <w:rFonts w:ascii="Tahoma" w:hAnsi="Tahoma" w:cs="Tahoma"/>
                <w:sz w:val="20"/>
                <w:szCs w:val="20"/>
              </w:rPr>
              <w:t>либо</w:t>
            </w:r>
          </w:p>
          <w:p w14:paraId="5B844FBC" w14:textId="77777777" w:rsidR="00E52BB0" w:rsidRPr="0046405C" w:rsidRDefault="00E52BB0" w:rsidP="00E52BB0">
            <w:pPr>
              <w:pStyle w:val="a9"/>
              <w:widowControl w:val="0"/>
              <w:numPr>
                <w:ilvl w:val="0"/>
                <w:numId w:val="27"/>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C95135" w:rsidRPr="0046405C" w14:paraId="16BF83E7" w14:textId="77777777" w:rsidTr="009A441F">
        <w:trPr>
          <w:trHeight w:val="361"/>
        </w:trPr>
        <w:tc>
          <w:tcPr>
            <w:tcW w:w="2127" w:type="dxa"/>
          </w:tcPr>
          <w:p w14:paraId="09548DED" w14:textId="77777777" w:rsidR="00C95135" w:rsidRPr="0046405C" w:rsidRDefault="00C95135" w:rsidP="00C95135">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BD57393" w14:textId="4BA620F8" w:rsidR="00C95135" w:rsidRPr="0046405C" w:rsidRDefault="00C95135" w:rsidP="00C95135">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r w:rsidRPr="0046405C">
              <w:rPr>
                <w:rFonts w:eastAsia="Calibri"/>
                <w:lang w:eastAsia="ru-RU"/>
              </w:rPr>
              <w:t>р.д.</w:t>
            </w:r>
            <w:r w:rsidRPr="00946AE0">
              <w:rPr>
                <w:rFonts w:eastAsia="Calibri"/>
                <w:color w:val="FF0000"/>
                <w:lang w:eastAsia="ru-RU"/>
              </w:rPr>
              <w:t xml:space="preserve"> </w:t>
            </w:r>
            <w:r w:rsidRPr="0046405C">
              <w:rPr>
                <w:rFonts w:eastAsia="Calibri"/>
                <w:lang w:eastAsia="ru-RU"/>
              </w:rPr>
              <w:t xml:space="preserve">с даты получения Акта </w:t>
            </w:r>
            <w:r>
              <w:rPr>
                <w:rFonts w:eastAsia="Calibri"/>
                <w:lang w:eastAsia="ru-RU"/>
              </w:rPr>
              <w:t>сдачи-приемки услуг</w:t>
            </w:r>
            <w:r w:rsidRPr="0046405C">
              <w:rPr>
                <w:rFonts w:eastAsia="Calibri"/>
                <w:lang w:eastAsia="ru-RU"/>
              </w:rPr>
              <w:t>,</w:t>
            </w:r>
          </w:p>
        </w:tc>
      </w:tr>
      <w:tr w:rsidR="00C95135" w:rsidRPr="0046405C" w14:paraId="56E20278" w14:textId="77777777" w:rsidTr="009A441F">
        <w:tc>
          <w:tcPr>
            <w:tcW w:w="2127" w:type="dxa"/>
          </w:tcPr>
          <w:p w14:paraId="4C3402EB" w14:textId="77777777" w:rsidR="00C95135" w:rsidRPr="0046405C" w:rsidRDefault="00C95135" w:rsidP="00C95135">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260CE96" w14:textId="51C53A60" w:rsidR="00C95135" w:rsidRPr="0046405C" w:rsidRDefault="00C95135" w:rsidP="00C95135">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w:t>
            </w:r>
            <w:r>
              <w:rPr>
                <w:rFonts w:eastAsia="Calibri"/>
                <w:lang w:eastAsia="ru-RU"/>
              </w:rPr>
              <w:t xml:space="preserve"> </w:t>
            </w:r>
            <w:r w:rsidRPr="0046405C">
              <w:rPr>
                <w:rFonts w:eastAsia="Calibri"/>
                <w:lang w:eastAsia="ru-RU"/>
              </w:rPr>
              <w:t xml:space="preserve">числа месяца, следующего за месяцем </w:t>
            </w:r>
            <w:r>
              <w:rPr>
                <w:rFonts w:eastAsia="Calibri"/>
                <w:lang w:eastAsia="ru-RU"/>
              </w:rPr>
              <w:t xml:space="preserve">оказания Услуг </w:t>
            </w:r>
            <w:r w:rsidRPr="006D1F37">
              <w:rPr>
                <w:rFonts w:eastAsia="Calibri"/>
                <w:lang w:eastAsia="ru-RU"/>
              </w:rPr>
              <w:t>по этапу</w:t>
            </w:r>
            <w:r w:rsidRPr="00944762">
              <w:rPr>
                <w:rFonts w:eastAsia="Calibri"/>
                <w:lang w:eastAsia="ru-RU"/>
              </w:rPr>
              <w:t>.</w:t>
            </w:r>
            <w:r>
              <w:rPr>
                <w:rFonts w:eastAsia="Calibri"/>
                <w:lang w:eastAsia="ru-RU"/>
              </w:rPr>
              <w:t xml:space="preserve"> </w:t>
            </w:r>
          </w:p>
        </w:tc>
      </w:tr>
    </w:tbl>
    <w:p w14:paraId="31F820ED" w14:textId="77777777" w:rsidR="00C95135" w:rsidRPr="00C60BAC" w:rsidRDefault="00C95135" w:rsidP="00C95135">
      <w:pPr>
        <w:pStyle w:val="afffff4"/>
        <w:numPr>
          <w:ilvl w:val="1"/>
          <w:numId w:val="26"/>
        </w:numPr>
        <w:ind w:left="851" w:hanging="851"/>
      </w:pPr>
      <w:r w:rsidRPr="004D3D38">
        <w:rPr>
          <w:shd w:val="clear" w:color="auto" w:fill="FFFFFF" w:themeFill="background1"/>
        </w:rPr>
        <w:t>Исполнитель</w:t>
      </w:r>
      <w:r w:rsidRPr="004D3D38">
        <w:t xml:space="preserve"> </w:t>
      </w:r>
      <w:r w:rsidRPr="00C60BAC">
        <w:t xml:space="preserve">направляет Заказчику на бумажном носителе подписанные им: </w:t>
      </w:r>
    </w:p>
    <w:tbl>
      <w:tblPr>
        <w:tblStyle w:val="a8"/>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C95135" w:rsidRPr="0046405C" w14:paraId="649B3C7C" w14:textId="77777777" w:rsidTr="009A441F">
        <w:trPr>
          <w:trHeight w:val="280"/>
          <w:jc w:val="right"/>
        </w:trPr>
        <w:tc>
          <w:tcPr>
            <w:tcW w:w="2127" w:type="dxa"/>
          </w:tcPr>
          <w:p w14:paraId="1713E450" w14:textId="77777777" w:rsidR="00C95135" w:rsidRPr="0046405C" w:rsidRDefault="00C95135" w:rsidP="009A441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2A9E16" w14:textId="77777777" w:rsidR="00C95135" w:rsidRDefault="00C95135" w:rsidP="00C95135">
            <w:pPr>
              <w:pStyle w:val="a9"/>
              <w:widowControl w:val="0"/>
              <w:numPr>
                <w:ilvl w:val="0"/>
                <w:numId w:val="27"/>
              </w:numPr>
              <w:autoSpaceDE w:val="0"/>
              <w:autoSpaceDN w:val="0"/>
              <w:adjustRightInd w:val="0"/>
              <w:spacing w:after="100"/>
              <w:ind w:left="0" w:right="-281" w:firstLine="1"/>
              <w:contextualSpacing w:val="0"/>
              <w:rPr>
                <w:rFonts w:ascii="Tahoma" w:hAnsi="Tahoma" w:cs="Tahoma"/>
                <w:sz w:val="20"/>
              </w:rPr>
            </w:pPr>
            <w:r w:rsidRPr="00C60BAC">
              <w:rPr>
                <w:rFonts w:ascii="Tahoma" w:hAnsi="Tahoma" w:cs="Tahoma"/>
                <w:sz w:val="20"/>
              </w:rPr>
              <w:t xml:space="preserve">Акт </w:t>
            </w:r>
            <w:r>
              <w:rPr>
                <w:rFonts w:ascii="Tahoma" w:hAnsi="Tahoma" w:cs="Tahoma"/>
                <w:sz w:val="20"/>
              </w:rPr>
              <w:t xml:space="preserve">сдачи-приемки услуг </w:t>
            </w:r>
            <w:r w:rsidRPr="00C60BAC">
              <w:rPr>
                <w:rFonts w:ascii="Tahoma" w:hAnsi="Tahoma" w:cs="Tahoma"/>
                <w:sz w:val="20"/>
              </w:rPr>
              <w:t>(2 экз.),</w:t>
            </w:r>
          </w:p>
          <w:p w14:paraId="0AFFA7B5" w14:textId="75AE53AC" w:rsidR="00C95135" w:rsidRPr="00C60BAC" w:rsidRDefault="00C95135" w:rsidP="00C95135">
            <w:pPr>
              <w:pStyle w:val="a9"/>
              <w:widowControl w:val="0"/>
              <w:numPr>
                <w:ilvl w:val="0"/>
                <w:numId w:val="27"/>
              </w:numPr>
              <w:autoSpaceDE w:val="0"/>
              <w:autoSpaceDN w:val="0"/>
              <w:adjustRightInd w:val="0"/>
              <w:spacing w:after="100"/>
              <w:ind w:left="0" w:right="-281" w:firstLine="1"/>
              <w:contextualSpacing w:val="0"/>
              <w:rPr>
                <w:rFonts w:ascii="Tahoma" w:hAnsi="Tahoma" w:cs="Tahoma"/>
                <w:sz w:val="20"/>
              </w:rPr>
            </w:pPr>
            <w:r w:rsidRPr="007171D2">
              <w:rPr>
                <w:rFonts w:ascii="Tahoma" w:hAnsi="Tahoma" w:cs="Tahoma"/>
                <w:sz w:val="20"/>
              </w:rPr>
              <w:t xml:space="preserve">отчетная документация </w:t>
            </w:r>
            <w:r w:rsidR="00917C64">
              <w:rPr>
                <w:rFonts w:ascii="Tahoma" w:hAnsi="Tahoma" w:cs="Tahoma"/>
                <w:sz w:val="20"/>
              </w:rPr>
              <w:t>-</w:t>
            </w:r>
          </w:p>
          <w:p w14:paraId="28235415" w14:textId="3643F4B7" w:rsidR="00C95135" w:rsidRDefault="00C95135" w:rsidP="00C95135">
            <w:pPr>
              <w:pStyle w:val="a9"/>
              <w:widowControl w:val="0"/>
              <w:numPr>
                <w:ilvl w:val="0"/>
                <w:numId w:val="27"/>
              </w:numPr>
              <w:autoSpaceDE w:val="0"/>
              <w:autoSpaceDN w:val="0"/>
              <w:adjustRightInd w:val="0"/>
              <w:spacing w:after="100"/>
              <w:ind w:left="709" w:hanging="708"/>
              <w:contextualSpacing w:val="0"/>
              <w:rPr>
                <w:rFonts w:ascii="Tahoma" w:hAnsi="Tahoma" w:cs="Tahoma"/>
                <w:sz w:val="20"/>
              </w:rPr>
            </w:pPr>
            <w:r>
              <w:rPr>
                <w:rFonts w:ascii="Tahoma" w:hAnsi="Tahoma" w:cs="Tahoma"/>
                <w:bCs/>
                <w:color w:val="FF0000"/>
                <w:sz w:val="20"/>
              </w:rPr>
              <w:t>,</w:t>
            </w:r>
          </w:p>
          <w:p w14:paraId="6E5D700F" w14:textId="77777777" w:rsidR="00C95135" w:rsidRPr="00C60BAC" w:rsidRDefault="00C95135" w:rsidP="00C95135">
            <w:pPr>
              <w:pStyle w:val="a9"/>
              <w:widowControl w:val="0"/>
              <w:numPr>
                <w:ilvl w:val="0"/>
                <w:numId w:val="27"/>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11A0E5C4" w14:textId="77777777" w:rsidR="00C95135" w:rsidRPr="00C60BAC" w:rsidRDefault="00C95135" w:rsidP="00C95135">
            <w:pPr>
              <w:pStyle w:val="a9"/>
              <w:widowControl w:val="0"/>
              <w:numPr>
                <w:ilvl w:val="0"/>
                <w:numId w:val="27"/>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A71AE1">
              <w:rPr>
                <w:rStyle w:val="af9"/>
                <w:rFonts w:ascii="Tahoma" w:hAnsi="Tahoma" w:cs="Tahoma"/>
                <w:color w:val="FF0000"/>
                <w:sz w:val="20"/>
              </w:rPr>
              <w:footnoteReference w:id="18"/>
            </w:r>
            <w:r w:rsidRPr="00C60BAC">
              <w:rPr>
                <w:rFonts w:ascii="Tahoma" w:hAnsi="Tahoma" w:cs="Tahoma"/>
                <w:sz w:val="20"/>
              </w:rPr>
              <w:t xml:space="preserve"> </w:t>
            </w:r>
          </w:p>
        </w:tc>
      </w:tr>
      <w:tr w:rsidR="00C95135" w:rsidRPr="0046405C" w14:paraId="4DE16A88" w14:textId="77777777" w:rsidTr="009A441F">
        <w:trPr>
          <w:trHeight w:val="361"/>
          <w:jc w:val="right"/>
        </w:trPr>
        <w:tc>
          <w:tcPr>
            <w:tcW w:w="2127" w:type="dxa"/>
          </w:tcPr>
          <w:p w14:paraId="326C484D" w14:textId="77777777" w:rsidR="00C95135" w:rsidRPr="0046405C" w:rsidRDefault="00C95135" w:rsidP="009A441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F1E70FC" w14:textId="060FD82D" w:rsidR="00C95135" w:rsidRPr="00C60BAC" w:rsidRDefault="00C95135" w:rsidP="00A34B45">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р.д. с </w:t>
            </w:r>
            <w:r w:rsidRPr="00727A19">
              <w:rPr>
                <w:rFonts w:eastAsia="Calibri"/>
                <w:lang w:eastAsia="ru-RU"/>
              </w:rPr>
              <w:t xml:space="preserve">момента </w:t>
            </w:r>
            <w:r>
              <w:rPr>
                <w:rFonts w:eastAsia="Calibri"/>
                <w:lang w:eastAsia="ru-RU"/>
              </w:rPr>
              <w:t xml:space="preserve">окончания оказания Услуг </w:t>
            </w:r>
            <w:r w:rsidR="00A34B45">
              <w:rPr>
                <w:rFonts w:eastAsia="Calibri"/>
                <w:lang w:eastAsia="ru-RU"/>
              </w:rPr>
              <w:t>по этапу</w:t>
            </w:r>
            <w:r w:rsidRPr="00C60BAC">
              <w:rPr>
                <w:rFonts w:eastAsia="Calibri"/>
                <w:lang w:eastAsia="ru-RU"/>
              </w:rPr>
              <w:t>,</w:t>
            </w:r>
          </w:p>
        </w:tc>
      </w:tr>
      <w:tr w:rsidR="00C95135" w:rsidRPr="0046405C" w14:paraId="4F97F569" w14:textId="77777777" w:rsidTr="009A441F">
        <w:trPr>
          <w:jc w:val="right"/>
        </w:trPr>
        <w:tc>
          <w:tcPr>
            <w:tcW w:w="2127" w:type="dxa"/>
          </w:tcPr>
          <w:p w14:paraId="5BC0CE54" w14:textId="77777777" w:rsidR="00C95135" w:rsidRPr="0046405C" w:rsidRDefault="00C95135" w:rsidP="009A441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EB84E13" w14:textId="168FF618" w:rsidR="00C95135" w:rsidRPr="0046405C" w:rsidRDefault="00C95135" w:rsidP="00A34B45">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месяца </w:t>
            </w:r>
            <w:r>
              <w:t xml:space="preserve">окончания оказания Услуг </w:t>
            </w:r>
            <w:r w:rsidRPr="004D3D38">
              <w:rPr>
                <w:rFonts w:eastAsia="Calibri"/>
                <w:lang w:eastAsia="ru-RU"/>
              </w:rPr>
              <w:t xml:space="preserve">по этапу </w:t>
            </w:r>
          </w:p>
        </w:tc>
      </w:tr>
    </w:tbl>
    <w:p w14:paraId="243CAE8D" w14:textId="1606D69F" w:rsidR="00C95135" w:rsidRPr="004D3D38" w:rsidRDefault="00C95135" w:rsidP="00C95135">
      <w:pPr>
        <w:pStyle w:val="afffff4"/>
        <w:numPr>
          <w:ilvl w:val="1"/>
          <w:numId w:val="26"/>
        </w:numPr>
        <w:ind w:left="851" w:hanging="851"/>
      </w:pPr>
      <w:r w:rsidRPr="004D3D38">
        <w:t xml:space="preserve">Заказчик </w:t>
      </w:r>
      <w:r w:rsidRPr="004D3D38">
        <w:rPr>
          <w:rFonts w:eastAsia="Calibri"/>
        </w:rPr>
        <w:t xml:space="preserve">осуществляет приемку оказанных Услуг </w:t>
      </w:r>
      <w:r w:rsidRPr="004D3D38">
        <w:t xml:space="preserve">и направляет Исполнителю </w:t>
      </w:r>
      <w:r>
        <w:t xml:space="preserve">на бумажном носителе </w:t>
      </w:r>
      <w:r w:rsidRPr="004D3D38">
        <w:t>подписанный им:</w:t>
      </w:r>
    </w:p>
    <w:tbl>
      <w:tblPr>
        <w:tblStyle w:val="a8"/>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0326D9" w:rsidRPr="0046405C" w14:paraId="1B968F39" w14:textId="77777777" w:rsidTr="000326D9">
        <w:trPr>
          <w:trHeight w:val="280"/>
          <w:jc w:val="right"/>
        </w:trPr>
        <w:tc>
          <w:tcPr>
            <w:tcW w:w="2127" w:type="dxa"/>
          </w:tcPr>
          <w:p w14:paraId="35494A2F" w14:textId="77777777" w:rsidR="000326D9" w:rsidRPr="0046405C" w:rsidRDefault="000326D9" w:rsidP="000326D9">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7AFAC9D" w14:textId="77777777" w:rsidR="000326D9" w:rsidRDefault="000326D9" w:rsidP="00ED021B">
            <w:pPr>
              <w:pStyle w:val="a9"/>
              <w:widowControl w:val="0"/>
              <w:numPr>
                <w:ilvl w:val="0"/>
                <w:numId w:val="27"/>
              </w:numPr>
              <w:autoSpaceDE w:val="0"/>
              <w:autoSpaceDN w:val="0"/>
              <w:adjustRightInd w:val="0"/>
              <w:spacing w:after="100"/>
              <w:ind w:left="0" w:right="-281" w:firstLine="1"/>
              <w:contextualSpacing w:val="0"/>
              <w:rPr>
                <w:rFonts w:ascii="Tahoma" w:hAnsi="Tahoma" w:cs="Tahoma"/>
                <w:sz w:val="20"/>
              </w:rPr>
            </w:pPr>
            <w:r w:rsidRPr="00C60BAC">
              <w:rPr>
                <w:rFonts w:ascii="Tahoma" w:hAnsi="Tahoma" w:cs="Tahoma"/>
                <w:sz w:val="20"/>
              </w:rPr>
              <w:t xml:space="preserve">Акт </w:t>
            </w:r>
            <w:r>
              <w:rPr>
                <w:rFonts w:ascii="Tahoma" w:hAnsi="Tahoma" w:cs="Tahoma"/>
                <w:sz w:val="20"/>
              </w:rPr>
              <w:t xml:space="preserve">сдачи-приемки услуг </w:t>
            </w:r>
            <w:r w:rsidRPr="00C60BAC">
              <w:rPr>
                <w:rFonts w:ascii="Tahoma" w:hAnsi="Tahoma" w:cs="Tahoma"/>
                <w:sz w:val="20"/>
              </w:rPr>
              <w:t>(2 экз.),</w:t>
            </w:r>
          </w:p>
          <w:p w14:paraId="097DDE14" w14:textId="77777777" w:rsidR="000326D9" w:rsidRPr="00C60BAC" w:rsidRDefault="000326D9" w:rsidP="00ED021B">
            <w:pPr>
              <w:pStyle w:val="a9"/>
              <w:widowControl w:val="0"/>
              <w:numPr>
                <w:ilvl w:val="0"/>
                <w:numId w:val="27"/>
              </w:numPr>
              <w:autoSpaceDE w:val="0"/>
              <w:autoSpaceDN w:val="0"/>
              <w:adjustRightInd w:val="0"/>
              <w:spacing w:after="100"/>
              <w:ind w:left="0" w:right="-281" w:firstLine="1"/>
              <w:contextualSpacing w:val="0"/>
              <w:rPr>
                <w:rFonts w:ascii="Tahoma" w:hAnsi="Tahoma" w:cs="Tahoma"/>
                <w:sz w:val="20"/>
              </w:rPr>
            </w:pPr>
            <w:r w:rsidRPr="007171D2">
              <w:rPr>
                <w:rFonts w:ascii="Tahoma" w:hAnsi="Tahoma" w:cs="Tahoma"/>
                <w:sz w:val="20"/>
              </w:rPr>
              <w:t xml:space="preserve">отчетная документация </w:t>
            </w:r>
            <w:r>
              <w:rPr>
                <w:rFonts w:ascii="Tahoma" w:hAnsi="Tahoma" w:cs="Tahoma"/>
                <w:color w:val="FF0000"/>
                <w:sz w:val="20"/>
              </w:rPr>
              <w:t>-</w:t>
            </w:r>
          </w:p>
          <w:p w14:paraId="3CBD4CFA" w14:textId="77777777" w:rsidR="000326D9" w:rsidRPr="00C60BAC" w:rsidRDefault="000326D9" w:rsidP="00ED021B">
            <w:pPr>
              <w:pStyle w:val="a9"/>
              <w:widowControl w:val="0"/>
              <w:numPr>
                <w:ilvl w:val="0"/>
                <w:numId w:val="27"/>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453EF700" w14:textId="77777777" w:rsidR="000326D9" w:rsidRPr="00C60BAC" w:rsidRDefault="000326D9" w:rsidP="00ED021B">
            <w:pPr>
              <w:pStyle w:val="a9"/>
              <w:widowControl w:val="0"/>
              <w:numPr>
                <w:ilvl w:val="0"/>
                <w:numId w:val="27"/>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A71AE1">
              <w:rPr>
                <w:rStyle w:val="af9"/>
                <w:rFonts w:ascii="Tahoma" w:hAnsi="Tahoma" w:cs="Tahoma"/>
                <w:color w:val="FF0000"/>
                <w:sz w:val="20"/>
              </w:rPr>
              <w:footnoteReference w:id="19"/>
            </w:r>
            <w:r w:rsidRPr="00C60BAC">
              <w:rPr>
                <w:rFonts w:ascii="Tahoma" w:hAnsi="Tahoma" w:cs="Tahoma"/>
                <w:sz w:val="20"/>
              </w:rPr>
              <w:t xml:space="preserve"> </w:t>
            </w:r>
          </w:p>
        </w:tc>
      </w:tr>
      <w:tr w:rsidR="00C95135" w:rsidRPr="0046405C" w14:paraId="4E3F9CBE" w14:textId="77777777" w:rsidTr="000326D9">
        <w:trPr>
          <w:trHeight w:val="361"/>
          <w:jc w:val="right"/>
        </w:trPr>
        <w:tc>
          <w:tcPr>
            <w:tcW w:w="2127" w:type="dxa"/>
          </w:tcPr>
          <w:p w14:paraId="7A013779" w14:textId="77777777" w:rsidR="00C95135" w:rsidRPr="0046405C" w:rsidRDefault="00C95135" w:rsidP="00C95135">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BBA1EE3" w14:textId="7B18870F" w:rsidR="00C95135" w:rsidRPr="00C60BAC" w:rsidRDefault="00C95135" w:rsidP="00C95135">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w:t>
            </w:r>
            <w:r>
              <w:rPr>
                <w:rFonts w:eastAsia="Calibri"/>
                <w:color w:val="FF0000"/>
                <w:lang w:eastAsia="ru-RU"/>
              </w:rPr>
              <w:t xml:space="preserve"> </w:t>
            </w:r>
            <w:r>
              <w:rPr>
                <w:rFonts w:eastAsia="Calibri"/>
                <w:lang w:eastAsia="ru-RU"/>
              </w:rPr>
              <w:t xml:space="preserve">2 </w:t>
            </w:r>
            <w:r w:rsidRPr="0046405C">
              <w:rPr>
                <w:rFonts w:eastAsia="Calibri"/>
                <w:lang w:eastAsia="ru-RU"/>
              </w:rPr>
              <w:t>р.д.</w:t>
            </w:r>
            <w:r w:rsidRPr="00946AE0">
              <w:rPr>
                <w:rFonts w:eastAsia="Calibri"/>
                <w:color w:val="FF0000"/>
                <w:lang w:eastAsia="ru-RU"/>
              </w:rPr>
              <w:t xml:space="preserve"> </w:t>
            </w:r>
            <w:r w:rsidRPr="0046405C">
              <w:rPr>
                <w:rFonts w:eastAsia="Calibri"/>
                <w:lang w:eastAsia="ru-RU"/>
              </w:rPr>
              <w:t xml:space="preserve">с даты получения Акта </w:t>
            </w:r>
            <w:r>
              <w:rPr>
                <w:rFonts w:eastAsia="Calibri"/>
                <w:lang w:eastAsia="ru-RU"/>
              </w:rPr>
              <w:t>сдачи-приемки услуг</w:t>
            </w:r>
            <w:r w:rsidRPr="0046405C">
              <w:rPr>
                <w:rFonts w:eastAsia="Calibri"/>
                <w:lang w:eastAsia="ru-RU"/>
              </w:rPr>
              <w:t>,</w:t>
            </w:r>
          </w:p>
        </w:tc>
      </w:tr>
      <w:tr w:rsidR="00C95135" w:rsidRPr="0046405C" w14:paraId="55AD9623" w14:textId="77777777" w:rsidTr="000326D9">
        <w:trPr>
          <w:jc w:val="right"/>
        </w:trPr>
        <w:tc>
          <w:tcPr>
            <w:tcW w:w="2127" w:type="dxa"/>
          </w:tcPr>
          <w:p w14:paraId="796CFA4A" w14:textId="77777777" w:rsidR="00C95135" w:rsidRPr="0046405C" w:rsidRDefault="00C95135" w:rsidP="00C95135">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4CADDD8" w14:textId="177058D3" w:rsidR="00C95135" w:rsidRPr="0046405C" w:rsidRDefault="00C95135" w:rsidP="00C95135">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но не позднее 2</w:t>
            </w:r>
            <w:r>
              <w:rPr>
                <w:rFonts w:eastAsia="Calibri"/>
                <w:lang w:eastAsia="ru-RU"/>
              </w:rPr>
              <w:t xml:space="preserve"> </w:t>
            </w:r>
            <w:r w:rsidRPr="0046405C">
              <w:rPr>
                <w:rFonts w:eastAsia="Calibri"/>
                <w:lang w:eastAsia="ru-RU"/>
              </w:rPr>
              <w:t>числа месяца, следующего за месяцем</w:t>
            </w:r>
            <w:r>
              <w:rPr>
                <w:rFonts w:eastAsia="Calibri"/>
                <w:lang w:eastAsia="ru-RU"/>
              </w:rPr>
              <w:t xml:space="preserve"> окончания оказания Услуг по этапу</w:t>
            </w:r>
            <w:r w:rsidRPr="00944762">
              <w:rPr>
                <w:rFonts w:eastAsia="Calibri"/>
                <w:lang w:eastAsia="ru-RU"/>
              </w:rPr>
              <w:t>.</w:t>
            </w:r>
            <w:r>
              <w:rPr>
                <w:rFonts w:eastAsia="Calibri"/>
                <w:lang w:eastAsia="ru-RU"/>
              </w:rPr>
              <w:t xml:space="preserve"> </w:t>
            </w:r>
          </w:p>
        </w:tc>
      </w:tr>
    </w:tbl>
    <w:p w14:paraId="00E36660" w14:textId="77777777" w:rsidR="000326D9" w:rsidRDefault="000326D9" w:rsidP="00ED021B">
      <w:pPr>
        <w:pStyle w:val="afffff4"/>
        <w:numPr>
          <w:ilvl w:val="1"/>
          <w:numId w:val="26"/>
        </w:numPr>
        <w:ind w:left="851" w:hanging="851"/>
      </w:pPr>
      <w:r w:rsidRPr="008663AD">
        <w:t xml:space="preserve">Заказчик незамедлительно уведомляет </w:t>
      </w:r>
      <w:r>
        <w:t>Исполнителя</w:t>
      </w:r>
      <w:r w:rsidRPr="008663AD">
        <w:t xml:space="preserve"> об обнаруженных ошибках в Акте </w:t>
      </w:r>
      <w:r>
        <w:t>сдачи-приемки услуг</w:t>
      </w:r>
      <w:r w:rsidRPr="008663AD">
        <w:t xml:space="preserve">. </w:t>
      </w:r>
      <w:r>
        <w:t>Исполнитель</w:t>
      </w:r>
      <w:r w:rsidRPr="008663AD">
        <w:t xml:space="preserve"> устраняет ошибки и направляет Заказчику исправленный Акт </w:t>
      </w:r>
      <w:r>
        <w:t>сдачи-приемки услуг</w:t>
      </w:r>
      <w:r w:rsidRPr="008663AD">
        <w:t xml:space="preserve"> в сроки, предусмотренные для направления </w:t>
      </w:r>
      <w:r>
        <w:t>Исполнителем</w:t>
      </w:r>
      <w:r w:rsidRPr="008663AD">
        <w:t xml:space="preserve"> Акта</w:t>
      </w:r>
      <w:r>
        <w:t xml:space="preserve"> сдачи-приемки услуг.</w:t>
      </w:r>
    </w:p>
    <w:p w14:paraId="2EDB26AD" w14:textId="77777777" w:rsidR="000326D9" w:rsidRPr="00966493" w:rsidRDefault="000326D9" w:rsidP="00ED021B">
      <w:pPr>
        <w:pStyle w:val="afffff4"/>
        <w:numPr>
          <w:ilvl w:val="1"/>
          <w:numId w:val="26"/>
        </w:numPr>
        <w:ind w:left="851" w:hanging="851"/>
        <w:rPr>
          <w:lang w:bidi="ru-RU"/>
        </w:rPr>
      </w:pPr>
      <w:r w:rsidRPr="00966493">
        <w:rPr>
          <w:lang w:bidi="ru-RU"/>
        </w:rPr>
        <w:t xml:space="preserve">Датой исполнения обязательств Исполнителя </w:t>
      </w:r>
      <w:r>
        <w:rPr>
          <w:color w:val="FF0000"/>
        </w:rPr>
        <w:t>по</w:t>
      </w:r>
      <w:r w:rsidRPr="005903DB">
        <w:t xml:space="preserve"> Отчетном</w:t>
      </w:r>
      <w:r>
        <w:t>у</w:t>
      </w:r>
      <w:r w:rsidRPr="005903DB">
        <w:t xml:space="preserve"> период</w:t>
      </w:r>
      <w:r>
        <w:t>у</w:t>
      </w:r>
      <w:r w:rsidRPr="005903DB">
        <w:t xml:space="preserve"> </w:t>
      </w:r>
      <w:r w:rsidRPr="00966493">
        <w:rPr>
          <w:lang w:bidi="ru-RU"/>
        </w:rPr>
        <w:t xml:space="preserve">является дата подписания Заказчиком </w:t>
      </w:r>
      <w:r>
        <w:rPr>
          <w:lang w:bidi="ru-RU"/>
        </w:rPr>
        <w:t>А</w:t>
      </w:r>
      <w:r w:rsidRPr="00966493">
        <w:rPr>
          <w:lang w:bidi="ru-RU"/>
        </w:rPr>
        <w:t xml:space="preserve">кта </w:t>
      </w:r>
      <w:r>
        <w:rPr>
          <w:lang w:bidi="ru-RU"/>
        </w:rPr>
        <w:t xml:space="preserve">сдачи-приемки услуг </w:t>
      </w:r>
      <w:r w:rsidRPr="00966493">
        <w:rPr>
          <w:lang w:bidi="ru-RU"/>
        </w:rPr>
        <w:t xml:space="preserve">при условии предоставления Исполнителем отчетной документации, указанной </w:t>
      </w:r>
      <w:r>
        <w:rPr>
          <w:rFonts w:eastAsia="Calibri"/>
          <w:color w:val="FF0000"/>
          <w:lang w:eastAsia="ru-RU"/>
        </w:rPr>
        <w:t xml:space="preserve">в </w:t>
      </w:r>
      <w:r>
        <w:rPr>
          <w:lang w:bidi="ru-RU"/>
        </w:rPr>
        <w:t>Договоре</w:t>
      </w:r>
      <w:r w:rsidRPr="00966493">
        <w:rPr>
          <w:lang w:bidi="ru-RU"/>
        </w:rPr>
        <w:t>.</w:t>
      </w:r>
    </w:p>
    <w:p w14:paraId="28677E5C" w14:textId="77777777" w:rsidR="000326D9" w:rsidRPr="00966493" w:rsidRDefault="000326D9" w:rsidP="00ED021B">
      <w:pPr>
        <w:pStyle w:val="afffff4"/>
        <w:numPr>
          <w:ilvl w:val="1"/>
          <w:numId w:val="26"/>
        </w:numPr>
        <w:ind w:left="851" w:hanging="851"/>
        <w:rPr>
          <w:lang w:bidi="ru-RU"/>
        </w:rPr>
      </w:pPr>
      <w:r w:rsidRPr="00966493">
        <w:rPr>
          <w:lang w:bidi="ru-RU"/>
        </w:rPr>
        <w:t xml:space="preserve">Обязательства Исполнителя по </w:t>
      </w:r>
      <w:r w:rsidRPr="00365092">
        <w:rPr>
          <w:rFonts w:eastAsia="Calibri"/>
          <w:lang w:eastAsia="ru-RU"/>
        </w:rPr>
        <w:t>Договору</w:t>
      </w:r>
      <w:r w:rsidRPr="00946AE0">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Pr>
          <w:lang w:bidi="ru-RU"/>
        </w:rPr>
        <w:t>А</w:t>
      </w:r>
      <w:r w:rsidRPr="00966493">
        <w:rPr>
          <w:lang w:bidi="ru-RU"/>
        </w:rPr>
        <w:t xml:space="preserve">кта </w:t>
      </w:r>
      <w:r>
        <w:rPr>
          <w:lang w:bidi="ru-RU"/>
        </w:rPr>
        <w:t>сдачи-приемки услуг</w:t>
      </w:r>
      <w:r w:rsidRPr="00966493">
        <w:rPr>
          <w:lang w:bidi="ru-RU"/>
        </w:rPr>
        <w:t xml:space="preserve"> </w:t>
      </w:r>
      <w:r w:rsidRPr="005903DB">
        <w:t>за последний Отчётный период</w:t>
      </w:r>
      <w:r>
        <w:t>.</w:t>
      </w:r>
      <w:r w:rsidRPr="005903DB">
        <w:t xml:space="preserve"> </w:t>
      </w:r>
    </w:p>
    <w:p w14:paraId="256767A7" w14:textId="77777777" w:rsidR="000326D9" w:rsidRPr="00314323" w:rsidRDefault="000326D9" w:rsidP="00ED021B">
      <w:pPr>
        <w:pStyle w:val="afffff3"/>
        <w:numPr>
          <w:ilvl w:val="0"/>
          <w:numId w:val="26"/>
        </w:numPr>
        <w:ind w:left="851" w:hanging="851"/>
      </w:pPr>
      <w:r w:rsidRPr="00314323">
        <w:t>УСТРАНЕНИЕ НЕДОСТАТКОВ</w:t>
      </w:r>
    </w:p>
    <w:p w14:paraId="0B0033CC" w14:textId="77777777" w:rsidR="000326D9" w:rsidRPr="005903DB" w:rsidRDefault="000326D9" w:rsidP="00ED021B">
      <w:pPr>
        <w:pStyle w:val="afffff4"/>
        <w:numPr>
          <w:ilvl w:val="1"/>
          <w:numId w:val="26"/>
        </w:numPr>
        <w:ind w:left="851" w:hanging="851"/>
      </w:pPr>
      <w:r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21CFC4D5" w14:textId="77777777" w:rsidR="000326D9" w:rsidRPr="005903DB" w:rsidRDefault="000326D9" w:rsidP="00ED021B">
      <w:pPr>
        <w:pStyle w:val="afffff4"/>
        <w:numPr>
          <w:ilvl w:val="1"/>
          <w:numId w:val="26"/>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3ABEE58D" w14:textId="77777777" w:rsidR="000326D9" w:rsidRPr="005903DB" w:rsidRDefault="000326D9" w:rsidP="00ED021B">
      <w:pPr>
        <w:pStyle w:val="afffff4"/>
        <w:numPr>
          <w:ilvl w:val="1"/>
          <w:numId w:val="26"/>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48791CF7" w14:textId="77777777" w:rsidR="000326D9" w:rsidRPr="005903DB" w:rsidRDefault="000326D9" w:rsidP="00ED021B">
      <w:pPr>
        <w:pStyle w:val="afffff4"/>
        <w:numPr>
          <w:ilvl w:val="1"/>
          <w:numId w:val="26"/>
        </w:numPr>
        <w:ind w:left="851" w:hanging="851"/>
      </w:pPr>
      <w:bookmarkStart w:id="76" w:name="_Toc528580216"/>
      <w:r w:rsidRPr="005903DB">
        <w:t xml:space="preserve">Подписанный Заказчиком Акт о выявленных недостатках направляется </w:t>
      </w:r>
      <w:r>
        <w:t>Исполнителю</w:t>
      </w:r>
      <w:r w:rsidRPr="005903DB">
        <w:t xml:space="preserve"> по электронной почте и на бумажном носителе. </w:t>
      </w:r>
      <w:r>
        <w:t>Исполнитель</w:t>
      </w:r>
      <w:r w:rsidRPr="005903DB">
        <w:t xml:space="preserve"> направляет Заказчику подписанные акты не позднее 2 р.д. с даты их получения </w:t>
      </w:r>
      <w:r>
        <w:t>по электронной почте</w:t>
      </w:r>
      <w:r w:rsidRPr="005903DB">
        <w:t>.</w:t>
      </w:r>
    </w:p>
    <w:p w14:paraId="6958FD81" w14:textId="77777777" w:rsidR="000326D9" w:rsidRPr="005903DB" w:rsidRDefault="000326D9" w:rsidP="000326D9">
      <w:pPr>
        <w:pStyle w:val="afffff4"/>
        <w:ind w:firstLine="0"/>
      </w:pPr>
      <w:r w:rsidRPr="00365092">
        <w:t xml:space="preserve">Акт </w:t>
      </w:r>
      <w:r>
        <w:t xml:space="preserve">о </w:t>
      </w:r>
      <w:r w:rsidRPr="00365092">
        <w:t>выявленных недостатк</w:t>
      </w:r>
      <w:r>
        <w:t>ах</w:t>
      </w:r>
      <w:r w:rsidRPr="00365092">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w:t>
      </w:r>
      <w:r w:rsidRPr="00B11008">
        <w:t xml:space="preserve"> </w:t>
      </w:r>
      <w:bookmarkEnd w:id="76"/>
    </w:p>
    <w:p w14:paraId="16022C89" w14:textId="77777777" w:rsidR="000326D9" w:rsidRPr="005903DB" w:rsidRDefault="000326D9" w:rsidP="000326D9">
      <w:pPr>
        <w:pStyle w:val="afffff4"/>
        <w:ind w:firstLine="0"/>
      </w:pPr>
      <w:bookmarkStart w:id="77" w:name="_Toc528580217"/>
      <w:r w:rsidRPr="005903DB">
        <w:t xml:space="preserve">Если </w:t>
      </w:r>
      <w:r>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77"/>
    </w:p>
    <w:p w14:paraId="6C73421C" w14:textId="77777777" w:rsidR="000326D9" w:rsidRPr="0046405C" w:rsidRDefault="000326D9" w:rsidP="00ED021B">
      <w:pPr>
        <w:pStyle w:val="afffff3"/>
        <w:numPr>
          <w:ilvl w:val="0"/>
          <w:numId w:val="26"/>
        </w:numPr>
        <w:ind w:left="851" w:hanging="851"/>
      </w:pPr>
      <w:r w:rsidRPr="0046405C">
        <w:t>ОТВЕТСТВЕННОСТЬ</w:t>
      </w:r>
    </w:p>
    <w:tbl>
      <w:tblPr>
        <w:tblStyle w:val="27"/>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0326D9" w:rsidRPr="0046405C" w14:paraId="245F28AE" w14:textId="77777777" w:rsidTr="000326D9">
        <w:trPr>
          <w:trHeight w:val="141"/>
          <w:tblHeader/>
        </w:trPr>
        <w:tc>
          <w:tcPr>
            <w:tcW w:w="851" w:type="dxa"/>
          </w:tcPr>
          <w:p w14:paraId="1CBC0ACF" w14:textId="77777777" w:rsidR="000326D9" w:rsidRPr="0046405C" w:rsidRDefault="000326D9" w:rsidP="000326D9">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74F76A8F" w14:textId="77777777" w:rsidR="000326D9" w:rsidRPr="0046405C" w:rsidRDefault="000326D9" w:rsidP="000326D9">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52BFD51A" w14:textId="77777777" w:rsidR="000326D9" w:rsidRPr="0046405C" w:rsidRDefault="000326D9" w:rsidP="000326D9">
            <w:pPr>
              <w:pStyle w:val="SL0CommentSimplawyer"/>
              <w:spacing w:before="0" w:after="100"/>
              <w:ind w:left="142" w:firstLine="5"/>
              <w:rPr>
                <w:b/>
                <w:sz w:val="24"/>
              </w:rPr>
            </w:pPr>
            <w:r>
              <w:rPr>
                <w:b/>
                <w:sz w:val="24"/>
              </w:rPr>
              <w:t>Ответственность</w:t>
            </w:r>
          </w:p>
        </w:tc>
      </w:tr>
      <w:tr w:rsidR="000326D9" w:rsidRPr="0046405C" w14:paraId="03FC227F" w14:textId="77777777" w:rsidTr="000326D9">
        <w:tc>
          <w:tcPr>
            <w:tcW w:w="851" w:type="dxa"/>
          </w:tcPr>
          <w:p w14:paraId="71A853B4" w14:textId="77777777" w:rsidR="000326D9" w:rsidRPr="0046405C" w:rsidRDefault="000326D9" w:rsidP="00ED021B">
            <w:pPr>
              <w:pStyle w:val="afffff4"/>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1A01EF1" w14:textId="77777777" w:rsidR="000326D9" w:rsidRPr="0046405C" w:rsidRDefault="000326D9" w:rsidP="000326D9">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Pr>
                <w:rFonts w:eastAsiaTheme="minorHAnsi"/>
              </w:rPr>
              <w:t>оказанных Исполнителем</w:t>
            </w:r>
            <w:r w:rsidRPr="0046405C">
              <w:rPr>
                <w:rFonts w:eastAsiaTheme="minorHAnsi"/>
              </w:rPr>
              <w:t xml:space="preserve"> </w:t>
            </w:r>
            <w:r>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CFFBCF" w14:textId="77777777" w:rsidR="000326D9" w:rsidRPr="0046405C" w:rsidRDefault="000326D9" w:rsidP="000326D9">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0326D9" w:rsidRPr="0046405C" w14:paraId="128D3658" w14:textId="77777777" w:rsidTr="000326D9">
        <w:tc>
          <w:tcPr>
            <w:tcW w:w="851" w:type="dxa"/>
          </w:tcPr>
          <w:p w14:paraId="7AC423FF" w14:textId="77777777" w:rsidR="000326D9" w:rsidRPr="0046405C" w:rsidRDefault="000326D9" w:rsidP="00ED021B">
            <w:pPr>
              <w:pStyle w:val="afffff4"/>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1A5E0E0" w14:textId="77777777" w:rsidR="000326D9" w:rsidRPr="0046405C" w:rsidRDefault="000326D9" w:rsidP="000326D9">
            <w:pPr>
              <w:pStyle w:val="SL0TextSimplawyer"/>
              <w:ind w:left="142" w:hanging="1"/>
            </w:pPr>
            <w:r>
              <w:rPr>
                <w:rFonts w:eastAsiaTheme="minorHAnsi"/>
              </w:rPr>
              <w:t>Исполнитель нарушил</w:t>
            </w:r>
            <w:r w:rsidRPr="0046405C">
              <w:rPr>
                <w:rFonts w:eastAsiaTheme="minorHAnsi"/>
                <w:lang w:bidi="ru-RU"/>
              </w:rPr>
              <w:t xml:space="preserve"> начальн</w:t>
            </w:r>
            <w:r>
              <w:rPr>
                <w:rFonts w:eastAsiaTheme="minorHAnsi"/>
                <w:lang w:bidi="ru-RU"/>
              </w:rPr>
              <w:t>ый</w:t>
            </w:r>
            <w:r w:rsidRPr="0046405C">
              <w:rPr>
                <w:rFonts w:eastAsiaTheme="minorHAnsi"/>
                <w:lang w:bidi="ru-RU"/>
              </w:rPr>
              <w:t xml:space="preserve"> и/или </w:t>
            </w:r>
            <w:r>
              <w:rPr>
                <w:rFonts w:eastAsiaTheme="minorHAnsi"/>
              </w:rPr>
              <w:t>конечный</w:t>
            </w:r>
            <w:r w:rsidRPr="0046405C">
              <w:rPr>
                <w:rFonts w:eastAsiaTheme="minorHAnsi"/>
              </w:rPr>
              <w:t xml:space="preserve"> срок </w:t>
            </w:r>
            <w:r>
              <w:rPr>
                <w:rFonts w:eastAsiaTheme="minorHAnsi"/>
              </w:rPr>
              <w:t>оказания Услуг</w:t>
            </w:r>
            <w:r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3B0D94C" w14:textId="77777777" w:rsidR="000326D9" w:rsidRPr="0046405C" w:rsidRDefault="000326D9" w:rsidP="000326D9">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от цены Договора</w:t>
            </w:r>
            <w:r>
              <w:rPr>
                <w:rFonts w:eastAsiaTheme="minorHAnsi"/>
              </w:rPr>
              <w:t xml:space="preserve"> </w:t>
            </w:r>
            <w:r w:rsidRPr="0046405C">
              <w:rPr>
                <w:rFonts w:eastAsiaTheme="minorHAnsi"/>
              </w:rPr>
              <w:t>за каждый день просрочки</w:t>
            </w:r>
          </w:p>
        </w:tc>
      </w:tr>
      <w:tr w:rsidR="00E52BB0" w:rsidRPr="0046405C" w14:paraId="5B16404B" w14:textId="77777777" w:rsidTr="000326D9">
        <w:tc>
          <w:tcPr>
            <w:tcW w:w="851" w:type="dxa"/>
          </w:tcPr>
          <w:p w14:paraId="760BAA7F" w14:textId="77777777" w:rsidR="00E52BB0" w:rsidRPr="0046405C" w:rsidRDefault="00E52BB0" w:rsidP="00E52BB0">
            <w:pPr>
              <w:pStyle w:val="afffff4"/>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898B85B" w14:textId="5EBF2072" w:rsidR="00E52BB0" w:rsidRDefault="00E52BB0" w:rsidP="00E52BB0">
            <w:pPr>
              <w:pStyle w:val="SL0TextSimplawyer"/>
              <w:ind w:left="142" w:hanging="1"/>
              <w:rPr>
                <w:rFonts w:eastAsiaTheme="minorHAnsi"/>
              </w:rPr>
            </w:pPr>
            <w:r>
              <w:t>Исполнитель нарушил</w:t>
            </w:r>
            <w:r w:rsidRPr="0046405C">
              <w:t xml:space="preserve"> промежуточны</w:t>
            </w:r>
            <w:r>
              <w:t>е</w:t>
            </w:r>
            <w:r w:rsidRPr="0046405C">
              <w:t xml:space="preserve"> срок</w:t>
            </w:r>
            <w:r>
              <w:t>и</w:t>
            </w:r>
            <w:r w:rsidRPr="0046405C">
              <w:t xml:space="preserve"> </w:t>
            </w:r>
            <w: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5E55C64" w14:textId="654CA7FA" w:rsidR="00E52BB0" w:rsidRDefault="00E52BB0" w:rsidP="00E52BB0">
            <w:pPr>
              <w:pStyle w:val="SL0TextSimplawyer"/>
              <w:ind w:left="142" w:firstLine="5"/>
              <w:rPr>
                <w:rFonts w:eastAsiaTheme="minorHAnsi"/>
              </w:rPr>
            </w:pPr>
            <w:r>
              <w:t>п</w:t>
            </w:r>
            <w:r w:rsidRPr="0046405C">
              <w:t>ени в размере 0,2</w:t>
            </w:r>
            <w:r>
              <w:t> </w:t>
            </w:r>
            <w:r w:rsidRPr="0046405C">
              <w:t xml:space="preserve">% от цены промежуточного объема </w:t>
            </w:r>
            <w:r>
              <w:t>Услуг</w:t>
            </w:r>
            <w:r w:rsidRPr="0046405C">
              <w:t xml:space="preserve">, </w:t>
            </w:r>
            <w:r>
              <w:t>выполнение</w:t>
            </w:r>
            <w:r w:rsidRPr="0046405C">
              <w:t xml:space="preserve"> которого просрочено, за каждый день просрочки</w:t>
            </w:r>
          </w:p>
        </w:tc>
      </w:tr>
    </w:tbl>
    <w:p w14:paraId="4E6A7980" w14:textId="77777777" w:rsidR="000326D9" w:rsidRDefault="000326D9" w:rsidP="00ED021B">
      <w:pPr>
        <w:pStyle w:val="afffff3"/>
        <w:numPr>
          <w:ilvl w:val="0"/>
          <w:numId w:val="26"/>
        </w:numPr>
        <w:ind w:left="851" w:hanging="851"/>
      </w:pPr>
      <w:r w:rsidRPr="0046405C">
        <w:t>ФОРМЫ ДОКУМЕНТОВ</w:t>
      </w:r>
    </w:p>
    <w:tbl>
      <w:tblPr>
        <w:tblStyle w:val="a8"/>
        <w:tblW w:w="9072" w:type="dxa"/>
        <w:tblInd w:w="846" w:type="dxa"/>
        <w:tblLook w:val="04A0" w:firstRow="1" w:lastRow="0" w:firstColumn="1" w:lastColumn="0" w:noHBand="0" w:noVBand="1"/>
      </w:tblPr>
      <w:tblGrid>
        <w:gridCol w:w="4252"/>
        <w:gridCol w:w="4820"/>
      </w:tblGrid>
      <w:tr w:rsidR="000326D9" w:rsidRPr="0046405C" w14:paraId="3EBF9D55" w14:textId="77777777" w:rsidTr="000326D9">
        <w:tc>
          <w:tcPr>
            <w:tcW w:w="4252" w:type="dxa"/>
            <w:vAlign w:val="center"/>
          </w:tcPr>
          <w:p w14:paraId="65C411CB" w14:textId="77777777" w:rsidR="000326D9" w:rsidRPr="0046405C" w:rsidRDefault="000326D9" w:rsidP="000326D9">
            <w:pPr>
              <w:pStyle w:val="af4"/>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2DEB80F9" w14:textId="77777777" w:rsidR="000326D9" w:rsidRPr="0046405C" w:rsidRDefault="000326D9" w:rsidP="000326D9">
            <w:pPr>
              <w:pStyle w:val="af4"/>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0326D9" w:rsidRPr="0046405C" w14:paraId="7F08BC01" w14:textId="77777777" w:rsidTr="000326D9">
        <w:tc>
          <w:tcPr>
            <w:tcW w:w="4252" w:type="dxa"/>
            <w:vAlign w:val="center"/>
          </w:tcPr>
          <w:p w14:paraId="5803ADA7" w14:textId="77777777" w:rsidR="000326D9" w:rsidRPr="0046405C" w:rsidRDefault="000326D9" w:rsidP="000326D9">
            <w:pPr>
              <w:pStyle w:val="af4"/>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Pr>
                <w:rFonts w:ascii="Tahoma" w:hAnsi="Tahoma" w:cs="Tahoma"/>
                <w:sz w:val="20"/>
                <w:szCs w:val="20"/>
              </w:rPr>
              <w:t>сдачи-приемки у</w:t>
            </w:r>
            <w:r w:rsidRPr="007B5CB2">
              <w:rPr>
                <w:rFonts w:ascii="Tahoma" w:hAnsi="Tahoma" w:cs="Tahoma"/>
                <w:sz w:val="20"/>
                <w:szCs w:val="20"/>
              </w:rPr>
              <w:t>слуг</w:t>
            </w:r>
          </w:p>
        </w:tc>
        <w:tc>
          <w:tcPr>
            <w:tcW w:w="4820" w:type="dxa"/>
            <w:vAlign w:val="center"/>
          </w:tcPr>
          <w:p w14:paraId="2029CF77" w14:textId="77777777" w:rsidR="000326D9" w:rsidRPr="00FC35B9" w:rsidRDefault="000326D9" w:rsidP="000326D9">
            <w:pPr>
              <w:pStyle w:val="af4"/>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Акт сдачи-приемки работ (услуг) НН.ДК</w:t>
            </w:r>
            <w:r w:rsidRPr="00512EF8">
              <w:rPr>
                <w:rFonts w:ascii="Tahoma" w:hAnsi="Tahoma" w:cs="Tahoma"/>
                <w:sz w:val="20"/>
                <w:szCs w:val="20"/>
              </w:rPr>
              <w:t>-4.1</w:t>
            </w:r>
          </w:p>
        </w:tc>
      </w:tr>
    </w:tbl>
    <w:p w14:paraId="0D215FE9" w14:textId="77777777" w:rsidR="000326D9" w:rsidRPr="0046405C" w:rsidRDefault="000326D9" w:rsidP="00ED021B">
      <w:pPr>
        <w:pStyle w:val="afffff3"/>
        <w:numPr>
          <w:ilvl w:val="0"/>
          <w:numId w:val="26"/>
        </w:numPr>
        <w:ind w:left="851" w:hanging="851"/>
      </w:pPr>
      <w:r w:rsidRPr="0046405C">
        <w:t>ПОДСУДНОСТЬ</w:t>
      </w:r>
    </w:p>
    <w:p w14:paraId="546936B3" w14:textId="77777777" w:rsidR="000326D9" w:rsidRDefault="000326D9" w:rsidP="000326D9">
      <w:pPr>
        <w:pStyle w:val="affffd"/>
      </w:pPr>
      <w:r w:rsidRPr="0046405C">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t xml:space="preserve"> Красноярского края</w:t>
      </w:r>
      <w:r w:rsidRPr="0046405C">
        <w:t>.</w:t>
      </w:r>
    </w:p>
    <w:p w14:paraId="63644EB0" w14:textId="2299A45E" w:rsidR="000326D9" w:rsidRDefault="000326D9" w:rsidP="00ED021B">
      <w:pPr>
        <w:pStyle w:val="afffff3"/>
        <w:numPr>
          <w:ilvl w:val="0"/>
          <w:numId w:val="26"/>
        </w:numPr>
        <w:ind w:left="851" w:hanging="851"/>
      </w:pPr>
      <w:r>
        <w:rPr>
          <w:color w:val="FF0000"/>
        </w:rPr>
        <w:t xml:space="preserve"> </w:t>
      </w:r>
      <w:r>
        <w:t>ОЗНАКОМЛЕНИЕ С ДОКУМЕНТАМИ О ПБОТ</w:t>
      </w:r>
    </w:p>
    <w:p w14:paraId="1A2B91BA" w14:textId="77777777" w:rsidR="000326D9" w:rsidRDefault="000326D9" w:rsidP="000326D9">
      <w:pPr>
        <w:pStyle w:val="affffd"/>
        <w:rPr>
          <w:color w:val="FF0000"/>
        </w:rPr>
      </w:pPr>
      <w:r w:rsidRPr="007A0E03">
        <w:t xml:space="preserve">Подписанием Договора </w:t>
      </w:r>
      <w:r>
        <w:t>Исполнитель</w:t>
      </w:r>
      <w:r w:rsidRPr="007A0E03">
        <w:t xml:space="preserve"> подтверждает, что ознакомлен с локальными нормативными актами Заказчика в области ПБиОТ: </w:t>
      </w:r>
      <w:r w:rsidRPr="00833C97">
        <w:rPr>
          <w:rFonts w:eastAsia="Times New Roman"/>
          <w:lang w:eastAsia="ar-SA"/>
        </w:rPr>
        <w:t>Кардинальные правила безопасности труда в АО «КРП»;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r w:rsidRPr="00833C97">
        <w:t xml:space="preserve">; </w:t>
      </w:r>
      <w:r w:rsidRPr="00833C97">
        <w:rPr>
          <w:rFonts w:eastAsia="Times New Roman"/>
          <w:lang w:eastAsia="ar-SA"/>
        </w:rPr>
        <w:t>Положение о проведении контроля трезвости в АО «КРП»; 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r w:rsidRPr="007A0E03">
        <w:t xml:space="preserve">. Указанные документы размещены на сайте по адресу: </w:t>
      </w:r>
      <w:r w:rsidRPr="00833C97">
        <w:rPr>
          <w:color w:val="FF0000"/>
        </w:rPr>
        <w:t>https://krasrp.ru/О компании/ Промышленная безопасность</w:t>
      </w:r>
      <w:r w:rsidRPr="007A0E03">
        <w:t>.</w:t>
      </w:r>
      <w:r>
        <w:t xml:space="preserve"> </w:t>
      </w:r>
    </w:p>
    <w:p w14:paraId="1482539B" w14:textId="77777777" w:rsidR="000326D9" w:rsidRPr="0005793C" w:rsidRDefault="000326D9" w:rsidP="00ED021B">
      <w:pPr>
        <w:pStyle w:val="afffff3"/>
        <w:numPr>
          <w:ilvl w:val="0"/>
          <w:numId w:val="26"/>
        </w:numPr>
        <w:ind w:left="851" w:hanging="851"/>
      </w:pPr>
      <w:r w:rsidRPr="0005793C">
        <w:t xml:space="preserve">ЗАВЕРЕНИЯ О ПОДЛИННОСТИ </w:t>
      </w:r>
      <w:r>
        <w:t xml:space="preserve">РАНЕЕ ПЕРЕДАННЫХ </w:t>
      </w:r>
      <w:r w:rsidRPr="0005793C">
        <w:t>ДОКУМЕНТОВ</w:t>
      </w:r>
    </w:p>
    <w:p w14:paraId="66CE1C46" w14:textId="77777777" w:rsidR="000326D9" w:rsidRDefault="000326D9" w:rsidP="000326D9">
      <w:pPr>
        <w:pStyle w:val="affffd"/>
      </w:pPr>
      <w:r>
        <w:t>Исполнитель</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п., которые были направлены по электронной почте (</w:t>
      </w:r>
      <w:r w:rsidRPr="007F26A6">
        <w:rPr>
          <w:color w:val="FF0000"/>
        </w:rPr>
        <w:t>[</w:t>
      </w:r>
      <w:r>
        <w:t xml:space="preserve"> </w:t>
      </w:r>
      <w:r w:rsidRPr="0005793C">
        <w:t>с любого адреса домена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05793C">
        <w:t>,</w:t>
      </w:r>
      <w:r w:rsidRPr="007F26A6">
        <w:rPr>
          <w:color w:val="FF0000"/>
        </w:rPr>
        <w:t>]</w:t>
      </w:r>
      <w:r w:rsidRPr="0005793C">
        <w:t xml:space="preserve"> </w:t>
      </w:r>
      <w:r w:rsidRPr="007F26A6">
        <w:rPr>
          <w:color w:val="FF0000"/>
        </w:rPr>
        <w:t>[</w:t>
      </w:r>
      <w:r w:rsidRPr="0005793C">
        <w:t xml:space="preserve">с адресов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305123">
        <w:t>.</w:t>
      </w:r>
      <w:r w:rsidRPr="007F26A6">
        <w:rPr>
          <w:color w:val="FF0000"/>
        </w:rPr>
        <w:t>[</w:t>
      </w:r>
      <w:r w:rsidRPr="0046405C">
        <w:t>•</w:t>
      </w:r>
      <w:r w:rsidRPr="007F26A6">
        <w:rPr>
          <w:color w:val="FF0000"/>
        </w:rPr>
        <w:t>]]</w:t>
      </w:r>
      <w:r>
        <w:t xml:space="preserve"> </w:t>
      </w:r>
      <w:r w:rsidRPr="0005793C">
        <w:rPr>
          <w:color w:val="FF0000"/>
          <w:vertAlign w:val="superscript"/>
        </w:rPr>
        <w:footnoteReference w:id="20"/>
      </w:r>
      <w:r w:rsidRPr="0005793C">
        <w:t>), соответствуют подлинникам документов/соответствует действительности.</w:t>
      </w:r>
    </w:p>
    <w:p w14:paraId="0C1FA7C3" w14:textId="77777777" w:rsidR="000326D9" w:rsidRPr="0005793C" w:rsidRDefault="000326D9" w:rsidP="000326D9">
      <w:pPr>
        <w:pStyle w:val="affffd"/>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573A0C2" w14:textId="77777777" w:rsidR="000326D9" w:rsidRPr="007027CA" w:rsidRDefault="000326D9" w:rsidP="00ED021B">
      <w:pPr>
        <w:pStyle w:val="afffff3"/>
        <w:numPr>
          <w:ilvl w:val="0"/>
          <w:numId w:val="26"/>
        </w:numPr>
        <w:ind w:left="851" w:hanging="851"/>
      </w:pPr>
      <w:r w:rsidRPr="007027CA">
        <w:t>ПРИЛОЖЕНИЯ</w:t>
      </w:r>
    </w:p>
    <w:p w14:paraId="2FEAFFCE" w14:textId="77777777" w:rsidR="000326D9" w:rsidRPr="00450BF5" w:rsidRDefault="000326D9" w:rsidP="00ED021B">
      <w:pPr>
        <w:pStyle w:val="afffff4"/>
        <w:numPr>
          <w:ilvl w:val="1"/>
          <w:numId w:val="26"/>
        </w:numPr>
        <w:ind w:left="851" w:hanging="851"/>
      </w:pPr>
      <w:r w:rsidRPr="00450BF5">
        <w:rPr>
          <w:szCs w:val="22"/>
        </w:rPr>
        <w:t>Приложения к Договору являются его неотъемлемой частью. При противоречии между Договором и приложениями, Договор имеет приоритет.</w:t>
      </w:r>
    </w:p>
    <w:p w14:paraId="656446B1" w14:textId="77777777" w:rsidR="000326D9" w:rsidRPr="00450BF5" w:rsidRDefault="000326D9" w:rsidP="00ED021B">
      <w:pPr>
        <w:pStyle w:val="afffff4"/>
        <w:numPr>
          <w:ilvl w:val="1"/>
          <w:numId w:val="26"/>
        </w:numPr>
        <w:ind w:left="851" w:hanging="851"/>
      </w:pPr>
      <w:r w:rsidRPr="00450BF5">
        <w:t xml:space="preserve">Упомянутые в тексте Договора приложения, но не приложенные к Договору, содержатся в </w:t>
      </w:r>
      <w:r>
        <w:t>Сборнике</w:t>
      </w:r>
      <w:r w:rsidRPr="00450BF5">
        <w:t xml:space="preserve"> унифицированных форм документов, используемых при заключении и исполнении договоров согласно Общим условиям договоров. </w:t>
      </w:r>
      <w:r w:rsidRPr="00450BF5">
        <w:rPr>
          <w:szCs w:val="22"/>
        </w:rPr>
        <w:t>Подписанием Договора Стороны подтверждают согласие со следующими Приложениями:</w:t>
      </w:r>
    </w:p>
    <w:p w14:paraId="52F8F1BB" w14:textId="6AB59538" w:rsidR="000326D9" w:rsidRDefault="000326D9" w:rsidP="00032D81">
      <w:pPr>
        <w:pStyle w:val="affffd"/>
        <w:ind w:left="6238" w:hanging="5387"/>
        <w:rPr>
          <w:bCs/>
          <w:color w:val="FF0000"/>
        </w:rPr>
      </w:pPr>
      <w:r>
        <w:t xml:space="preserve">- Приложение № 1. </w:t>
      </w:r>
      <w:r>
        <w:rPr>
          <w:bCs/>
          <w:color w:val="FF0000"/>
        </w:rPr>
        <w:t>Задание на оказание услуг.</w:t>
      </w:r>
    </w:p>
    <w:p w14:paraId="532A76C9" w14:textId="5877D27E" w:rsidR="00F8758E" w:rsidRPr="00032D81" w:rsidRDefault="00032D81" w:rsidP="00032D81">
      <w:pPr>
        <w:spacing w:after="0" w:line="240" w:lineRule="auto"/>
        <w:ind w:firstLine="709"/>
        <w:jc w:val="both"/>
        <w:rPr>
          <w:rFonts w:ascii="Tahoma" w:eastAsia="Tahoma" w:hAnsi="Tahoma" w:cs="Tahoma"/>
          <w:color w:val="1F4D78" w:themeColor="accent1" w:themeShade="7F"/>
          <w:sz w:val="20"/>
          <w:szCs w:val="20"/>
        </w:rPr>
      </w:pPr>
      <w:r>
        <w:rPr>
          <w:rFonts w:ascii="Tahoma" w:hAnsi="Tahoma" w:cs="Tahoma"/>
          <w:sz w:val="20"/>
          <w:szCs w:val="20"/>
        </w:rPr>
        <w:t xml:space="preserve">- </w:t>
      </w:r>
      <w:r w:rsidR="00F8758E" w:rsidRPr="00032D81">
        <w:rPr>
          <w:rFonts w:ascii="Tahoma" w:eastAsia="Tahoma" w:hAnsi="Tahoma" w:cs="Tahoma"/>
          <w:color w:val="1F4D78" w:themeColor="accent1" w:themeShade="7F"/>
          <w:sz w:val="20"/>
          <w:szCs w:val="20"/>
        </w:rPr>
        <w:t>Приложение № 2. Календарный план.</w:t>
      </w:r>
    </w:p>
    <w:p w14:paraId="48E17534" w14:textId="77777777" w:rsidR="000326D9" w:rsidRDefault="000326D9" w:rsidP="00ED021B">
      <w:pPr>
        <w:pStyle w:val="afffff3"/>
        <w:numPr>
          <w:ilvl w:val="0"/>
          <w:numId w:val="26"/>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326D9" w:rsidRPr="00592D52" w14:paraId="7B4B60E4" w14:textId="77777777" w:rsidTr="000326D9">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0C5A329F" w14:textId="77777777" w:rsidR="000326D9" w:rsidRPr="006973E2" w:rsidRDefault="000326D9" w:rsidP="000326D9">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B54B25C" w14:textId="77777777" w:rsidR="000326D9" w:rsidRPr="005903DB" w:rsidRDefault="000326D9" w:rsidP="000326D9">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0326D9" w:rsidRPr="00592D52" w14:paraId="016EABDB" w14:textId="77777777" w:rsidTr="000326D9">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5D0F335" w14:textId="77777777" w:rsidR="000326D9" w:rsidRPr="00A24100" w:rsidRDefault="000326D9" w:rsidP="000326D9">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0C0EECC8"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39E74CC"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F37C2A"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7EF5117"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306C688"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5FB2DE5"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f9"/>
                <w:color w:val="FF0000"/>
              </w:rPr>
              <w:footnoteReference w:id="21"/>
            </w:r>
          </w:p>
          <w:p w14:paraId="301C5F8B" w14:textId="77777777" w:rsidR="000326D9" w:rsidRPr="006973E2" w:rsidRDefault="000326D9" w:rsidP="000326D9">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4B8A178F" w14:textId="77777777" w:rsidR="000326D9" w:rsidRPr="006973E2" w:rsidRDefault="000326D9" w:rsidP="000326D9">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0BB6AE68"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A4D7D02"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C19C88"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39EC8F9"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D90E1CE" w14:textId="77777777" w:rsidR="000326D9" w:rsidRPr="006973E2" w:rsidRDefault="000326D9" w:rsidP="000326D9">
            <w:pPr>
              <w:suppressAutoHyphens/>
              <w:spacing w:after="0" w:line="240" w:lineRule="auto"/>
              <w:ind w:left="34" w:right="142"/>
              <w:rPr>
                <w:rStyle w:val="af9"/>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f9"/>
                <w:color w:val="FF0000"/>
              </w:rPr>
              <w:footnoteReference w:id="22"/>
            </w:r>
          </w:p>
          <w:p w14:paraId="1A338483"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56F65EA"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DA5910E"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f9"/>
                <w:color w:val="FF0000"/>
              </w:rPr>
              <w:footnoteReference w:id="23"/>
            </w:r>
          </w:p>
          <w:p w14:paraId="33BAB821"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D368F00"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18B1A4"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B63B4B9"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B18F65E"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7B07A33" w14:textId="77777777" w:rsidR="000326D9" w:rsidRPr="006973E2" w:rsidRDefault="000326D9" w:rsidP="000326D9">
            <w:pPr>
              <w:suppressAutoHyphens/>
              <w:spacing w:after="0" w:line="240" w:lineRule="auto"/>
              <w:ind w:left="34" w:right="142"/>
              <w:rPr>
                <w:rFonts w:ascii="Tahoma" w:hAnsi="Tahoma" w:cs="Tahoma"/>
                <w:sz w:val="20"/>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84CA85B"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Pr>
                <w:rFonts w:ascii="Tahoma" w:eastAsia="Times New Roman" w:hAnsi="Tahoma" w:cs="Tahoma"/>
                <w:color w:val="FF0000"/>
                <w:sz w:val="20"/>
                <w:szCs w:val="20"/>
                <w:lang w:eastAsia="ar-SA"/>
              </w:rPr>
              <w:t>Акционерное общество «Красноярский речной порт»</w:t>
            </w:r>
          </w:p>
          <w:p w14:paraId="4FE37CE1"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Pr>
                <w:rFonts w:ascii="Tahoma" w:eastAsia="Times New Roman" w:hAnsi="Tahoma" w:cs="Tahoma"/>
                <w:color w:val="FF0000"/>
                <w:sz w:val="20"/>
                <w:szCs w:val="20"/>
                <w:lang w:eastAsia="ar-SA"/>
              </w:rPr>
              <w:t>АО «КРП»</w:t>
            </w:r>
          </w:p>
          <w:p w14:paraId="653AAB10"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Pr>
                <w:rFonts w:ascii="Tahoma" w:eastAsia="Times New Roman" w:hAnsi="Tahoma" w:cs="Tahoma"/>
                <w:color w:val="FF0000"/>
                <w:sz w:val="20"/>
                <w:szCs w:val="20"/>
                <w:lang w:eastAsia="ar-SA"/>
              </w:rPr>
              <w:t xml:space="preserve"> 660059, Российская Федерация, Красноярский край, г. Красноярск, ул. Коммунальная, д. 2</w:t>
            </w:r>
          </w:p>
          <w:p w14:paraId="16C17129"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2B2DF2">
              <w:rPr>
                <w:rFonts w:ascii="Tahoma" w:eastAsia="Times New Roman" w:hAnsi="Tahoma" w:cs="Tahoma"/>
                <w:color w:val="FF0000"/>
                <w:sz w:val="20"/>
                <w:szCs w:val="20"/>
                <w:lang w:eastAsia="ar-SA"/>
              </w:rPr>
              <w:t>660059, Российская Федерация, Красноярский край, г. Красноярск, ул. Коммунальная, д. 2</w:t>
            </w:r>
          </w:p>
          <w:p w14:paraId="161EFE66"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Pr>
                <w:rFonts w:ascii="Tahoma" w:eastAsia="Times New Roman" w:hAnsi="Tahoma" w:cs="Tahoma"/>
                <w:color w:val="FF0000"/>
                <w:sz w:val="20"/>
                <w:szCs w:val="20"/>
                <w:lang w:eastAsia="ar-SA"/>
              </w:rPr>
              <w:t xml:space="preserve"> 2461007121</w:t>
            </w:r>
            <w:r w:rsidRPr="006973E2">
              <w:rPr>
                <w:rFonts w:ascii="Tahoma" w:eastAsia="Times New Roman" w:hAnsi="Tahoma" w:cs="Tahoma"/>
                <w:sz w:val="20"/>
                <w:szCs w:val="20"/>
                <w:lang w:eastAsia="ar-SA"/>
              </w:rPr>
              <w:t xml:space="preserve"> / КПП </w:t>
            </w:r>
            <w:r>
              <w:rPr>
                <w:rFonts w:ascii="Tahoma" w:eastAsia="Times New Roman" w:hAnsi="Tahoma" w:cs="Tahoma"/>
                <w:color w:val="FF0000"/>
                <w:sz w:val="20"/>
                <w:szCs w:val="20"/>
                <w:lang w:eastAsia="ar-SA"/>
              </w:rPr>
              <w:t xml:space="preserve"> 246101001</w:t>
            </w:r>
          </w:p>
          <w:p w14:paraId="3E1253FD"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Pr>
                <w:rFonts w:ascii="Tahoma" w:eastAsia="Times New Roman" w:hAnsi="Tahoma" w:cs="Tahoma"/>
                <w:color w:val="FF0000"/>
                <w:sz w:val="20"/>
                <w:szCs w:val="20"/>
                <w:lang w:eastAsia="ar-SA"/>
              </w:rPr>
              <w:t xml:space="preserve"> 40702810075150000139</w:t>
            </w:r>
          </w:p>
          <w:p w14:paraId="602CEEF2"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Pr>
                <w:rFonts w:ascii="Tahoma" w:eastAsia="Times New Roman" w:hAnsi="Tahoma" w:cs="Tahoma"/>
                <w:color w:val="FF0000"/>
                <w:sz w:val="20"/>
                <w:szCs w:val="20"/>
                <w:lang w:eastAsia="ar-SA"/>
              </w:rPr>
              <w:t xml:space="preserve"> Росбанк филиал Сибирь Акционерного общества «ТБанк»</w:t>
            </w:r>
          </w:p>
          <w:p w14:paraId="36D7922E"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БИК</w:t>
            </w:r>
            <w:r>
              <w:rPr>
                <w:rFonts w:ascii="Tahoma" w:eastAsia="Times New Roman" w:hAnsi="Tahoma" w:cs="Tahoma"/>
                <w:sz w:val="20"/>
                <w:szCs w:val="20"/>
                <w:lang w:eastAsia="ar-SA"/>
              </w:rPr>
              <w:t xml:space="preserve"> </w:t>
            </w:r>
            <w:r>
              <w:rPr>
                <w:rFonts w:ascii="Tahoma" w:eastAsia="Times New Roman" w:hAnsi="Tahoma" w:cs="Tahoma"/>
                <w:color w:val="FF0000"/>
                <w:sz w:val="20"/>
                <w:szCs w:val="20"/>
                <w:lang w:eastAsia="ar-SA"/>
              </w:rPr>
              <w:t xml:space="preserve"> 040407577</w:t>
            </w:r>
          </w:p>
          <w:p w14:paraId="070FC781"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к/с</w:t>
            </w:r>
            <w:r>
              <w:rPr>
                <w:rFonts w:ascii="Tahoma" w:eastAsia="Times New Roman" w:hAnsi="Tahoma" w:cs="Tahoma"/>
                <w:sz w:val="20"/>
                <w:szCs w:val="20"/>
                <w:lang w:eastAsia="ar-SA"/>
              </w:rPr>
              <w:t xml:space="preserve"> </w:t>
            </w:r>
            <w:r>
              <w:rPr>
                <w:rFonts w:ascii="Tahoma" w:eastAsia="Times New Roman" w:hAnsi="Tahoma" w:cs="Tahoma"/>
                <w:color w:val="FF0000"/>
                <w:sz w:val="20"/>
                <w:szCs w:val="20"/>
                <w:lang w:eastAsia="ar-SA"/>
              </w:rPr>
              <w:t xml:space="preserve"> 30101810445370407577</w:t>
            </w:r>
          </w:p>
          <w:p w14:paraId="03655CB6" w14:textId="77777777" w:rsidR="000326D9" w:rsidRPr="00CF777C"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тел</w:t>
            </w:r>
            <w:r w:rsidRPr="00286CFF">
              <w:rPr>
                <w:rFonts w:ascii="Tahoma" w:eastAsia="Times New Roman" w:hAnsi="Tahoma" w:cs="Tahoma"/>
                <w:sz w:val="20"/>
                <w:szCs w:val="20"/>
                <w:lang w:eastAsia="ar-SA"/>
              </w:rPr>
              <w:t xml:space="preserve">. </w:t>
            </w:r>
            <w:r w:rsidRPr="005E0D7C">
              <w:rPr>
                <w:rFonts w:ascii="Tahoma" w:eastAsia="Times New Roman" w:hAnsi="Tahoma" w:cs="Tahoma"/>
                <w:color w:val="FF0000"/>
                <w:sz w:val="20"/>
                <w:szCs w:val="20"/>
                <w:lang w:eastAsia="ar-SA"/>
              </w:rPr>
              <w:t xml:space="preserve"> (391) 252-26-00</w:t>
            </w:r>
          </w:p>
          <w:p w14:paraId="62A2521C" w14:textId="77777777" w:rsidR="000326D9" w:rsidRPr="00286CFF" w:rsidRDefault="000326D9" w:rsidP="000326D9">
            <w:pPr>
              <w:suppressAutoHyphens/>
              <w:spacing w:after="0" w:line="240" w:lineRule="auto"/>
              <w:ind w:left="34" w:right="142"/>
              <w:rPr>
                <w:rFonts w:ascii="Tahoma" w:eastAsia="Times New Roman" w:hAnsi="Tahoma" w:cs="Tahoma"/>
                <w:sz w:val="20"/>
                <w:szCs w:val="20"/>
                <w:lang w:eastAsia="ar-SA"/>
              </w:rPr>
            </w:pPr>
            <w:r w:rsidRPr="008D38A1">
              <w:rPr>
                <w:rFonts w:ascii="Tahoma" w:eastAsia="Times New Roman" w:hAnsi="Tahoma" w:cs="Tahoma"/>
                <w:sz w:val="20"/>
                <w:szCs w:val="20"/>
                <w:lang w:val="en-US" w:eastAsia="ar-SA"/>
              </w:rPr>
              <w:t>E</w:t>
            </w:r>
            <w:r w:rsidRPr="00286CFF">
              <w:rPr>
                <w:rFonts w:ascii="Tahoma" w:eastAsia="Times New Roman" w:hAnsi="Tahoma" w:cs="Tahoma"/>
                <w:sz w:val="20"/>
                <w:szCs w:val="20"/>
                <w:lang w:eastAsia="ar-SA"/>
              </w:rPr>
              <w:t>-</w:t>
            </w:r>
            <w:r w:rsidRPr="008D38A1">
              <w:rPr>
                <w:rFonts w:ascii="Tahoma" w:eastAsia="Times New Roman" w:hAnsi="Tahoma" w:cs="Tahoma"/>
                <w:sz w:val="20"/>
                <w:szCs w:val="20"/>
                <w:lang w:val="en-US" w:eastAsia="ar-SA"/>
              </w:rPr>
              <w:t>mail</w:t>
            </w:r>
            <w:r w:rsidRPr="00286CFF">
              <w:rPr>
                <w:rFonts w:ascii="Tahoma" w:eastAsia="Times New Roman" w:hAnsi="Tahoma" w:cs="Tahoma"/>
                <w:sz w:val="20"/>
                <w:szCs w:val="20"/>
                <w:lang w:eastAsia="ar-SA"/>
              </w:rPr>
              <w:t xml:space="preserve">: </w:t>
            </w:r>
            <w:r w:rsidRPr="005E0D7C">
              <w:rPr>
                <w:rFonts w:ascii="Tahoma" w:eastAsia="Times New Roman" w:hAnsi="Tahoma" w:cs="Tahoma"/>
                <w:color w:val="FF0000"/>
                <w:sz w:val="20"/>
                <w:szCs w:val="20"/>
                <w:lang w:eastAsia="ar-SA"/>
              </w:rPr>
              <w:t xml:space="preserve"> </w:t>
            </w:r>
            <w:r>
              <w:rPr>
                <w:rFonts w:ascii="Tahoma" w:eastAsia="Times New Roman" w:hAnsi="Tahoma" w:cs="Tahoma"/>
                <w:color w:val="FF0000"/>
                <w:sz w:val="20"/>
                <w:szCs w:val="20"/>
                <w:lang w:val="en-US" w:eastAsia="ar-SA"/>
              </w:rPr>
              <w:t>port</w:t>
            </w:r>
            <w:r w:rsidRPr="008D38A1">
              <w:rPr>
                <w:rFonts w:ascii="Tahoma" w:eastAsia="Times New Roman" w:hAnsi="Tahoma" w:cs="Tahoma"/>
                <w:color w:val="FF0000"/>
                <w:sz w:val="20"/>
                <w:szCs w:val="20"/>
                <w:lang w:eastAsia="ar-SA"/>
              </w:rPr>
              <w:t>@</w:t>
            </w:r>
            <w:r>
              <w:rPr>
                <w:rFonts w:ascii="Tahoma" w:eastAsia="Times New Roman" w:hAnsi="Tahoma" w:cs="Tahoma"/>
                <w:color w:val="FF0000"/>
                <w:sz w:val="20"/>
                <w:szCs w:val="20"/>
                <w:lang w:val="en-US" w:eastAsia="ar-SA"/>
              </w:rPr>
              <w:t>krasrp</w:t>
            </w:r>
            <w:r w:rsidRPr="00665EBF">
              <w:rPr>
                <w:rFonts w:ascii="Tahoma" w:eastAsia="Times New Roman" w:hAnsi="Tahoma" w:cs="Tahoma"/>
                <w:color w:val="FF0000"/>
                <w:sz w:val="20"/>
                <w:szCs w:val="20"/>
                <w:lang w:eastAsia="ar-SA"/>
              </w:rPr>
              <w:t>.</w:t>
            </w:r>
            <w:r>
              <w:rPr>
                <w:rFonts w:ascii="Tahoma" w:eastAsia="Times New Roman" w:hAnsi="Tahoma" w:cs="Tahoma"/>
                <w:color w:val="FF0000"/>
                <w:sz w:val="20"/>
                <w:szCs w:val="20"/>
                <w:lang w:val="en-US" w:eastAsia="ar-SA"/>
              </w:rPr>
              <w:t>ru</w:t>
            </w:r>
          </w:p>
          <w:p w14:paraId="0834EB85" w14:textId="77777777" w:rsidR="000326D9" w:rsidRPr="006973E2" w:rsidRDefault="000326D9" w:rsidP="000326D9">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 Адрес для уведомлений в соответствии с антикоррупционной оговоркой:</w:t>
            </w:r>
          </w:p>
          <w:p w14:paraId="713BFDA4" w14:textId="77777777" w:rsidR="000326D9" w:rsidRPr="006973E2" w:rsidRDefault="00B5020E" w:rsidP="000326D9">
            <w:pPr>
              <w:suppressAutoHyphens/>
              <w:spacing w:after="0" w:line="240" w:lineRule="auto"/>
              <w:ind w:left="34" w:right="142"/>
              <w:rPr>
                <w:rFonts w:ascii="Tahoma" w:eastAsia="Times New Roman" w:hAnsi="Tahoma" w:cs="Tahoma"/>
                <w:sz w:val="20"/>
                <w:szCs w:val="20"/>
                <w:lang w:eastAsia="ar-SA"/>
              </w:rPr>
            </w:pPr>
            <w:hyperlink r:id="rId36" w:history="1">
              <w:r w:rsidR="000326D9" w:rsidRPr="006973E2">
                <w:rPr>
                  <w:rStyle w:val="ad"/>
                </w:rPr>
                <w:t>serovpm@nornik.ru</w:t>
              </w:r>
            </w:hyperlink>
            <w:r w:rsidR="000326D9" w:rsidRPr="006973E2">
              <w:rPr>
                <w:rStyle w:val="ad"/>
              </w:rPr>
              <w:t xml:space="preserve"> </w:t>
            </w:r>
            <w:r w:rsidR="000326D9" w:rsidRPr="006973E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257E82DA" w14:textId="77777777" w:rsidR="000326D9" w:rsidRPr="005903DB" w:rsidRDefault="00B5020E" w:rsidP="000326D9">
            <w:pPr>
              <w:suppressAutoHyphens/>
              <w:spacing w:after="0" w:line="240" w:lineRule="auto"/>
              <w:ind w:left="34" w:right="142"/>
              <w:rPr>
                <w:rFonts w:ascii="Tahoma" w:hAnsi="Tahoma" w:cs="Tahoma"/>
                <w:sz w:val="20"/>
              </w:rPr>
            </w:pPr>
            <w:hyperlink r:id="rId37" w:history="1">
              <w:r w:rsidR="000326D9" w:rsidRPr="006973E2">
                <w:rPr>
                  <w:rStyle w:val="ad"/>
                  <w:rFonts w:ascii="Tahoma" w:hAnsi="Tahoma" w:cs="Tahoma"/>
                  <w:sz w:val="20"/>
                </w:rPr>
                <w:t>skd@nornik.ru</w:t>
              </w:r>
            </w:hyperlink>
            <w:r w:rsidR="000326D9" w:rsidRPr="006973E2">
              <w:rPr>
                <w:rStyle w:val="ad"/>
              </w:rPr>
              <w:t xml:space="preserve"> </w:t>
            </w:r>
            <w:r w:rsidR="000326D9" w:rsidRPr="006973E2">
              <w:rPr>
                <w:rFonts w:ascii="Tahoma" w:eastAsia="Times New Roman" w:hAnsi="Tahoma" w:cs="Tahoma"/>
                <w:sz w:val="20"/>
                <w:szCs w:val="20"/>
                <w:lang w:eastAsia="ar-SA"/>
              </w:rPr>
              <w:t xml:space="preserve">(Служба корпоративного доверия ПАО «ГМК «Норильский никель») </w:t>
            </w:r>
          </w:p>
        </w:tc>
      </w:tr>
    </w:tbl>
    <w:p w14:paraId="0DC3AF0D" w14:textId="77777777" w:rsidR="000326D9" w:rsidRPr="00966493" w:rsidRDefault="000326D9" w:rsidP="000326D9">
      <w:pPr>
        <w:pStyle w:val="af4"/>
        <w:widowControl w:val="0"/>
        <w:spacing w:before="0" w:beforeAutospacing="0" w:after="0" w:afterAutospacing="0"/>
        <w:ind w:firstLine="709"/>
        <w:jc w:val="both"/>
        <w:rPr>
          <w:rFonts w:eastAsiaTheme="minorHAnsi"/>
        </w:rPr>
      </w:pPr>
    </w:p>
    <w:p w14:paraId="271F4BEF" w14:textId="77777777" w:rsidR="000326D9" w:rsidRPr="00303DC2" w:rsidRDefault="000326D9" w:rsidP="000326D9">
      <w:pPr>
        <w:rPr>
          <w:rFonts w:ascii="Times New Roman" w:hAnsi="Times New Roman" w:cs="Times New Roman"/>
          <w:sz w:val="24"/>
          <w:szCs w:val="24"/>
        </w:rPr>
        <w:sectPr w:rsidR="000326D9" w:rsidRPr="00303DC2" w:rsidSect="000326D9">
          <w:headerReference w:type="default" r:id="rId38"/>
          <w:footerReference w:type="even" r:id="rId39"/>
          <w:footerReference w:type="default" r:id="rId40"/>
          <w:pgSz w:w="11907" w:h="16840" w:code="9"/>
          <w:pgMar w:top="851" w:right="851" w:bottom="1134" w:left="1134" w:header="567" w:footer="125" w:gutter="0"/>
          <w:cols w:space="720"/>
          <w:titlePg/>
          <w:docGrid w:linePitch="326"/>
        </w:sectPr>
      </w:pPr>
    </w:p>
    <w:p w14:paraId="76B0D65E" w14:textId="77777777" w:rsidR="000326D9" w:rsidRPr="00E1001F" w:rsidRDefault="000326D9" w:rsidP="000326D9">
      <w:pPr>
        <w:widowControl w:val="0"/>
        <w:jc w:val="right"/>
        <w:rPr>
          <w:rFonts w:ascii="Tahoma" w:hAnsi="Tahoma" w:cs="Tahoma"/>
          <w:sz w:val="20"/>
        </w:rPr>
      </w:pPr>
      <w:r w:rsidRPr="00E1001F">
        <w:rPr>
          <w:rFonts w:ascii="Tahoma" w:hAnsi="Tahoma" w:cs="Tahoma"/>
          <w:sz w:val="20"/>
        </w:rPr>
        <w:t>Приложение № </w:t>
      </w:r>
      <w:r>
        <w:rPr>
          <w:rFonts w:ascii="Tahoma" w:hAnsi="Tahoma" w:cs="Tahoma"/>
          <w:sz w:val="20"/>
        </w:rPr>
        <w:t>1</w:t>
      </w:r>
    </w:p>
    <w:p w14:paraId="5F41029E" w14:textId="77777777" w:rsidR="000326D9" w:rsidRPr="00E1001F" w:rsidRDefault="000326D9" w:rsidP="000326D9">
      <w:pPr>
        <w:spacing w:after="0" w:line="240" w:lineRule="auto"/>
        <w:jc w:val="right"/>
        <w:rPr>
          <w:rFonts w:ascii="Times New Roman" w:hAnsi="Times New Roman" w:cs="Times New Roman"/>
          <w:sz w:val="24"/>
          <w:szCs w:val="24"/>
        </w:rPr>
      </w:pPr>
    </w:p>
    <w:p w14:paraId="5C0E3F96" w14:textId="77777777" w:rsidR="000326D9" w:rsidRPr="001D0FBE" w:rsidRDefault="000326D9" w:rsidP="000326D9">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29AA55AE" w14:textId="77777777" w:rsidR="000326D9" w:rsidRPr="001D0FBE" w:rsidRDefault="000326D9" w:rsidP="000326D9">
      <w:pPr>
        <w:spacing w:after="0" w:line="240" w:lineRule="auto"/>
        <w:jc w:val="center"/>
        <w:rPr>
          <w:rFonts w:ascii="Tahoma" w:hAnsi="Tahoma" w:cs="Tahoma"/>
          <w:b/>
          <w:sz w:val="20"/>
          <w:szCs w:val="20"/>
        </w:rPr>
      </w:pPr>
      <w:r w:rsidRPr="001D0FBE">
        <w:rPr>
          <w:rFonts w:ascii="Tahoma" w:hAnsi="Tahoma" w:cs="Tahoma"/>
          <w:sz w:val="20"/>
          <w:szCs w:val="20"/>
        </w:rPr>
        <w:t xml:space="preserve">на оказание </w:t>
      </w:r>
      <w:r w:rsidRPr="009A7CF0">
        <w:rPr>
          <w:rFonts w:ascii="Tahoma" w:hAnsi="Tahoma" w:cs="Tahoma"/>
          <w:sz w:val="20"/>
          <w:szCs w:val="20"/>
        </w:rPr>
        <w:t xml:space="preserve">услуг по </w:t>
      </w:r>
      <w:r w:rsidRPr="009A7CF0">
        <w:rPr>
          <w:rFonts w:ascii="Tahoma" w:hAnsi="Tahoma" w:cs="Tahoma"/>
          <w:bCs/>
          <w:sz w:val="20"/>
          <w:szCs w:val="20"/>
        </w:rPr>
        <w:t xml:space="preserve">техническому обслуживанию и ремонту </w:t>
      </w:r>
      <w:r w:rsidRPr="009A7CF0">
        <w:rPr>
          <w:rFonts w:ascii="Tahoma" w:hAnsi="Tahoma" w:cs="Tahoma"/>
          <w:sz w:val="20"/>
          <w:szCs w:val="20"/>
        </w:rPr>
        <w:t>систем и установок противопожарной автоматики (</w:t>
      </w:r>
      <w:r w:rsidRPr="009A7CF0">
        <w:rPr>
          <w:rFonts w:ascii="Tahoma" w:hAnsi="Tahoma" w:cs="Tahoma"/>
          <w:bCs/>
          <w:iCs/>
          <w:sz w:val="20"/>
          <w:szCs w:val="20"/>
        </w:rPr>
        <w:t>автоматических установок пожаротушения (АУП)</w:t>
      </w:r>
      <w:r w:rsidRPr="009A7CF0">
        <w:rPr>
          <w:rFonts w:ascii="Tahoma" w:hAnsi="Tahoma" w:cs="Tahoma"/>
          <w:sz w:val="20"/>
          <w:szCs w:val="20"/>
        </w:rPr>
        <w:t xml:space="preserve">, </w:t>
      </w:r>
      <w:r>
        <w:rPr>
          <w:rFonts w:ascii="Tahoma" w:hAnsi="Tahoma" w:cs="Tahoma"/>
          <w:sz w:val="20"/>
          <w:szCs w:val="20"/>
        </w:rPr>
        <w:t>систем</w:t>
      </w:r>
      <w:r w:rsidRPr="009A7CF0">
        <w:rPr>
          <w:rFonts w:ascii="Tahoma" w:hAnsi="Tahoma" w:cs="Tahoma"/>
          <w:sz w:val="20"/>
          <w:szCs w:val="20"/>
        </w:rPr>
        <w:t xml:space="preserve"> пожарной сигнализации (СПС), систем оповещения и управления эвакуацией людей </w:t>
      </w:r>
      <w:r w:rsidRPr="009A7CF0">
        <w:rPr>
          <w:rFonts w:ascii="Tahoma" w:hAnsi="Tahoma" w:cs="Tahoma"/>
          <w:bCs/>
          <w:sz w:val="20"/>
          <w:szCs w:val="20"/>
        </w:rPr>
        <w:t>при</w:t>
      </w:r>
      <w:r w:rsidRPr="009A7CF0">
        <w:rPr>
          <w:rFonts w:ascii="Tahoma" w:hAnsi="Tahoma" w:cs="Tahoma"/>
          <w:sz w:val="20"/>
          <w:szCs w:val="20"/>
        </w:rPr>
        <w:t xml:space="preserve"> пожаре (СОУЭ)) </w:t>
      </w:r>
      <w:r w:rsidRPr="009A7CF0">
        <w:rPr>
          <w:rFonts w:ascii="Tahoma" w:hAnsi="Tahoma" w:cs="Tahoma"/>
          <w:bCs/>
          <w:sz w:val="20"/>
          <w:szCs w:val="20"/>
        </w:rPr>
        <w:t>на объектах Заказчика</w:t>
      </w:r>
    </w:p>
    <w:p w14:paraId="06A5B52D" w14:textId="77777777" w:rsidR="000326D9" w:rsidRPr="001D0FBE" w:rsidRDefault="000326D9" w:rsidP="000326D9">
      <w:pPr>
        <w:spacing w:after="0" w:line="240" w:lineRule="auto"/>
        <w:jc w:val="center"/>
        <w:rPr>
          <w:rFonts w:ascii="Tahoma" w:hAnsi="Tahoma" w:cs="Tahoma"/>
          <w:i/>
          <w:sz w:val="20"/>
          <w:szCs w:val="20"/>
        </w:rPr>
      </w:pPr>
    </w:p>
    <w:tbl>
      <w:tblPr>
        <w:tblStyle w:val="a8"/>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0326D9" w:rsidRPr="00A27C0E" w14:paraId="6A8D4CE5" w14:textId="77777777" w:rsidTr="000326D9">
        <w:tc>
          <w:tcPr>
            <w:tcW w:w="5241" w:type="dxa"/>
            <w:gridSpan w:val="2"/>
          </w:tcPr>
          <w:p w14:paraId="1E244555" w14:textId="77777777" w:rsidR="000326D9" w:rsidRPr="00A27C0E" w:rsidRDefault="000326D9" w:rsidP="000326D9">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0849A61" w14:textId="77777777" w:rsidR="000326D9" w:rsidRPr="00A27C0E" w:rsidRDefault="000326D9" w:rsidP="000326D9">
            <w:pPr>
              <w:widowControl w:val="0"/>
              <w:autoSpaceDE w:val="0"/>
              <w:autoSpaceDN w:val="0"/>
              <w:adjustRightInd w:val="0"/>
              <w:ind w:right="140" w:hanging="18"/>
              <w:rPr>
                <w:rFonts w:ascii="Tahoma" w:hAnsi="Tahoma" w:cs="Tahoma"/>
                <w:b/>
                <w:sz w:val="20"/>
              </w:rPr>
            </w:pPr>
          </w:p>
          <w:p w14:paraId="2A23668A" w14:textId="77777777" w:rsidR="000326D9" w:rsidRPr="00A27C0E" w:rsidRDefault="000326D9" w:rsidP="000326D9">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f9"/>
                <w:rFonts w:cs="Tahoma"/>
                <w:color w:val="FF0000"/>
              </w:rPr>
              <w:footnoteReference w:id="24"/>
            </w:r>
          </w:p>
          <w:p w14:paraId="2B2173CE" w14:textId="77777777" w:rsidR="000326D9" w:rsidRDefault="000326D9" w:rsidP="000326D9">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9"/>
                <w:rFonts w:cs="Tahoma"/>
                <w:color w:val="FF0000"/>
                <w:u w:color="FFFFFF" w:themeColor="background1"/>
              </w:rPr>
              <w:footnoteReference w:id="25"/>
            </w:r>
            <w:r w:rsidRPr="00A27C0E">
              <w:rPr>
                <w:rFonts w:ascii="Tahoma" w:hAnsi="Tahoma" w:cs="Tahoma"/>
                <w:sz w:val="20"/>
              </w:rPr>
              <w:t>,</w:t>
            </w:r>
          </w:p>
          <w:p w14:paraId="3D647E1A" w14:textId="77777777" w:rsidR="000326D9" w:rsidRPr="00A27C0E" w:rsidRDefault="000326D9" w:rsidP="000326D9">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9"/>
                <w:rFonts w:cs="Tahoma"/>
                <w:color w:val="FF0000"/>
                <w:u w:color="FFFFFF" w:themeColor="background1"/>
              </w:rPr>
              <w:footnoteReference w:id="26"/>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f9"/>
                <w:rFonts w:cs="Tahoma"/>
                <w:color w:val="FF0000"/>
              </w:rPr>
              <w:footnoteReference w:id="27"/>
            </w:r>
          </w:p>
        </w:tc>
        <w:tc>
          <w:tcPr>
            <w:tcW w:w="4953" w:type="dxa"/>
            <w:gridSpan w:val="3"/>
          </w:tcPr>
          <w:p w14:paraId="5346843C" w14:textId="77777777" w:rsidR="000326D9" w:rsidRPr="00A27C0E" w:rsidRDefault="000326D9" w:rsidP="000326D9">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534BD500" w14:textId="77777777" w:rsidR="000326D9" w:rsidRPr="00A27C0E" w:rsidRDefault="000326D9" w:rsidP="000326D9">
            <w:pPr>
              <w:widowControl w:val="0"/>
              <w:autoSpaceDE w:val="0"/>
              <w:autoSpaceDN w:val="0"/>
              <w:adjustRightInd w:val="0"/>
              <w:ind w:right="140"/>
              <w:rPr>
                <w:rFonts w:ascii="Tahoma" w:hAnsi="Tahoma" w:cs="Tahoma"/>
                <w:b/>
                <w:sz w:val="20"/>
              </w:rPr>
            </w:pPr>
          </w:p>
          <w:p w14:paraId="1F374DB9" w14:textId="61462E22" w:rsidR="000326D9" w:rsidRPr="00A27C0E" w:rsidRDefault="00691CEA" w:rsidP="000326D9">
            <w:pPr>
              <w:widowControl w:val="0"/>
              <w:autoSpaceDE w:val="0"/>
              <w:autoSpaceDN w:val="0"/>
              <w:adjustRightInd w:val="0"/>
              <w:ind w:left="185" w:right="140"/>
              <w:rPr>
                <w:rFonts w:ascii="Tahoma" w:hAnsi="Tahoma" w:cs="Tahoma"/>
                <w:i/>
                <w:sz w:val="20"/>
              </w:rPr>
            </w:pPr>
            <w:r>
              <w:rPr>
                <w:rFonts w:ascii="Tahoma" w:hAnsi="Tahoma" w:cs="Tahoma"/>
                <w:b/>
                <w:sz w:val="20"/>
              </w:rPr>
              <w:t>АО</w:t>
            </w:r>
            <w:r w:rsidR="000326D9">
              <w:rPr>
                <w:rFonts w:ascii="Tahoma" w:hAnsi="Tahoma" w:cs="Tahoma"/>
                <w:b/>
                <w:sz w:val="20"/>
              </w:rPr>
              <w:t xml:space="preserve"> «КРП»</w:t>
            </w:r>
          </w:p>
          <w:p w14:paraId="27AD7B30" w14:textId="77777777" w:rsidR="000326D9" w:rsidRDefault="000326D9" w:rsidP="000326D9">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9"/>
                <w:rFonts w:cs="Tahoma"/>
                <w:color w:val="FF0000"/>
                <w:u w:color="FFFFFF" w:themeColor="background1"/>
              </w:rPr>
              <w:footnoteReference w:id="28"/>
            </w:r>
            <w:r w:rsidRPr="00A27C0E">
              <w:rPr>
                <w:rFonts w:ascii="Tahoma" w:hAnsi="Tahoma" w:cs="Tahoma"/>
                <w:sz w:val="20"/>
              </w:rPr>
              <w:t>,</w:t>
            </w:r>
          </w:p>
          <w:p w14:paraId="455BB721" w14:textId="77777777" w:rsidR="000326D9" w:rsidRPr="00A27C0E" w:rsidRDefault="000326D9" w:rsidP="000326D9">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f9"/>
                <w:rFonts w:cs="Tahoma"/>
                <w:color w:val="FF0000"/>
              </w:rPr>
              <w:footnoteReference w:id="29"/>
            </w:r>
          </w:p>
        </w:tc>
      </w:tr>
      <w:tr w:rsidR="000326D9" w:rsidRPr="00A27C0E" w14:paraId="0ADFFF77" w14:textId="77777777" w:rsidTr="000326D9">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49CBDA36" w14:textId="77777777" w:rsidR="000326D9" w:rsidRPr="00A27C0E" w:rsidRDefault="000326D9" w:rsidP="000326D9">
            <w:pPr>
              <w:pStyle w:val="SL0CommentSimplawyer"/>
              <w:rPr>
                <w:sz w:val="20"/>
                <w:szCs w:val="20"/>
              </w:rPr>
            </w:pPr>
          </w:p>
          <w:p w14:paraId="2C7F2E79" w14:textId="77777777" w:rsidR="000326D9" w:rsidRPr="00A27C0E" w:rsidRDefault="000326D9" w:rsidP="000326D9">
            <w:pPr>
              <w:pStyle w:val="SL0CommentSimplawyer"/>
              <w:rPr>
                <w:sz w:val="20"/>
                <w:szCs w:val="20"/>
              </w:rPr>
            </w:pPr>
            <w:r w:rsidRPr="00A27C0E">
              <w:rPr>
                <w:sz w:val="20"/>
                <w:szCs w:val="20"/>
              </w:rPr>
              <w:t>Подпись и печать</w:t>
            </w:r>
          </w:p>
        </w:tc>
        <w:tc>
          <w:tcPr>
            <w:tcW w:w="1418" w:type="dxa"/>
            <w:gridSpan w:val="2"/>
            <w:tcMar>
              <w:left w:w="0" w:type="dxa"/>
            </w:tcMar>
          </w:tcPr>
          <w:p w14:paraId="26269E2B" w14:textId="77777777" w:rsidR="000326D9" w:rsidRPr="00A27C0E" w:rsidRDefault="000326D9" w:rsidP="000326D9">
            <w:pPr>
              <w:pStyle w:val="SL0CommentSimplawyer"/>
              <w:rPr>
                <w:sz w:val="20"/>
                <w:szCs w:val="20"/>
              </w:rPr>
            </w:pPr>
          </w:p>
        </w:tc>
        <w:tc>
          <w:tcPr>
            <w:tcW w:w="4110" w:type="dxa"/>
            <w:tcBorders>
              <w:bottom w:val="dotted" w:sz="4" w:space="0" w:color="A6A6A6" w:themeColor="background1" w:themeShade="A6"/>
            </w:tcBorders>
            <w:tcMar>
              <w:left w:w="0" w:type="dxa"/>
            </w:tcMar>
          </w:tcPr>
          <w:p w14:paraId="328E92AA" w14:textId="77777777" w:rsidR="000326D9" w:rsidRPr="00A27C0E" w:rsidRDefault="000326D9" w:rsidP="000326D9">
            <w:pPr>
              <w:pStyle w:val="SL0CommentSimplawyer"/>
              <w:rPr>
                <w:sz w:val="20"/>
                <w:szCs w:val="20"/>
              </w:rPr>
            </w:pPr>
          </w:p>
          <w:p w14:paraId="229D62B2" w14:textId="77777777" w:rsidR="000326D9" w:rsidRPr="00A27C0E" w:rsidRDefault="000326D9" w:rsidP="000326D9">
            <w:pPr>
              <w:pStyle w:val="SL0CommentSimplawyer"/>
              <w:rPr>
                <w:sz w:val="20"/>
                <w:szCs w:val="20"/>
              </w:rPr>
            </w:pPr>
            <w:r w:rsidRPr="00A27C0E">
              <w:rPr>
                <w:sz w:val="20"/>
                <w:szCs w:val="20"/>
              </w:rPr>
              <w:t>Подпись и печать</w:t>
            </w:r>
          </w:p>
        </w:tc>
      </w:tr>
      <w:tr w:rsidR="000326D9" w:rsidRPr="00A27C0E" w14:paraId="7E6500B9" w14:textId="77777777" w:rsidTr="000326D9">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E581F91" w14:textId="77777777" w:rsidR="000326D9" w:rsidRPr="00A27C0E" w:rsidRDefault="000326D9" w:rsidP="000326D9">
            <w:pPr>
              <w:pStyle w:val="afc"/>
              <w:rPr>
                <w:rFonts w:ascii="Tahoma" w:hAnsi="Tahoma" w:cs="Tahoma"/>
                <w:sz w:val="20"/>
              </w:rPr>
            </w:pPr>
          </w:p>
          <w:p w14:paraId="25BFE561" w14:textId="77777777" w:rsidR="000326D9" w:rsidRPr="00A27C0E" w:rsidRDefault="000326D9" w:rsidP="000326D9">
            <w:pPr>
              <w:pStyle w:val="afc"/>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4DCF7CB3" w14:textId="77777777" w:rsidR="000326D9" w:rsidRPr="00A27C0E" w:rsidRDefault="000326D9" w:rsidP="000326D9">
            <w:pPr>
              <w:pStyle w:val="afc"/>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BEFBD4A" w14:textId="77777777" w:rsidR="000326D9" w:rsidRPr="00A27C0E" w:rsidRDefault="000326D9" w:rsidP="000326D9">
            <w:pPr>
              <w:pStyle w:val="afc"/>
              <w:rPr>
                <w:rFonts w:ascii="Tahoma" w:hAnsi="Tahoma" w:cs="Tahoma"/>
                <w:sz w:val="20"/>
              </w:rPr>
            </w:pPr>
          </w:p>
          <w:p w14:paraId="273D86B1" w14:textId="77777777" w:rsidR="000326D9" w:rsidRPr="00A27C0E" w:rsidRDefault="000326D9" w:rsidP="000326D9">
            <w:pPr>
              <w:pStyle w:val="afc"/>
              <w:rPr>
                <w:rFonts w:ascii="Tahoma" w:hAnsi="Tahoma" w:cs="Tahoma"/>
                <w:sz w:val="20"/>
              </w:rPr>
            </w:pPr>
          </w:p>
        </w:tc>
      </w:tr>
    </w:tbl>
    <w:p w14:paraId="03D9C3E7" w14:textId="77777777" w:rsidR="000326D9" w:rsidRPr="001D0FBE" w:rsidRDefault="000326D9" w:rsidP="000326D9">
      <w:pPr>
        <w:spacing w:after="0" w:line="240" w:lineRule="auto"/>
        <w:rPr>
          <w:rFonts w:ascii="Tahoma" w:hAnsi="Tahoma" w:cs="Tahoma"/>
          <w:sz w:val="20"/>
          <w:szCs w:val="20"/>
        </w:rPr>
      </w:pPr>
    </w:p>
    <w:p w14:paraId="543D30C9" w14:textId="77777777" w:rsidR="000326D9" w:rsidRPr="001D0FBE" w:rsidRDefault="000326D9" w:rsidP="000326D9">
      <w:pPr>
        <w:spacing w:after="0" w:line="240" w:lineRule="auto"/>
        <w:rPr>
          <w:rFonts w:ascii="Tahoma" w:hAnsi="Tahoma" w:cs="Tahoma"/>
          <w:sz w:val="20"/>
          <w:szCs w:val="20"/>
        </w:rPr>
      </w:pPr>
    </w:p>
    <w:p w14:paraId="4A856DE1" w14:textId="77777777" w:rsidR="000326D9" w:rsidRDefault="000326D9" w:rsidP="00ED021B">
      <w:pPr>
        <w:numPr>
          <w:ilvl w:val="0"/>
          <w:numId w:val="25"/>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Pr>
          <w:rFonts w:ascii="Tahoma" w:hAnsi="Tahoma" w:cs="Tahoma"/>
          <w:sz w:val="20"/>
          <w:szCs w:val="20"/>
        </w:rPr>
        <w:t>У</w:t>
      </w:r>
      <w:r w:rsidRPr="001D0FBE">
        <w:rPr>
          <w:rFonts w:ascii="Tahoma" w:hAnsi="Tahoma" w:cs="Tahoma"/>
          <w:sz w:val="20"/>
          <w:szCs w:val="20"/>
        </w:rPr>
        <w:t xml:space="preserve">слуг в том числе по </w:t>
      </w:r>
      <w:r>
        <w:rPr>
          <w:rFonts w:ascii="Tahoma" w:hAnsi="Tahoma" w:cs="Tahoma"/>
          <w:sz w:val="20"/>
          <w:szCs w:val="20"/>
        </w:rPr>
        <w:t xml:space="preserve">Отчетным периодам: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gridCol w:w="6237"/>
      </w:tblGrid>
      <w:tr w:rsidR="000326D9" w:rsidRPr="00C4713E" w14:paraId="682B1B68" w14:textId="77777777" w:rsidTr="000326D9">
        <w:tc>
          <w:tcPr>
            <w:tcW w:w="709" w:type="dxa"/>
            <w:shd w:val="clear" w:color="auto" w:fill="auto"/>
          </w:tcPr>
          <w:p w14:paraId="7BD528ED" w14:textId="77777777" w:rsidR="000326D9" w:rsidRPr="00C4713E" w:rsidRDefault="000326D9" w:rsidP="000326D9">
            <w:pPr>
              <w:ind w:right="-15" w:hanging="2"/>
              <w:jc w:val="center"/>
              <w:rPr>
                <w:rFonts w:ascii="Tahoma" w:hAnsi="Tahoma" w:cs="Tahoma"/>
                <w:b/>
                <w:sz w:val="20"/>
                <w:szCs w:val="20"/>
              </w:rPr>
            </w:pPr>
            <w:r w:rsidRPr="00C4713E">
              <w:rPr>
                <w:rFonts w:ascii="Tahoma" w:hAnsi="Tahoma" w:cs="Tahoma"/>
                <w:b/>
                <w:sz w:val="20"/>
                <w:szCs w:val="20"/>
              </w:rPr>
              <w:t>№ п/п</w:t>
            </w:r>
          </w:p>
        </w:tc>
        <w:tc>
          <w:tcPr>
            <w:tcW w:w="2126" w:type="dxa"/>
            <w:shd w:val="clear" w:color="auto" w:fill="auto"/>
          </w:tcPr>
          <w:p w14:paraId="3B900449" w14:textId="77777777" w:rsidR="000326D9" w:rsidRPr="00C4713E" w:rsidRDefault="000326D9" w:rsidP="000326D9">
            <w:pPr>
              <w:pStyle w:val="textintable"/>
              <w:spacing w:before="0" w:beforeAutospacing="0" w:after="0" w:afterAutospacing="0"/>
              <w:ind w:right="-15" w:hanging="2"/>
              <w:outlineLvl w:val="0"/>
              <w:rPr>
                <w:rFonts w:ascii="Tahoma" w:hAnsi="Tahoma" w:cs="Tahoma"/>
                <w:b/>
                <w:bCs/>
                <w:color w:val="000000"/>
                <w:sz w:val="20"/>
                <w:szCs w:val="20"/>
              </w:rPr>
            </w:pPr>
            <w:r w:rsidRPr="00C4713E">
              <w:rPr>
                <w:rFonts w:ascii="Tahoma" w:hAnsi="Tahoma" w:cs="Tahoma"/>
                <w:b/>
                <w:bCs/>
                <w:color w:val="000000"/>
                <w:sz w:val="20"/>
                <w:szCs w:val="20"/>
              </w:rPr>
              <w:t>Перечень основных данных и требований</w:t>
            </w:r>
          </w:p>
        </w:tc>
        <w:tc>
          <w:tcPr>
            <w:tcW w:w="6237" w:type="dxa"/>
            <w:shd w:val="clear" w:color="auto" w:fill="auto"/>
          </w:tcPr>
          <w:p w14:paraId="1F01257C" w14:textId="77777777" w:rsidR="000326D9" w:rsidRPr="00C4713E" w:rsidRDefault="000326D9" w:rsidP="000326D9">
            <w:pPr>
              <w:pStyle w:val="textintable"/>
              <w:spacing w:before="0" w:beforeAutospacing="0" w:after="0" w:afterAutospacing="0"/>
              <w:ind w:right="-15" w:hanging="2"/>
              <w:outlineLvl w:val="0"/>
              <w:rPr>
                <w:rFonts w:ascii="Tahoma" w:hAnsi="Tahoma" w:cs="Tahoma"/>
                <w:b/>
                <w:bCs/>
                <w:color w:val="000000"/>
                <w:sz w:val="20"/>
                <w:szCs w:val="20"/>
              </w:rPr>
            </w:pPr>
            <w:r w:rsidRPr="00C4713E">
              <w:rPr>
                <w:rFonts w:ascii="Tahoma" w:hAnsi="Tahoma" w:cs="Tahoma"/>
                <w:b/>
                <w:bCs/>
                <w:color w:val="000000"/>
                <w:sz w:val="20"/>
                <w:szCs w:val="20"/>
              </w:rPr>
              <w:t>Содержание</w:t>
            </w:r>
          </w:p>
          <w:p w14:paraId="0A07CC09" w14:textId="77777777" w:rsidR="000326D9" w:rsidRPr="00C4713E" w:rsidRDefault="000326D9" w:rsidP="000326D9">
            <w:pPr>
              <w:pStyle w:val="textintable"/>
              <w:spacing w:before="0" w:beforeAutospacing="0" w:after="0" w:afterAutospacing="0"/>
              <w:ind w:right="-15" w:hanging="2"/>
              <w:outlineLvl w:val="0"/>
              <w:rPr>
                <w:rFonts w:ascii="Tahoma" w:hAnsi="Tahoma" w:cs="Tahoma"/>
                <w:b/>
                <w:bCs/>
                <w:color w:val="000000"/>
                <w:sz w:val="20"/>
                <w:szCs w:val="20"/>
              </w:rPr>
            </w:pPr>
          </w:p>
        </w:tc>
      </w:tr>
      <w:tr w:rsidR="000326D9" w:rsidRPr="00C4713E" w14:paraId="4C7FAC19" w14:textId="77777777" w:rsidTr="000326D9">
        <w:tc>
          <w:tcPr>
            <w:tcW w:w="709" w:type="dxa"/>
            <w:shd w:val="clear" w:color="auto" w:fill="auto"/>
          </w:tcPr>
          <w:p w14:paraId="58C75014" w14:textId="77777777" w:rsidR="000326D9" w:rsidRPr="00C4713E" w:rsidRDefault="000326D9" w:rsidP="000326D9">
            <w:pPr>
              <w:ind w:right="-15"/>
              <w:jc w:val="center"/>
              <w:rPr>
                <w:rFonts w:ascii="Tahoma" w:hAnsi="Tahoma" w:cs="Tahoma"/>
                <w:sz w:val="20"/>
                <w:szCs w:val="20"/>
              </w:rPr>
            </w:pPr>
            <w:r w:rsidRPr="00C4713E">
              <w:rPr>
                <w:rFonts w:ascii="Tahoma" w:hAnsi="Tahoma" w:cs="Tahoma"/>
                <w:sz w:val="20"/>
                <w:szCs w:val="20"/>
              </w:rPr>
              <w:t>1</w:t>
            </w:r>
          </w:p>
        </w:tc>
        <w:tc>
          <w:tcPr>
            <w:tcW w:w="2126" w:type="dxa"/>
            <w:shd w:val="clear" w:color="auto" w:fill="auto"/>
          </w:tcPr>
          <w:p w14:paraId="7157ED4C" w14:textId="77777777" w:rsidR="000326D9" w:rsidRPr="00C4713E" w:rsidRDefault="000326D9" w:rsidP="000326D9">
            <w:pPr>
              <w:spacing w:after="0" w:line="240" w:lineRule="auto"/>
              <w:ind w:hanging="2"/>
              <w:rPr>
                <w:rFonts w:ascii="Tahoma" w:hAnsi="Tahoma" w:cs="Tahoma"/>
                <w:b/>
                <w:sz w:val="20"/>
                <w:szCs w:val="20"/>
              </w:rPr>
            </w:pPr>
            <w:r w:rsidRPr="00C4713E">
              <w:rPr>
                <w:rFonts w:ascii="Tahoma" w:hAnsi="Tahoma" w:cs="Tahoma"/>
                <w:sz w:val="20"/>
                <w:szCs w:val="20"/>
              </w:rPr>
              <w:t>Цель оказания услуг</w:t>
            </w:r>
          </w:p>
        </w:tc>
        <w:tc>
          <w:tcPr>
            <w:tcW w:w="6237" w:type="dxa"/>
            <w:shd w:val="clear" w:color="auto" w:fill="auto"/>
          </w:tcPr>
          <w:p w14:paraId="55377B3D" w14:textId="77777777" w:rsidR="000326D9" w:rsidRPr="00C4713E" w:rsidRDefault="000326D9" w:rsidP="000326D9">
            <w:pPr>
              <w:tabs>
                <w:tab w:val="left" w:pos="605"/>
              </w:tabs>
              <w:spacing w:after="0" w:line="240" w:lineRule="auto"/>
              <w:ind w:hanging="2"/>
              <w:jc w:val="both"/>
              <w:rPr>
                <w:rFonts w:ascii="Tahoma" w:hAnsi="Tahoma" w:cs="Tahoma"/>
                <w:sz w:val="20"/>
                <w:szCs w:val="20"/>
              </w:rPr>
            </w:pPr>
            <w:r w:rsidRPr="00C4713E">
              <w:rPr>
                <w:rFonts w:ascii="Tahoma" w:hAnsi="Tahoma" w:cs="Tahoma"/>
                <w:color w:val="000000"/>
                <w:kern w:val="36"/>
                <w:sz w:val="20"/>
                <w:szCs w:val="20"/>
              </w:rPr>
              <w:t>Соблюдение законодательства по пожарной безопасности</w:t>
            </w:r>
          </w:p>
        </w:tc>
      </w:tr>
      <w:tr w:rsidR="000326D9" w:rsidRPr="00C4713E" w14:paraId="7CE20264" w14:textId="77777777" w:rsidTr="000326D9">
        <w:tc>
          <w:tcPr>
            <w:tcW w:w="709" w:type="dxa"/>
            <w:shd w:val="clear" w:color="auto" w:fill="auto"/>
          </w:tcPr>
          <w:p w14:paraId="58FA2C39" w14:textId="77777777" w:rsidR="000326D9" w:rsidRPr="00C4713E" w:rsidRDefault="000326D9" w:rsidP="000326D9">
            <w:pPr>
              <w:ind w:right="-15"/>
              <w:jc w:val="center"/>
              <w:rPr>
                <w:rFonts w:ascii="Tahoma" w:hAnsi="Tahoma" w:cs="Tahoma"/>
                <w:sz w:val="20"/>
                <w:szCs w:val="20"/>
              </w:rPr>
            </w:pPr>
            <w:r w:rsidRPr="00C4713E">
              <w:rPr>
                <w:rFonts w:ascii="Tahoma" w:hAnsi="Tahoma" w:cs="Tahoma"/>
                <w:sz w:val="20"/>
                <w:szCs w:val="20"/>
              </w:rPr>
              <w:t>2</w:t>
            </w:r>
          </w:p>
        </w:tc>
        <w:tc>
          <w:tcPr>
            <w:tcW w:w="2126" w:type="dxa"/>
            <w:shd w:val="clear" w:color="auto" w:fill="auto"/>
          </w:tcPr>
          <w:p w14:paraId="107F6B30" w14:textId="77777777" w:rsidR="000326D9" w:rsidRPr="00C4713E" w:rsidRDefault="000326D9" w:rsidP="000326D9">
            <w:pPr>
              <w:spacing w:after="0" w:line="240" w:lineRule="auto"/>
              <w:ind w:hanging="2"/>
              <w:rPr>
                <w:rFonts w:ascii="Tahoma" w:hAnsi="Tahoma" w:cs="Tahoma"/>
                <w:b/>
                <w:sz w:val="20"/>
                <w:szCs w:val="20"/>
              </w:rPr>
            </w:pPr>
            <w:r w:rsidRPr="00C4713E">
              <w:rPr>
                <w:rFonts w:ascii="Tahoma" w:hAnsi="Tahoma" w:cs="Tahoma"/>
                <w:sz w:val="20"/>
                <w:szCs w:val="20"/>
              </w:rPr>
              <w:t>Место оказания услуг</w:t>
            </w:r>
          </w:p>
        </w:tc>
        <w:tc>
          <w:tcPr>
            <w:tcW w:w="6237" w:type="dxa"/>
            <w:shd w:val="clear" w:color="auto" w:fill="auto"/>
          </w:tcPr>
          <w:p w14:paraId="033FDA2C" w14:textId="77777777" w:rsidR="000326D9" w:rsidRPr="00C4713E" w:rsidRDefault="000326D9" w:rsidP="000326D9">
            <w:pPr>
              <w:tabs>
                <w:tab w:val="left" w:pos="605"/>
                <w:tab w:val="left" w:pos="1134"/>
              </w:tabs>
              <w:spacing w:after="0" w:line="240" w:lineRule="auto"/>
              <w:jc w:val="both"/>
              <w:rPr>
                <w:rFonts w:ascii="Tahoma" w:hAnsi="Tahoma" w:cs="Tahoma"/>
                <w:sz w:val="20"/>
                <w:szCs w:val="20"/>
              </w:rPr>
            </w:pPr>
            <w:r w:rsidRPr="00C4713E">
              <w:rPr>
                <w:rFonts w:ascii="Tahoma" w:hAnsi="Tahoma" w:cs="Tahoma"/>
                <w:sz w:val="20"/>
                <w:szCs w:val="20"/>
              </w:rPr>
              <w:t>1. Грузовой район Злобино, г. Красноярск, ул. Коммунальная, 2</w:t>
            </w:r>
          </w:p>
          <w:p w14:paraId="43A17345" w14:textId="77777777" w:rsidR="000326D9" w:rsidRPr="00C4713E" w:rsidRDefault="000326D9" w:rsidP="000326D9">
            <w:pPr>
              <w:tabs>
                <w:tab w:val="left" w:pos="605"/>
                <w:tab w:val="left" w:pos="1134"/>
              </w:tabs>
              <w:spacing w:after="0" w:line="240" w:lineRule="auto"/>
              <w:jc w:val="both"/>
              <w:rPr>
                <w:rFonts w:ascii="Tahoma" w:hAnsi="Tahoma" w:cs="Tahoma"/>
                <w:sz w:val="20"/>
                <w:szCs w:val="20"/>
              </w:rPr>
            </w:pPr>
            <w:r w:rsidRPr="00C4713E">
              <w:rPr>
                <w:rFonts w:ascii="Tahoma" w:hAnsi="Tahoma" w:cs="Tahoma"/>
                <w:sz w:val="20"/>
                <w:szCs w:val="20"/>
              </w:rPr>
              <w:t xml:space="preserve">2. Грузовой район Енисей, г. Красноярск, ул. Прибойная, 30 </w:t>
            </w:r>
          </w:p>
          <w:p w14:paraId="23CFFB22" w14:textId="77777777" w:rsidR="000326D9" w:rsidRPr="00C4713E" w:rsidRDefault="000326D9" w:rsidP="000326D9">
            <w:pPr>
              <w:tabs>
                <w:tab w:val="left" w:pos="605"/>
                <w:tab w:val="left" w:pos="1134"/>
              </w:tabs>
              <w:spacing w:after="0" w:line="240" w:lineRule="auto"/>
              <w:jc w:val="both"/>
              <w:rPr>
                <w:rFonts w:ascii="Tahoma" w:hAnsi="Tahoma" w:cs="Tahoma"/>
                <w:sz w:val="20"/>
                <w:szCs w:val="20"/>
              </w:rPr>
            </w:pPr>
            <w:r w:rsidRPr="00C4713E">
              <w:rPr>
                <w:rFonts w:ascii="Tahoma" w:hAnsi="Tahoma" w:cs="Tahoma"/>
                <w:sz w:val="20"/>
                <w:szCs w:val="20"/>
              </w:rPr>
              <w:t>3. Участок Песчанка, Красноярский край, Емельяновский район, 2,5 км. на юго-восток от д. Песчанка</w:t>
            </w:r>
          </w:p>
        </w:tc>
      </w:tr>
      <w:tr w:rsidR="000326D9" w:rsidRPr="00C4713E" w14:paraId="58C2B182" w14:textId="77777777" w:rsidTr="000326D9">
        <w:tc>
          <w:tcPr>
            <w:tcW w:w="709" w:type="dxa"/>
            <w:shd w:val="clear" w:color="auto" w:fill="auto"/>
          </w:tcPr>
          <w:p w14:paraId="0582BBA1" w14:textId="77777777" w:rsidR="000326D9" w:rsidRPr="00C4713E" w:rsidRDefault="000326D9" w:rsidP="000326D9">
            <w:pPr>
              <w:ind w:right="-15"/>
              <w:jc w:val="center"/>
              <w:rPr>
                <w:rFonts w:ascii="Tahoma" w:hAnsi="Tahoma" w:cs="Tahoma"/>
                <w:sz w:val="20"/>
                <w:szCs w:val="20"/>
              </w:rPr>
            </w:pPr>
            <w:r w:rsidRPr="00C4713E">
              <w:rPr>
                <w:rFonts w:ascii="Tahoma" w:hAnsi="Tahoma" w:cs="Tahoma"/>
                <w:sz w:val="20"/>
                <w:szCs w:val="20"/>
              </w:rPr>
              <w:t>3</w:t>
            </w:r>
          </w:p>
        </w:tc>
        <w:tc>
          <w:tcPr>
            <w:tcW w:w="2126" w:type="dxa"/>
            <w:shd w:val="clear" w:color="auto" w:fill="auto"/>
          </w:tcPr>
          <w:p w14:paraId="0364C85D" w14:textId="77777777" w:rsidR="000326D9" w:rsidRPr="00C4713E" w:rsidRDefault="000326D9" w:rsidP="000326D9">
            <w:pPr>
              <w:spacing w:after="0" w:line="240" w:lineRule="auto"/>
              <w:ind w:hanging="2"/>
              <w:rPr>
                <w:rFonts w:ascii="Tahoma" w:hAnsi="Tahoma" w:cs="Tahoma"/>
                <w:sz w:val="20"/>
                <w:szCs w:val="20"/>
              </w:rPr>
            </w:pPr>
            <w:r w:rsidRPr="00C4713E">
              <w:rPr>
                <w:rFonts w:ascii="Tahoma" w:hAnsi="Tahoma" w:cs="Tahoma"/>
                <w:sz w:val="20"/>
                <w:szCs w:val="20"/>
              </w:rPr>
              <w:t>Состав оказываемых услуг</w:t>
            </w:r>
          </w:p>
        </w:tc>
        <w:tc>
          <w:tcPr>
            <w:tcW w:w="6237" w:type="dxa"/>
            <w:shd w:val="clear" w:color="auto" w:fill="auto"/>
          </w:tcPr>
          <w:p w14:paraId="4C674617" w14:textId="77777777" w:rsidR="000326D9" w:rsidRPr="00C4713E" w:rsidRDefault="000326D9" w:rsidP="000326D9">
            <w:pPr>
              <w:pStyle w:val="a9"/>
              <w:tabs>
                <w:tab w:val="left" w:pos="605"/>
                <w:tab w:val="left" w:pos="1134"/>
              </w:tabs>
              <w:spacing w:after="0" w:line="240" w:lineRule="auto"/>
              <w:ind w:left="0"/>
              <w:jc w:val="both"/>
              <w:rPr>
                <w:rFonts w:ascii="Tahoma" w:hAnsi="Tahoma" w:cs="Tahoma"/>
                <w:sz w:val="20"/>
                <w:szCs w:val="20"/>
              </w:rPr>
            </w:pPr>
            <w:r w:rsidRPr="00C4713E">
              <w:rPr>
                <w:rFonts w:ascii="Tahoma" w:hAnsi="Tahoma" w:cs="Tahoma"/>
                <w:sz w:val="20"/>
                <w:szCs w:val="20"/>
              </w:rPr>
              <w:t>1. Техническое обслуживание систем ППА согласно типовым регламентам по ГОСТ Р 59638-2021, ГОСТ Р 59639-2021, ГОСТ 59636-2021 - ежемесячно.</w:t>
            </w:r>
          </w:p>
          <w:p w14:paraId="30F8C3F0" w14:textId="77777777" w:rsidR="000326D9" w:rsidRPr="00C4713E" w:rsidRDefault="000326D9" w:rsidP="000326D9">
            <w:pPr>
              <w:pStyle w:val="a9"/>
              <w:tabs>
                <w:tab w:val="left" w:pos="605"/>
                <w:tab w:val="left" w:pos="1134"/>
              </w:tabs>
              <w:spacing w:after="0" w:line="240" w:lineRule="auto"/>
              <w:ind w:left="0"/>
              <w:jc w:val="both"/>
              <w:rPr>
                <w:rFonts w:ascii="Tahoma" w:hAnsi="Tahoma" w:cs="Tahoma"/>
                <w:sz w:val="20"/>
                <w:szCs w:val="20"/>
              </w:rPr>
            </w:pPr>
            <w:r w:rsidRPr="00C4713E">
              <w:rPr>
                <w:rFonts w:ascii="Tahoma" w:hAnsi="Tahoma" w:cs="Tahoma"/>
                <w:sz w:val="20"/>
                <w:szCs w:val="20"/>
              </w:rPr>
              <w:t>2. Текущий ремонт систем ППА согласно типовым регламентам по ГОСТ Р 59638-2021, ГОСТ Р 59639-2021, ГОСТ 59636-2021 – по мере необходимости.</w:t>
            </w:r>
          </w:p>
          <w:p w14:paraId="52819106" w14:textId="77777777" w:rsidR="000326D9" w:rsidRPr="00C4713E" w:rsidRDefault="000326D9" w:rsidP="000326D9">
            <w:pPr>
              <w:pStyle w:val="a9"/>
              <w:tabs>
                <w:tab w:val="left" w:pos="605"/>
                <w:tab w:val="left" w:pos="1134"/>
              </w:tabs>
              <w:spacing w:after="0" w:line="240" w:lineRule="auto"/>
              <w:ind w:left="0"/>
              <w:jc w:val="both"/>
              <w:rPr>
                <w:rFonts w:ascii="Tahoma" w:hAnsi="Tahoma" w:cs="Tahoma"/>
                <w:sz w:val="20"/>
                <w:szCs w:val="20"/>
              </w:rPr>
            </w:pPr>
            <w:r w:rsidRPr="00C4713E">
              <w:rPr>
                <w:rFonts w:ascii="Tahoma" w:hAnsi="Tahoma" w:cs="Tahoma"/>
                <w:sz w:val="20"/>
                <w:szCs w:val="20"/>
              </w:rPr>
              <w:t>Текущий ремонт оборудования при условии его стоимости не более 5% от общей стоимости услуг по договору.</w:t>
            </w:r>
          </w:p>
          <w:p w14:paraId="4FA56DEB" w14:textId="77777777" w:rsidR="000326D9" w:rsidRPr="00C4713E" w:rsidRDefault="000326D9" w:rsidP="000326D9">
            <w:pPr>
              <w:tabs>
                <w:tab w:val="left" w:pos="605"/>
                <w:tab w:val="left" w:pos="1134"/>
              </w:tabs>
              <w:spacing w:after="0" w:line="240" w:lineRule="auto"/>
              <w:jc w:val="both"/>
              <w:rPr>
                <w:rFonts w:ascii="Tahoma" w:hAnsi="Tahoma" w:cs="Tahoma"/>
                <w:sz w:val="20"/>
                <w:szCs w:val="20"/>
              </w:rPr>
            </w:pPr>
            <w:r w:rsidRPr="00C4713E">
              <w:rPr>
                <w:rFonts w:ascii="Tahoma" w:hAnsi="Tahoma" w:cs="Tahoma"/>
                <w:sz w:val="20"/>
                <w:szCs w:val="20"/>
              </w:rPr>
              <w:t>3. Комплексные испытания на работоспособность СПС – один раз в год.</w:t>
            </w:r>
          </w:p>
          <w:p w14:paraId="1876A8F0" w14:textId="77777777" w:rsidR="000326D9" w:rsidRPr="00C4713E" w:rsidRDefault="000326D9" w:rsidP="000326D9">
            <w:pPr>
              <w:tabs>
                <w:tab w:val="left" w:pos="605"/>
                <w:tab w:val="left" w:pos="1134"/>
              </w:tabs>
              <w:spacing w:after="0" w:line="240" w:lineRule="auto"/>
              <w:jc w:val="both"/>
              <w:rPr>
                <w:rFonts w:ascii="Tahoma" w:hAnsi="Tahoma" w:cs="Tahoma"/>
                <w:sz w:val="20"/>
                <w:szCs w:val="20"/>
              </w:rPr>
            </w:pPr>
            <w:r w:rsidRPr="00C4713E">
              <w:rPr>
                <w:rFonts w:ascii="Tahoma" w:hAnsi="Tahoma" w:cs="Tahoma"/>
                <w:sz w:val="20"/>
                <w:szCs w:val="20"/>
              </w:rPr>
              <w:t>4. Проверка работоспособности СОУЭ – два раза в год, но не более 7 месяцев между проверками.</w:t>
            </w:r>
          </w:p>
          <w:p w14:paraId="1B3BCD7D" w14:textId="77777777" w:rsidR="000326D9" w:rsidRPr="00C4713E" w:rsidRDefault="000326D9" w:rsidP="000326D9">
            <w:pPr>
              <w:tabs>
                <w:tab w:val="left" w:pos="605"/>
                <w:tab w:val="left" w:pos="1134"/>
              </w:tabs>
              <w:spacing w:after="0" w:line="240" w:lineRule="auto"/>
              <w:jc w:val="both"/>
              <w:rPr>
                <w:rFonts w:ascii="Tahoma" w:hAnsi="Tahoma" w:cs="Tahoma"/>
                <w:sz w:val="20"/>
                <w:szCs w:val="20"/>
              </w:rPr>
            </w:pPr>
            <w:r w:rsidRPr="00C4713E">
              <w:rPr>
                <w:rFonts w:ascii="Tahoma" w:hAnsi="Tahoma" w:cs="Tahoma"/>
                <w:sz w:val="20"/>
                <w:szCs w:val="20"/>
              </w:rPr>
              <w:t>5. Проверка работоспособности АУП в ручном (дистанционном) и автоматическом режимах – не реже одного раза в 6 мес.</w:t>
            </w:r>
          </w:p>
          <w:p w14:paraId="60470721" w14:textId="77777777" w:rsidR="000326D9" w:rsidRPr="00C4713E" w:rsidRDefault="000326D9" w:rsidP="000326D9">
            <w:pPr>
              <w:tabs>
                <w:tab w:val="left" w:pos="605"/>
                <w:tab w:val="left" w:pos="1134"/>
              </w:tabs>
              <w:spacing w:after="0" w:line="240" w:lineRule="auto"/>
              <w:jc w:val="both"/>
              <w:rPr>
                <w:rFonts w:ascii="Tahoma" w:hAnsi="Tahoma" w:cs="Tahoma"/>
                <w:sz w:val="20"/>
                <w:szCs w:val="20"/>
              </w:rPr>
            </w:pPr>
            <w:r w:rsidRPr="00C4713E">
              <w:rPr>
                <w:rFonts w:ascii="Tahoma" w:hAnsi="Tahoma" w:cs="Tahoma"/>
                <w:sz w:val="20"/>
                <w:szCs w:val="20"/>
              </w:rPr>
              <w:t>6. Техническое освидетельствование АУП – не реже одного раза в 5 лет.</w:t>
            </w:r>
          </w:p>
          <w:p w14:paraId="1FE96B36" w14:textId="77777777" w:rsidR="000326D9" w:rsidRPr="00C4713E" w:rsidRDefault="000326D9" w:rsidP="000326D9">
            <w:pPr>
              <w:tabs>
                <w:tab w:val="left" w:pos="605"/>
                <w:tab w:val="left" w:pos="1134"/>
              </w:tabs>
              <w:spacing w:after="0" w:line="240" w:lineRule="auto"/>
              <w:jc w:val="both"/>
              <w:rPr>
                <w:rFonts w:ascii="Tahoma" w:hAnsi="Tahoma" w:cs="Tahoma"/>
                <w:sz w:val="20"/>
                <w:szCs w:val="20"/>
              </w:rPr>
            </w:pPr>
            <w:r w:rsidRPr="00C4713E">
              <w:rPr>
                <w:rFonts w:ascii="Tahoma" w:hAnsi="Tahoma" w:cs="Tahoma"/>
                <w:sz w:val="20"/>
                <w:szCs w:val="20"/>
              </w:rPr>
              <w:t>Реестры установленных систем ППА на объектах защиты, сроки (этапы), стоимость услуг указаны в Приложении № 1 к заданию.</w:t>
            </w:r>
          </w:p>
        </w:tc>
      </w:tr>
      <w:tr w:rsidR="000326D9" w:rsidRPr="00C4713E" w14:paraId="1F7568C4" w14:textId="77777777" w:rsidTr="000326D9">
        <w:tc>
          <w:tcPr>
            <w:tcW w:w="709" w:type="dxa"/>
            <w:shd w:val="clear" w:color="auto" w:fill="auto"/>
          </w:tcPr>
          <w:p w14:paraId="4020BF96" w14:textId="77777777" w:rsidR="000326D9" w:rsidRPr="00C4713E" w:rsidRDefault="000326D9" w:rsidP="000326D9">
            <w:pPr>
              <w:ind w:right="-15"/>
              <w:jc w:val="center"/>
              <w:rPr>
                <w:rFonts w:ascii="Tahoma" w:hAnsi="Tahoma" w:cs="Tahoma"/>
                <w:sz w:val="20"/>
                <w:szCs w:val="20"/>
              </w:rPr>
            </w:pPr>
            <w:r w:rsidRPr="00C4713E">
              <w:rPr>
                <w:rFonts w:ascii="Tahoma" w:hAnsi="Tahoma" w:cs="Tahoma"/>
                <w:sz w:val="20"/>
                <w:szCs w:val="20"/>
              </w:rPr>
              <w:t>4</w:t>
            </w:r>
          </w:p>
        </w:tc>
        <w:tc>
          <w:tcPr>
            <w:tcW w:w="2126" w:type="dxa"/>
            <w:shd w:val="clear" w:color="auto" w:fill="auto"/>
          </w:tcPr>
          <w:p w14:paraId="4362C4E5" w14:textId="77777777" w:rsidR="000326D9" w:rsidRPr="00C4713E" w:rsidRDefault="000326D9" w:rsidP="000326D9">
            <w:pPr>
              <w:ind w:right="-15" w:hanging="2"/>
              <w:rPr>
                <w:rFonts w:ascii="Tahoma" w:hAnsi="Tahoma" w:cs="Tahoma"/>
                <w:sz w:val="20"/>
                <w:szCs w:val="20"/>
              </w:rPr>
            </w:pPr>
            <w:r w:rsidRPr="00C4713E">
              <w:rPr>
                <w:rFonts w:ascii="Tahoma" w:hAnsi="Tahoma" w:cs="Tahoma"/>
                <w:sz w:val="20"/>
                <w:szCs w:val="20"/>
              </w:rPr>
              <w:t>Сроки оказания услуг</w:t>
            </w:r>
          </w:p>
        </w:tc>
        <w:tc>
          <w:tcPr>
            <w:tcW w:w="6237" w:type="dxa"/>
            <w:shd w:val="clear" w:color="auto" w:fill="auto"/>
          </w:tcPr>
          <w:p w14:paraId="3F285225" w14:textId="7AE8EA07" w:rsidR="000326D9" w:rsidRPr="00C4713E" w:rsidRDefault="00644764" w:rsidP="000326D9">
            <w:pPr>
              <w:tabs>
                <w:tab w:val="left" w:pos="605"/>
                <w:tab w:val="left" w:pos="1134"/>
              </w:tabs>
              <w:spacing w:after="0" w:line="240" w:lineRule="auto"/>
              <w:jc w:val="both"/>
              <w:rPr>
                <w:rFonts w:ascii="Tahoma" w:hAnsi="Tahoma" w:cs="Tahoma"/>
                <w:sz w:val="20"/>
                <w:szCs w:val="20"/>
              </w:rPr>
            </w:pPr>
            <w:r w:rsidRPr="00C4713E">
              <w:rPr>
                <w:rFonts w:ascii="Tahoma" w:hAnsi="Tahoma" w:cs="Tahoma"/>
                <w:sz w:val="20"/>
                <w:szCs w:val="20"/>
              </w:rPr>
              <w:t>С 01.01.2026 по 31.12.2026 включительно. Начальный и конечный сроки ремонтов определяются в дефектных актах, подписанных уполномоченными представителями Сторон и являющихся неотъемлемой частью договора</w:t>
            </w:r>
            <w:r w:rsidR="000326D9" w:rsidRPr="00C4713E">
              <w:rPr>
                <w:rFonts w:ascii="Tahoma" w:hAnsi="Tahoma" w:cs="Tahoma"/>
                <w:sz w:val="20"/>
                <w:szCs w:val="20"/>
              </w:rPr>
              <w:t>.</w:t>
            </w:r>
          </w:p>
          <w:p w14:paraId="08E41DD3" w14:textId="77777777" w:rsidR="000326D9" w:rsidRPr="00C4713E" w:rsidRDefault="000326D9" w:rsidP="000326D9">
            <w:pPr>
              <w:tabs>
                <w:tab w:val="left" w:pos="605"/>
                <w:tab w:val="left" w:pos="1134"/>
              </w:tabs>
              <w:spacing w:after="0" w:line="240" w:lineRule="auto"/>
              <w:jc w:val="both"/>
              <w:rPr>
                <w:rFonts w:ascii="Tahoma" w:hAnsi="Tahoma" w:cs="Tahoma"/>
                <w:sz w:val="20"/>
                <w:szCs w:val="20"/>
              </w:rPr>
            </w:pPr>
            <w:r w:rsidRPr="00C4713E">
              <w:rPr>
                <w:rFonts w:ascii="Tahoma" w:hAnsi="Tahoma" w:cs="Tahoma"/>
                <w:sz w:val="20"/>
                <w:szCs w:val="20"/>
              </w:rPr>
              <w:t>При устранении внезапных отказов систем ППА Исполнитель обязуется:</w:t>
            </w:r>
          </w:p>
          <w:p w14:paraId="3258ECF6" w14:textId="77777777" w:rsidR="000326D9" w:rsidRPr="00C4713E" w:rsidRDefault="000326D9" w:rsidP="000326D9">
            <w:pPr>
              <w:tabs>
                <w:tab w:val="left" w:pos="605"/>
                <w:tab w:val="left" w:pos="1134"/>
              </w:tabs>
              <w:spacing w:after="0" w:line="240" w:lineRule="auto"/>
              <w:jc w:val="both"/>
              <w:rPr>
                <w:rFonts w:ascii="Tahoma" w:hAnsi="Tahoma" w:cs="Tahoma"/>
                <w:sz w:val="20"/>
                <w:szCs w:val="20"/>
              </w:rPr>
            </w:pPr>
            <w:r w:rsidRPr="00C4713E">
              <w:rPr>
                <w:rFonts w:ascii="Tahoma" w:hAnsi="Tahoma" w:cs="Tahoma"/>
                <w:sz w:val="20"/>
                <w:szCs w:val="20"/>
              </w:rPr>
              <w:t xml:space="preserve"> - прибыть к Заказчику для устранения внезапных отказов систем по вызову </w:t>
            </w:r>
            <w:r w:rsidRPr="00C4713E">
              <w:rPr>
                <w:rFonts w:ascii="Tahoma" w:hAnsi="Tahoma" w:cs="Tahoma"/>
                <w:color w:val="000000"/>
                <w:sz w:val="20"/>
                <w:szCs w:val="20"/>
                <w:lang w:eastAsia="ar-SA"/>
              </w:rPr>
              <w:t xml:space="preserve">(передается в телефонном режиме, с дублированием на адрес эл. почты, указанный в договоре) </w:t>
            </w:r>
            <w:r w:rsidRPr="00C4713E">
              <w:rPr>
                <w:rFonts w:ascii="Tahoma" w:hAnsi="Tahoma" w:cs="Tahoma"/>
                <w:sz w:val="20"/>
                <w:szCs w:val="20"/>
              </w:rPr>
              <w:t xml:space="preserve">в течение 2 (двух) часов с момента вызова; </w:t>
            </w:r>
          </w:p>
          <w:p w14:paraId="188773E2" w14:textId="77777777" w:rsidR="000326D9" w:rsidRPr="00C4713E" w:rsidRDefault="000326D9" w:rsidP="000326D9">
            <w:pPr>
              <w:tabs>
                <w:tab w:val="left" w:pos="605"/>
                <w:tab w:val="left" w:pos="1134"/>
              </w:tabs>
              <w:spacing w:after="0" w:line="240" w:lineRule="auto"/>
              <w:jc w:val="both"/>
              <w:rPr>
                <w:rFonts w:ascii="Tahoma" w:hAnsi="Tahoma" w:cs="Tahoma"/>
                <w:sz w:val="20"/>
                <w:szCs w:val="20"/>
              </w:rPr>
            </w:pPr>
            <w:r w:rsidRPr="00C4713E">
              <w:rPr>
                <w:rFonts w:ascii="Tahoma" w:hAnsi="Tahoma" w:cs="Tahoma"/>
                <w:sz w:val="20"/>
                <w:szCs w:val="20"/>
              </w:rPr>
              <w:t>- общий срок восстановления работоспособности систем не должен превышать 24 часа с момента получения от Заказчика информации (заявки) о неисправности оборудования. Допускается время устранения неисправности увеличивать до 72 ч, если наличие единичной неисправности не оказывает влияние на работоспособность ППА</w:t>
            </w:r>
          </w:p>
        </w:tc>
      </w:tr>
      <w:tr w:rsidR="000326D9" w:rsidRPr="00C4713E" w14:paraId="47D6407B" w14:textId="77777777" w:rsidTr="000326D9">
        <w:tc>
          <w:tcPr>
            <w:tcW w:w="709" w:type="dxa"/>
            <w:shd w:val="clear" w:color="auto" w:fill="auto"/>
          </w:tcPr>
          <w:p w14:paraId="7640DB80" w14:textId="77777777" w:rsidR="000326D9" w:rsidRPr="00C4713E" w:rsidRDefault="000326D9" w:rsidP="000326D9">
            <w:pPr>
              <w:spacing w:after="120"/>
              <w:jc w:val="center"/>
              <w:rPr>
                <w:rFonts w:ascii="Tahoma" w:hAnsi="Tahoma" w:cs="Tahoma"/>
                <w:sz w:val="20"/>
                <w:szCs w:val="20"/>
              </w:rPr>
            </w:pPr>
            <w:r w:rsidRPr="00C4713E">
              <w:rPr>
                <w:rFonts w:ascii="Tahoma" w:hAnsi="Tahoma" w:cs="Tahoma"/>
                <w:sz w:val="20"/>
                <w:szCs w:val="20"/>
              </w:rPr>
              <w:t>5</w:t>
            </w:r>
          </w:p>
        </w:tc>
        <w:tc>
          <w:tcPr>
            <w:tcW w:w="2126" w:type="dxa"/>
            <w:shd w:val="clear" w:color="auto" w:fill="auto"/>
          </w:tcPr>
          <w:p w14:paraId="3131B576" w14:textId="77777777" w:rsidR="000326D9" w:rsidRPr="00C4713E" w:rsidRDefault="000326D9" w:rsidP="000326D9">
            <w:pPr>
              <w:spacing w:after="120"/>
              <w:rPr>
                <w:rFonts w:ascii="Tahoma" w:hAnsi="Tahoma" w:cs="Tahoma"/>
                <w:sz w:val="20"/>
                <w:szCs w:val="20"/>
              </w:rPr>
            </w:pPr>
            <w:r w:rsidRPr="00C4713E">
              <w:rPr>
                <w:rFonts w:ascii="Tahoma" w:hAnsi="Tahoma" w:cs="Tahoma"/>
                <w:sz w:val="20"/>
                <w:szCs w:val="20"/>
              </w:rPr>
              <w:t>Цена услуг</w:t>
            </w:r>
          </w:p>
        </w:tc>
        <w:tc>
          <w:tcPr>
            <w:tcW w:w="6237" w:type="dxa"/>
            <w:shd w:val="clear" w:color="auto" w:fill="auto"/>
          </w:tcPr>
          <w:p w14:paraId="5B0B425D" w14:textId="77777777" w:rsidR="000326D9" w:rsidRPr="00C4713E" w:rsidRDefault="000326D9" w:rsidP="000326D9">
            <w:pPr>
              <w:spacing w:after="0" w:line="240" w:lineRule="auto"/>
              <w:jc w:val="both"/>
              <w:rPr>
                <w:rFonts w:ascii="Tahoma" w:hAnsi="Tahoma" w:cs="Tahoma"/>
                <w:sz w:val="20"/>
                <w:szCs w:val="20"/>
              </w:rPr>
            </w:pPr>
            <w:r w:rsidRPr="00C4713E">
              <w:rPr>
                <w:rFonts w:ascii="Tahoma" w:hAnsi="Tahoma" w:cs="Tahoma"/>
                <w:sz w:val="20"/>
                <w:szCs w:val="20"/>
              </w:rPr>
              <w:t>Стоимость работ по техническому обслуживанию оборудования по Договору определяется как произведение объема (количества условных установок) на стоимость условной установки.</w:t>
            </w:r>
          </w:p>
          <w:p w14:paraId="59FDC319" w14:textId="77777777" w:rsidR="000326D9" w:rsidRPr="00C4713E" w:rsidRDefault="000326D9" w:rsidP="000326D9">
            <w:pPr>
              <w:spacing w:after="0" w:line="240" w:lineRule="auto"/>
              <w:jc w:val="both"/>
              <w:rPr>
                <w:rFonts w:ascii="Tahoma" w:hAnsi="Tahoma" w:cs="Tahoma"/>
                <w:sz w:val="20"/>
                <w:szCs w:val="20"/>
              </w:rPr>
            </w:pPr>
            <w:r w:rsidRPr="00C4713E">
              <w:rPr>
                <w:rFonts w:ascii="Tahoma" w:hAnsi="Tahoma" w:cs="Tahoma"/>
                <w:sz w:val="20"/>
                <w:szCs w:val="20"/>
              </w:rPr>
              <w:t>Условная установка – принятая за расчетную единица нормы технического обслуживания технических средств, равная 1,67 часа.</w:t>
            </w:r>
          </w:p>
          <w:p w14:paraId="773283B3" w14:textId="77777777" w:rsidR="000326D9" w:rsidRPr="00C4713E" w:rsidRDefault="000326D9" w:rsidP="000326D9">
            <w:pPr>
              <w:spacing w:after="0" w:line="240" w:lineRule="auto"/>
              <w:jc w:val="both"/>
              <w:rPr>
                <w:rFonts w:ascii="Tahoma" w:hAnsi="Tahoma" w:cs="Tahoma"/>
                <w:sz w:val="20"/>
                <w:szCs w:val="20"/>
              </w:rPr>
            </w:pPr>
            <w:r w:rsidRPr="00C4713E">
              <w:rPr>
                <w:rFonts w:ascii="Tahoma" w:hAnsi="Tahoma" w:cs="Tahoma"/>
                <w:sz w:val="20"/>
                <w:szCs w:val="20"/>
              </w:rPr>
              <w:t>Стоимость ремонта оборудования определяется в смете, подписываемой Сторонами на основании дефектных актов.</w:t>
            </w:r>
          </w:p>
          <w:p w14:paraId="67F36043" w14:textId="77777777" w:rsidR="000326D9" w:rsidRPr="00C4713E" w:rsidRDefault="000326D9" w:rsidP="000326D9">
            <w:pPr>
              <w:spacing w:after="0" w:line="240" w:lineRule="auto"/>
              <w:jc w:val="both"/>
              <w:rPr>
                <w:rFonts w:ascii="Tahoma" w:eastAsia="Calibri" w:hAnsi="Tahoma" w:cs="Tahoma"/>
                <w:sz w:val="20"/>
                <w:szCs w:val="20"/>
              </w:rPr>
            </w:pPr>
            <w:r w:rsidRPr="00C4713E">
              <w:rPr>
                <w:rFonts w:ascii="Tahoma" w:eastAsia="Calibri" w:hAnsi="Tahoma" w:cs="Tahoma"/>
                <w:sz w:val="20"/>
                <w:szCs w:val="20"/>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7EC0DC74" w14:textId="77777777" w:rsidR="000326D9" w:rsidRPr="00C4713E" w:rsidRDefault="000326D9" w:rsidP="000326D9">
            <w:pPr>
              <w:spacing w:after="0" w:line="240" w:lineRule="auto"/>
              <w:jc w:val="both"/>
              <w:rPr>
                <w:rFonts w:ascii="Tahoma" w:hAnsi="Tahoma" w:cs="Tahoma"/>
                <w:sz w:val="20"/>
                <w:szCs w:val="20"/>
              </w:rPr>
            </w:pPr>
            <w:r w:rsidRPr="00C4713E">
              <w:rPr>
                <w:rFonts w:ascii="Tahoma" w:eastAsia="Calibri" w:hAnsi="Tahoma" w:cs="Tahoma"/>
                <w:sz w:val="20"/>
                <w:szCs w:val="20"/>
              </w:rPr>
              <w:t>Услуги и текущий ремонт оказываются иждивением Исполнителя.</w:t>
            </w:r>
          </w:p>
        </w:tc>
      </w:tr>
      <w:tr w:rsidR="000326D9" w:rsidRPr="00C4713E" w14:paraId="732CB54B" w14:textId="77777777" w:rsidTr="000326D9">
        <w:tc>
          <w:tcPr>
            <w:tcW w:w="709" w:type="dxa"/>
            <w:shd w:val="clear" w:color="auto" w:fill="auto"/>
          </w:tcPr>
          <w:p w14:paraId="01748FB8" w14:textId="77777777" w:rsidR="000326D9" w:rsidRPr="00C4713E" w:rsidRDefault="000326D9" w:rsidP="000326D9">
            <w:pPr>
              <w:spacing w:after="120"/>
              <w:jc w:val="center"/>
              <w:rPr>
                <w:rFonts w:ascii="Tahoma" w:hAnsi="Tahoma" w:cs="Tahoma"/>
                <w:sz w:val="20"/>
                <w:szCs w:val="20"/>
              </w:rPr>
            </w:pPr>
            <w:r w:rsidRPr="00C4713E">
              <w:rPr>
                <w:rFonts w:ascii="Tahoma" w:hAnsi="Tahoma" w:cs="Tahoma"/>
                <w:sz w:val="20"/>
                <w:szCs w:val="20"/>
              </w:rPr>
              <w:t>6</w:t>
            </w:r>
          </w:p>
        </w:tc>
        <w:tc>
          <w:tcPr>
            <w:tcW w:w="2126" w:type="dxa"/>
            <w:shd w:val="clear" w:color="auto" w:fill="auto"/>
          </w:tcPr>
          <w:p w14:paraId="6FBA41EF" w14:textId="77777777" w:rsidR="000326D9" w:rsidRPr="00C4713E" w:rsidRDefault="000326D9" w:rsidP="000326D9">
            <w:pPr>
              <w:spacing w:after="120"/>
              <w:rPr>
                <w:rFonts w:ascii="Tahoma" w:hAnsi="Tahoma" w:cs="Tahoma"/>
                <w:sz w:val="20"/>
                <w:szCs w:val="20"/>
              </w:rPr>
            </w:pPr>
            <w:r w:rsidRPr="00C4713E">
              <w:rPr>
                <w:rFonts w:ascii="Tahoma" w:hAnsi="Tahoma" w:cs="Tahoma"/>
                <w:sz w:val="20"/>
                <w:szCs w:val="20"/>
              </w:rPr>
              <w:t>Требования к материалам, используемым при оказании услуг</w:t>
            </w:r>
          </w:p>
        </w:tc>
        <w:tc>
          <w:tcPr>
            <w:tcW w:w="6237" w:type="dxa"/>
            <w:shd w:val="clear" w:color="auto" w:fill="auto"/>
          </w:tcPr>
          <w:p w14:paraId="57806197" w14:textId="77777777" w:rsidR="000326D9" w:rsidRPr="00C4713E" w:rsidRDefault="000326D9" w:rsidP="000326D9">
            <w:pPr>
              <w:spacing w:after="0" w:line="240" w:lineRule="auto"/>
              <w:jc w:val="both"/>
              <w:rPr>
                <w:rFonts w:ascii="Tahoma" w:hAnsi="Tahoma" w:cs="Tahoma"/>
                <w:sz w:val="20"/>
                <w:szCs w:val="20"/>
              </w:rPr>
            </w:pPr>
            <w:r w:rsidRPr="00C4713E">
              <w:rPr>
                <w:rFonts w:ascii="Tahoma" w:hAnsi="Tahoma" w:cs="Tahoma"/>
                <w:sz w:val="20"/>
                <w:szCs w:val="20"/>
              </w:rPr>
              <w:t xml:space="preserve">Материалы и оборудование, используемые при оказании услуг по договору должны иметь документы, подтверждающие их соответствие требованиям действующего законодательства (сертификаты соответствия или другие документы, удостоверяющие качество материалов, изделий). </w:t>
            </w:r>
          </w:p>
        </w:tc>
      </w:tr>
      <w:tr w:rsidR="000326D9" w:rsidRPr="00C4713E" w14:paraId="23221548" w14:textId="77777777" w:rsidTr="000326D9">
        <w:tc>
          <w:tcPr>
            <w:tcW w:w="709" w:type="dxa"/>
            <w:shd w:val="clear" w:color="auto" w:fill="auto"/>
          </w:tcPr>
          <w:p w14:paraId="1533FD7A" w14:textId="77777777" w:rsidR="000326D9" w:rsidRPr="00C4713E" w:rsidRDefault="000326D9" w:rsidP="000326D9">
            <w:pPr>
              <w:spacing w:after="120"/>
              <w:jc w:val="center"/>
              <w:rPr>
                <w:rFonts w:ascii="Tahoma" w:hAnsi="Tahoma" w:cs="Tahoma"/>
                <w:sz w:val="20"/>
                <w:szCs w:val="20"/>
              </w:rPr>
            </w:pPr>
            <w:r w:rsidRPr="00C4713E">
              <w:rPr>
                <w:rFonts w:ascii="Tahoma" w:hAnsi="Tahoma" w:cs="Tahoma"/>
                <w:sz w:val="20"/>
                <w:szCs w:val="20"/>
              </w:rPr>
              <w:t>7</w:t>
            </w:r>
          </w:p>
        </w:tc>
        <w:tc>
          <w:tcPr>
            <w:tcW w:w="2126" w:type="dxa"/>
            <w:shd w:val="clear" w:color="auto" w:fill="auto"/>
          </w:tcPr>
          <w:p w14:paraId="068FF549" w14:textId="77777777" w:rsidR="000326D9" w:rsidRPr="00C4713E" w:rsidRDefault="000326D9" w:rsidP="000326D9">
            <w:pPr>
              <w:spacing w:after="120"/>
              <w:rPr>
                <w:rFonts w:ascii="Tahoma" w:hAnsi="Tahoma" w:cs="Tahoma"/>
                <w:sz w:val="20"/>
                <w:szCs w:val="20"/>
              </w:rPr>
            </w:pPr>
            <w:r w:rsidRPr="00C4713E">
              <w:rPr>
                <w:rFonts w:ascii="Tahoma" w:hAnsi="Tahoma" w:cs="Tahoma"/>
                <w:sz w:val="20"/>
                <w:szCs w:val="20"/>
              </w:rPr>
              <w:t>Требования к Исполнителю в ходе оказания услуг</w:t>
            </w:r>
          </w:p>
        </w:tc>
        <w:tc>
          <w:tcPr>
            <w:tcW w:w="6237" w:type="dxa"/>
            <w:shd w:val="clear" w:color="auto" w:fill="auto"/>
          </w:tcPr>
          <w:p w14:paraId="5BC19B54" w14:textId="77777777" w:rsidR="000326D9" w:rsidRPr="00C4713E" w:rsidRDefault="000326D9" w:rsidP="000326D9">
            <w:pPr>
              <w:spacing w:after="0" w:line="240" w:lineRule="auto"/>
              <w:jc w:val="both"/>
              <w:rPr>
                <w:rFonts w:ascii="Tahoma" w:eastAsia="Calibri" w:hAnsi="Tahoma" w:cs="Tahoma"/>
                <w:sz w:val="20"/>
                <w:szCs w:val="20"/>
              </w:rPr>
            </w:pPr>
            <w:r w:rsidRPr="00C4713E">
              <w:rPr>
                <w:rFonts w:ascii="Tahoma" w:eastAsia="Calibri" w:hAnsi="Tahoma" w:cs="Tahoma"/>
                <w:sz w:val="20"/>
                <w:szCs w:val="20"/>
              </w:rPr>
              <w:t>Исполнитель обеспечивает соблюдение работниками требование правил охраны труда, пожарной безопасности при оказании услуг, Предусмотренные приложением № 2 к настоящему Техническому заданию.</w:t>
            </w:r>
          </w:p>
          <w:p w14:paraId="2D70CCFE" w14:textId="77777777" w:rsidR="000326D9" w:rsidRPr="00C4713E" w:rsidRDefault="000326D9" w:rsidP="000326D9">
            <w:pPr>
              <w:spacing w:after="0" w:line="240" w:lineRule="auto"/>
              <w:jc w:val="both"/>
              <w:rPr>
                <w:rFonts w:ascii="Tahoma" w:eastAsia="Calibri" w:hAnsi="Tahoma" w:cs="Tahoma"/>
                <w:sz w:val="20"/>
                <w:szCs w:val="20"/>
              </w:rPr>
            </w:pPr>
            <w:r w:rsidRPr="00C4713E">
              <w:rPr>
                <w:rFonts w:ascii="Tahoma" w:eastAsia="Calibri" w:hAnsi="Tahoma" w:cs="Tahoma"/>
                <w:sz w:val="20"/>
                <w:szCs w:val="20"/>
              </w:rPr>
              <w:t>При техническом обслуживании и ремонте систем пожарной автоматики руководствоваться требованиями пожарной безопасности, установленными Федеральным законом от 22.07.2008 № 123-ФЗ «Технический регламент о требованиях пожарной безопасности», Правилами противопожарного режима в РФ, утв. Постановлением Правительства РФ от 16 сентября 2020 г. N 1479,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СП 485.1311500.2020 «Системы противопожарной защиты. Установки пожаротушения автоматические. Нормы и правила проектирования» (в отношении вновь установленных систем ППА), СП 6.13130.2021 «Системы противопожарной защиты. Электроустановки низковольтные. Требования пожарной безопасности», техническими паспортами на установки, 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других действующих или вступающих в силу на момент выполнения работ (национальных стандартов, сводов норм и правил, методических документов в строительстве, экологических, санитарно-гигиенических, пожарной безопасности и др. норм), учитывающих специфику выполнения работ.</w:t>
            </w:r>
          </w:p>
          <w:p w14:paraId="5B750031" w14:textId="77777777" w:rsidR="000326D9" w:rsidRPr="00C4713E" w:rsidRDefault="000326D9" w:rsidP="000326D9">
            <w:pPr>
              <w:spacing w:after="0" w:line="240" w:lineRule="auto"/>
              <w:jc w:val="both"/>
              <w:rPr>
                <w:rFonts w:ascii="Tahoma" w:eastAsia="Calibri" w:hAnsi="Tahoma" w:cs="Tahoma"/>
                <w:sz w:val="20"/>
                <w:szCs w:val="20"/>
              </w:rPr>
            </w:pPr>
            <w:r w:rsidRPr="00C4713E">
              <w:rPr>
                <w:rFonts w:ascii="Tahoma" w:eastAsia="Calibri" w:hAnsi="Tahoma" w:cs="Tahoma"/>
                <w:sz w:val="20"/>
                <w:szCs w:val="20"/>
              </w:rPr>
              <w:t>Исполнитель несет ответственность за все действия своего персонала, в том числе и за соблюдением персоналом законодательства Российской Федерации.</w:t>
            </w:r>
          </w:p>
          <w:p w14:paraId="3295426D" w14:textId="77777777" w:rsidR="000326D9" w:rsidRPr="00C4713E" w:rsidRDefault="000326D9" w:rsidP="000326D9">
            <w:pPr>
              <w:spacing w:after="0" w:line="240" w:lineRule="auto"/>
              <w:jc w:val="both"/>
              <w:rPr>
                <w:rFonts w:ascii="Tahoma" w:hAnsi="Tahoma" w:cs="Tahoma"/>
                <w:sz w:val="20"/>
                <w:szCs w:val="20"/>
              </w:rPr>
            </w:pPr>
            <w:r w:rsidRPr="00C4713E">
              <w:rPr>
                <w:rFonts w:ascii="Tahoma" w:eastAsia="Calibri" w:hAnsi="Tahoma" w:cs="Tahoma"/>
                <w:sz w:val="20"/>
                <w:szCs w:val="20"/>
              </w:rPr>
              <w:t>Исполнитель должен располагать достаточным количеством запасных частей и принадлежностей (ЗИП), соответствующих специфике обслуживаемого оборудования, что является ключевым фактором для обеспечения его надежной и бесперебойной эксплуатации.</w:t>
            </w:r>
          </w:p>
        </w:tc>
      </w:tr>
      <w:tr w:rsidR="000326D9" w:rsidRPr="00C4713E" w14:paraId="011643DD" w14:textId="77777777" w:rsidTr="000326D9">
        <w:tc>
          <w:tcPr>
            <w:tcW w:w="709" w:type="dxa"/>
            <w:shd w:val="clear" w:color="auto" w:fill="auto"/>
          </w:tcPr>
          <w:p w14:paraId="6D974225" w14:textId="77777777" w:rsidR="000326D9" w:rsidRPr="00C4713E" w:rsidRDefault="000326D9" w:rsidP="000326D9">
            <w:pPr>
              <w:spacing w:after="120"/>
              <w:jc w:val="center"/>
              <w:rPr>
                <w:rFonts w:ascii="Tahoma" w:hAnsi="Tahoma" w:cs="Tahoma"/>
                <w:sz w:val="20"/>
                <w:szCs w:val="20"/>
              </w:rPr>
            </w:pPr>
            <w:r w:rsidRPr="00C4713E">
              <w:rPr>
                <w:rFonts w:ascii="Tahoma" w:hAnsi="Tahoma" w:cs="Tahoma"/>
                <w:sz w:val="20"/>
                <w:szCs w:val="20"/>
              </w:rPr>
              <w:t>9.</w:t>
            </w:r>
          </w:p>
        </w:tc>
        <w:tc>
          <w:tcPr>
            <w:tcW w:w="2126" w:type="dxa"/>
            <w:shd w:val="clear" w:color="auto" w:fill="auto"/>
          </w:tcPr>
          <w:p w14:paraId="5ED18139" w14:textId="77777777" w:rsidR="000326D9" w:rsidRPr="00C4713E" w:rsidRDefault="000326D9" w:rsidP="000326D9">
            <w:pPr>
              <w:spacing w:after="120"/>
              <w:rPr>
                <w:rFonts w:ascii="Tahoma" w:hAnsi="Tahoma" w:cs="Tahoma"/>
                <w:sz w:val="20"/>
                <w:szCs w:val="20"/>
              </w:rPr>
            </w:pPr>
            <w:r w:rsidRPr="00C4713E">
              <w:rPr>
                <w:rFonts w:ascii="Tahoma" w:hAnsi="Tahoma" w:cs="Tahoma"/>
                <w:sz w:val="20"/>
                <w:szCs w:val="20"/>
              </w:rPr>
              <w:t>Требования к документации, передаваемой Заказчику</w:t>
            </w:r>
          </w:p>
        </w:tc>
        <w:tc>
          <w:tcPr>
            <w:tcW w:w="6237" w:type="dxa"/>
            <w:shd w:val="clear" w:color="auto" w:fill="auto"/>
          </w:tcPr>
          <w:p w14:paraId="0F32B627" w14:textId="0F44EC4F" w:rsidR="00644764" w:rsidRPr="00C4713E" w:rsidRDefault="00644764" w:rsidP="00644764">
            <w:pPr>
              <w:spacing w:after="0" w:line="240" w:lineRule="auto"/>
              <w:jc w:val="both"/>
              <w:rPr>
                <w:rFonts w:ascii="Tahoma" w:hAnsi="Tahoma" w:cs="Tahoma"/>
                <w:sz w:val="20"/>
                <w:szCs w:val="20"/>
              </w:rPr>
            </w:pPr>
            <w:r w:rsidRPr="00C4713E">
              <w:rPr>
                <w:rFonts w:ascii="Tahoma" w:hAnsi="Tahoma" w:cs="Tahoma"/>
                <w:sz w:val="20"/>
                <w:szCs w:val="20"/>
              </w:rPr>
              <w:t>Услуги считаются выполненными Исполнителем в полном объеме после подписания Сторонами Акта сдачи-приемки работ (услуг) по форме НН.ДК-4.1.</w:t>
            </w:r>
          </w:p>
          <w:p w14:paraId="7CE1E4DF" w14:textId="5D476FB5" w:rsidR="000326D9" w:rsidRPr="00C4713E" w:rsidRDefault="00644764" w:rsidP="000326D9">
            <w:pPr>
              <w:spacing w:after="0" w:line="240" w:lineRule="auto"/>
              <w:jc w:val="both"/>
              <w:rPr>
                <w:rFonts w:ascii="Tahoma" w:hAnsi="Tahoma" w:cs="Tahoma"/>
                <w:sz w:val="20"/>
                <w:szCs w:val="20"/>
              </w:rPr>
            </w:pPr>
            <w:r w:rsidRPr="00C4713E">
              <w:rPr>
                <w:rFonts w:ascii="Tahoma" w:hAnsi="Tahoma" w:cs="Tahoma"/>
                <w:sz w:val="20"/>
                <w:szCs w:val="20"/>
              </w:rPr>
              <w:t>Стоимость ремонтных работ (с учетом стоимости материалов, оборудования) согласовывается Сторонами в смете, факт выполнения ремонтных работ справочно отражается в количественном выражении (без указания цены) в Акте. Отдельный Акт на ремонтные работы не составляется.</w:t>
            </w:r>
          </w:p>
        </w:tc>
      </w:tr>
    </w:tbl>
    <w:p w14:paraId="4E362AB5" w14:textId="2992DE42" w:rsidR="000326D9" w:rsidRPr="00C4713E" w:rsidRDefault="00C4713E" w:rsidP="00F8758E">
      <w:pPr>
        <w:spacing w:after="0" w:line="240" w:lineRule="auto"/>
        <w:ind w:firstLine="709"/>
        <w:jc w:val="both"/>
        <w:rPr>
          <w:rFonts w:ascii="Tahoma" w:hAnsi="Tahoma" w:cs="Tahoma"/>
          <w:sz w:val="20"/>
          <w:szCs w:val="20"/>
        </w:rPr>
      </w:pPr>
      <w:r w:rsidRPr="00C4713E">
        <w:rPr>
          <w:rFonts w:ascii="Tahoma" w:hAnsi="Tahoma" w:cs="Tahoma"/>
          <w:sz w:val="20"/>
          <w:szCs w:val="20"/>
        </w:rPr>
        <w:t xml:space="preserve">2. </w:t>
      </w:r>
      <w:r w:rsidR="000326D9" w:rsidRPr="00C4713E">
        <w:rPr>
          <w:rFonts w:ascii="Tahoma" w:hAnsi="Tahoma" w:cs="Tahoma"/>
          <w:sz w:val="20"/>
          <w:szCs w:val="20"/>
        </w:rPr>
        <w:t xml:space="preserve">Требования к результатам оказания Услуг и отчетной документации: </w:t>
      </w:r>
      <w:r w:rsidR="000326D9" w:rsidRPr="00C4713E">
        <w:rPr>
          <w:rFonts w:ascii="Tahoma" w:hAnsi="Tahoma" w:cs="Tahoma"/>
          <w:bCs/>
          <w:iCs/>
          <w:sz w:val="20"/>
          <w:szCs w:val="20"/>
        </w:rPr>
        <w:t>автоматические установки пожаротушения</w:t>
      </w:r>
      <w:r w:rsidR="000326D9" w:rsidRPr="00C4713E">
        <w:rPr>
          <w:rFonts w:ascii="Tahoma" w:hAnsi="Tahoma" w:cs="Tahoma"/>
          <w:sz w:val="20"/>
          <w:szCs w:val="20"/>
        </w:rPr>
        <w:t xml:space="preserve">, системы пожарной сигнализации, системы оповещения и управления эвакуацией людей </w:t>
      </w:r>
      <w:r w:rsidR="000326D9" w:rsidRPr="00C4713E">
        <w:rPr>
          <w:rFonts w:ascii="Tahoma" w:hAnsi="Tahoma" w:cs="Tahoma"/>
          <w:bCs/>
          <w:sz w:val="20"/>
          <w:szCs w:val="20"/>
        </w:rPr>
        <w:t>при</w:t>
      </w:r>
      <w:r w:rsidR="000326D9" w:rsidRPr="00C4713E">
        <w:rPr>
          <w:rFonts w:ascii="Tahoma" w:hAnsi="Tahoma" w:cs="Tahoma"/>
          <w:sz w:val="20"/>
          <w:szCs w:val="20"/>
        </w:rPr>
        <w:t xml:space="preserve"> пожаре</w:t>
      </w:r>
      <w:r w:rsidR="000326D9" w:rsidRPr="00C4713E">
        <w:rPr>
          <w:rFonts w:ascii="Tahoma" w:hAnsi="Tahoma" w:cs="Tahoma"/>
          <w:bCs/>
          <w:sz w:val="20"/>
          <w:szCs w:val="20"/>
        </w:rPr>
        <w:t xml:space="preserve"> на объектах Заказчика находятся в исправном и работоспособном состоянии; акт сдачи-приемки услуг.</w:t>
      </w:r>
    </w:p>
    <w:p w14:paraId="0075D3E4" w14:textId="0D192A15" w:rsidR="00C4713E" w:rsidRPr="00C4713E" w:rsidRDefault="00C4713E" w:rsidP="00F8758E">
      <w:pPr>
        <w:spacing w:after="0" w:line="240" w:lineRule="auto"/>
        <w:ind w:firstLine="709"/>
        <w:jc w:val="both"/>
        <w:rPr>
          <w:rFonts w:ascii="Tahoma" w:hAnsi="Tahoma" w:cs="Tahoma"/>
          <w:b/>
          <w:sz w:val="20"/>
          <w:szCs w:val="20"/>
        </w:rPr>
      </w:pPr>
      <w:r w:rsidRPr="00C4713E">
        <w:rPr>
          <w:rFonts w:ascii="Tahoma" w:hAnsi="Tahoma" w:cs="Tahoma"/>
          <w:sz w:val="20"/>
          <w:szCs w:val="20"/>
        </w:rPr>
        <w:t>3. Иные требования: Требования области ПБ и ОТ для Исполнителя</w:t>
      </w:r>
      <w:r w:rsidR="00F8758E">
        <w:rPr>
          <w:rFonts w:ascii="Tahoma" w:hAnsi="Tahoma" w:cs="Tahoma"/>
          <w:sz w:val="20"/>
          <w:szCs w:val="20"/>
        </w:rPr>
        <w:t>:</w:t>
      </w:r>
    </w:p>
    <w:p w14:paraId="24E1F24E" w14:textId="16708B0E" w:rsidR="00C4713E" w:rsidRPr="00C4713E" w:rsidRDefault="00C4713E" w:rsidP="00F8758E">
      <w:pPr>
        <w:spacing w:after="0" w:line="240" w:lineRule="auto"/>
        <w:ind w:firstLine="709"/>
        <w:jc w:val="both"/>
        <w:rPr>
          <w:rFonts w:ascii="Tahoma" w:eastAsia="Times New Roman" w:hAnsi="Tahoma" w:cs="Tahoma"/>
          <w:bCs/>
          <w:sz w:val="20"/>
          <w:szCs w:val="20"/>
        </w:rPr>
      </w:pPr>
      <w:r w:rsidRPr="00C4713E">
        <w:rPr>
          <w:rFonts w:ascii="Tahoma" w:eastAsia="Times New Roman" w:hAnsi="Tahoma" w:cs="Tahoma"/>
          <w:bCs/>
          <w:sz w:val="20"/>
          <w:szCs w:val="20"/>
        </w:rPr>
        <w:t>3.1. Требования законодательных актов Российской Федерации в области ПБиОТ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668"/>
        <w:gridCol w:w="2677"/>
        <w:gridCol w:w="2424"/>
        <w:gridCol w:w="1919"/>
      </w:tblGrid>
      <w:tr w:rsidR="00C4713E" w:rsidRPr="00C4713E" w14:paraId="7576621E" w14:textId="77777777" w:rsidTr="00C4713E">
        <w:tc>
          <w:tcPr>
            <w:tcW w:w="709" w:type="dxa"/>
            <w:shd w:val="clear" w:color="auto" w:fill="auto"/>
            <w:vAlign w:val="center"/>
          </w:tcPr>
          <w:p w14:paraId="0B196D23" w14:textId="77777777" w:rsidR="00C4713E" w:rsidRPr="00C4713E" w:rsidRDefault="00C4713E" w:rsidP="009A441F">
            <w:pPr>
              <w:widowControl w:val="0"/>
              <w:tabs>
                <w:tab w:val="center" w:pos="7230"/>
              </w:tabs>
              <w:spacing w:before="60" w:after="60" w:line="240" w:lineRule="auto"/>
              <w:jc w:val="center"/>
              <w:rPr>
                <w:rFonts w:ascii="Tahoma" w:eastAsia="Calibri" w:hAnsi="Tahoma" w:cs="Tahoma"/>
                <w:bCs/>
                <w:sz w:val="20"/>
                <w:szCs w:val="20"/>
              </w:rPr>
            </w:pPr>
            <w:r w:rsidRPr="00C4713E">
              <w:rPr>
                <w:rFonts w:ascii="Tahoma" w:eastAsia="Calibri" w:hAnsi="Tahoma" w:cs="Tahoma"/>
                <w:b/>
                <w:bCs/>
                <w:sz w:val="20"/>
                <w:szCs w:val="20"/>
              </w:rPr>
              <w:t>№ п/п</w:t>
            </w:r>
          </w:p>
        </w:tc>
        <w:tc>
          <w:tcPr>
            <w:tcW w:w="1843" w:type="dxa"/>
            <w:shd w:val="clear" w:color="auto" w:fill="auto"/>
            <w:vAlign w:val="center"/>
          </w:tcPr>
          <w:p w14:paraId="697C802D" w14:textId="77777777" w:rsidR="00C4713E" w:rsidRPr="00C4713E" w:rsidRDefault="00C4713E" w:rsidP="009A441F">
            <w:pPr>
              <w:widowControl w:val="0"/>
              <w:tabs>
                <w:tab w:val="center" w:pos="7230"/>
              </w:tabs>
              <w:spacing w:before="60" w:after="60" w:line="240" w:lineRule="auto"/>
              <w:jc w:val="center"/>
              <w:rPr>
                <w:rFonts w:ascii="Tahoma" w:eastAsia="Calibri" w:hAnsi="Tahoma" w:cs="Tahoma"/>
                <w:b/>
                <w:bCs/>
                <w:sz w:val="20"/>
                <w:szCs w:val="20"/>
              </w:rPr>
            </w:pPr>
            <w:r w:rsidRPr="00C4713E">
              <w:rPr>
                <w:rFonts w:ascii="Tahoma" w:eastAsia="Calibri" w:hAnsi="Tahoma" w:cs="Tahoma"/>
                <w:b/>
                <w:bCs/>
                <w:sz w:val="20"/>
                <w:szCs w:val="20"/>
              </w:rPr>
              <w:t>Состав Предмета закупки</w:t>
            </w:r>
          </w:p>
          <w:p w14:paraId="684E1B7B" w14:textId="77777777" w:rsidR="00C4713E" w:rsidRPr="00C4713E" w:rsidRDefault="00C4713E" w:rsidP="009A441F">
            <w:pPr>
              <w:widowControl w:val="0"/>
              <w:tabs>
                <w:tab w:val="center" w:pos="7230"/>
              </w:tabs>
              <w:spacing w:before="60" w:after="60" w:line="240" w:lineRule="auto"/>
              <w:jc w:val="center"/>
              <w:rPr>
                <w:rFonts w:ascii="Tahoma" w:eastAsia="Calibri" w:hAnsi="Tahoma" w:cs="Tahoma"/>
                <w:bCs/>
                <w:sz w:val="20"/>
                <w:szCs w:val="20"/>
              </w:rPr>
            </w:pPr>
            <w:r w:rsidRPr="00C4713E">
              <w:rPr>
                <w:rFonts w:ascii="Tahoma" w:eastAsia="Calibri" w:hAnsi="Tahoma" w:cs="Tahoma"/>
                <w:b/>
                <w:bCs/>
                <w:sz w:val="20"/>
                <w:szCs w:val="20"/>
              </w:rPr>
              <w:t>(виды работ, услуг)</w:t>
            </w:r>
          </w:p>
        </w:tc>
        <w:tc>
          <w:tcPr>
            <w:tcW w:w="2977" w:type="dxa"/>
            <w:shd w:val="clear" w:color="auto" w:fill="auto"/>
            <w:vAlign w:val="center"/>
          </w:tcPr>
          <w:p w14:paraId="1781356C" w14:textId="77777777" w:rsidR="00C4713E" w:rsidRPr="00C4713E" w:rsidRDefault="00C4713E" w:rsidP="009A441F">
            <w:pPr>
              <w:widowControl w:val="0"/>
              <w:tabs>
                <w:tab w:val="center" w:pos="7230"/>
              </w:tabs>
              <w:spacing w:before="60" w:after="60" w:line="240" w:lineRule="auto"/>
              <w:jc w:val="center"/>
              <w:rPr>
                <w:rFonts w:ascii="Tahoma" w:eastAsia="Calibri" w:hAnsi="Tahoma" w:cs="Tahoma"/>
                <w:bCs/>
                <w:sz w:val="20"/>
                <w:szCs w:val="20"/>
              </w:rPr>
            </w:pPr>
            <w:r w:rsidRPr="00C4713E">
              <w:rPr>
                <w:rFonts w:ascii="Tahoma" w:eastAsia="Calibri" w:hAnsi="Tahoma" w:cs="Tahoma"/>
                <w:b/>
                <w:bCs/>
                <w:sz w:val="20"/>
                <w:szCs w:val="20"/>
              </w:rPr>
              <w:t>Содержание и обоснование требования</w:t>
            </w:r>
          </w:p>
        </w:tc>
        <w:tc>
          <w:tcPr>
            <w:tcW w:w="2693" w:type="dxa"/>
            <w:shd w:val="clear" w:color="auto" w:fill="auto"/>
            <w:vAlign w:val="center"/>
          </w:tcPr>
          <w:p w14:paraId="52EB2DC0" w14:textId="77777777" w:rsidR="00C4713E" w:rsidRPr="00C4713E" w:rsidRDefault="00C4713E" w:rsidP="009A441F">
            <w:pPr>
              <w:widowControl w:val="0"/>
              <w:tabs>
                <w:tab w:val="center" w:pos="7230"/>
              </w:tabs>
              <w:spacing w:before="60" w:after="60" w:line="240" w:lineRule="auto"/>
              <w:jc w:val="center"/>
              <w:rPr>
                <w:rFonts w:ascii="Tahoma" w:eastAsia="Calibri" w:hAnsi="Tahoma" w:cs="Tahoma"/>
                <w:bCs/>
                <w:sz w:val="20"/>
                <w:szCs w:val="20"/>
              </w:rPr>
            </w:pPr>
            <w:r w:rsidRPr="00C4713E">
              <w:rPr>
                <w:rFonts w:ascii="Tahoma" w:eastAsia="Calibri" w:hAnsi="Tahoma" w:cs="Tahoma"/>
                <w:b/>
                <w:bCs/>
                <w:sz w:val="20"/>
                <w:szCs w:val="20"/>
              </w:rPr>
              <w:t>Формат подтверждения требования</w:t>
            </w:r>
          </w:p>
        </w:tc>
        <w:tc>
          <w:tcPr>
            <w:tcW w:w="2126" w:type="dxa"/>
            <w:shd w:val="clear" w:color="auto" w:fill="auto"/>
            <w:vAlign w:val="center"/>
          </w:tcPr>
          <w:p w14:paraId="2346FD76" w14:textId="77777777" w:rsidR="00C4713E" w:rsidRPr="00C4713E" w:rsidRDefault="00C4713E" w:rsidP="009A441F">
            <w:pPr>
              <w:widowControl w:val="0"/>
              <w:tabs>
                <w:tab w:val="center" w:pos="7230"/>
              </w:tabs>
              <w:spacing w:before="60" w:after="60" w:line="240" w:lineRule="auto"/>
              <w:jc w:val="center"/>
              <w:rPr>
                <w:rFonts w:ascii="Tahoma" w:eastAsia="Calibri" w:hAnsi="Tahoma" w:cs="Tahoma"/>
                <w:bCs/>
                <w:sz w:val="20"/>
                <w:szCs w:val="20"/>
              </w:rPr>
            </w:pPr>
            <w:r w:rsidRPr="00C4713E">
              <w:rPr>
                <w:rFonts w:ascii="Tahoma" w:eastAsia="Calibri" w:hAnsi="Tahoma" w:cs="Tahoma"/>
                <w:b/>
                <w:bCs/>
                <w:sz w:val="20"/>
                <w:szCs w:val="20"/>
              </w:rPr>
              <w:t>Прим.</w:t>
            </w:r>
          </w:p>
        </w:tc>
      </w:tr>
      <w:tr w:rsidR="00C4713E" w:rsidRPr="00C4713E" w14:paraId="5B14C99E" w14:textId="77777777" w:rsidTr="00C4713E">
        <w:tc>
          <w:tcPr>
            <w:tcW w:w="709" w:type="dxa"/>
            <w:shd w:val="clear" w:color="auto" w:fill="auto"/>
          </w:tcPr>
          <w:p w14:paraId="599F1953" w14:textId="77777777" w:rsidR="00C4713E" w:rsidRPr="00C4713E" w:rsidRDefault="00C4713E" w:rsidP="009A441F">
            <w:pPr>
              <w:widowControl w:val="0"/>
              <w:tabs>
                <w:tab w:val="center" w:pos="7230"/>
              </w:tabs>
              <w:spacing w:before="60" w:after="60" w:line="240" w:lineRule="auto"/>
              <w:jc w:val="both"/>
              <w:rPr>
                <w:rFonts w:ascii="Tahoma" w:eastAsia="Calibri" w:hAnsi="Tahoma" w:cs="Tahoma"/>
                <w:bCs/>
                <w:sz w:val="20"/>
                <w:szCs w:val="20"/>
              </w:rPr>
            </w:pPr>
            <w:r w:rsidRPr="00C4713E">
              <w:rPr>
                <w:rFonts w:ascii="Tahoma" w:eastAsia="Calibri" w:hAnsi="Tahoma" w:cs="Tahoma"/>
                <w:bCs/>
                <w:sz w:val="20"/>
                <w:szCs w:val="20"/>
              </w:rPr>
              <w:t>1</w:t>
            </w:r>
          </w:p>
        </w:tc>
        <w:tc>
          <w:tcPr>
            <w:tcW w:w="1843" w:type="dxa"/>
            <w:shd w:val="clear" w:color="auto" w:fill="auto"/>
          </w:tcPr>
          <w:p w14:paraId="479B6BE1" w14:textId="77777777" w:rsidR="00C4713E" w:rsidRPr="00C4713E" w:rsidRDefault="00C4713E" w:rsidP="009A441F">
            <w:pPr>
              <w:spacing w:after="0" w:line="240" w:lineRule="auto"/>
              <w:jc w:val="center"/>
              <w:rPr>
                <w:rFonts w:ascii="Tahoma" w:eastAsia="Times New Roman" w:hAnsi="Tahoma" w:cs="Tahoma"/>
                <w:sz w:val="20"/>
                <w:szCs w:val="20"/>
              </w:rPr>
            </w:pPr>
            <w:r w:rsidRPr="00C4713E">
              <w:rPr>
                <w:rFonts w:ascii="Tahoma" w:eastAsia="Times New Roman" w:hAnsi="Tahoma" w:cs="Tahoma"/>
                <w:sz w:val="20"/>
                <w:szCs w:val="20"/>
              </w:rPr>
              <w:t xml:space="preserve">Любые виды работ  </w:t>
            </w:r>
          </w:p>
        </w:tc>
        <w:tc>
          <w:tcPr>
            <w:tcW w:w="2977" w:type="dxa"/>
            <w:shd w:val="clear" w:color="auto" w:fill="auto"/>
          </w:tcPr>
          <w:p w14:paraId="308671B4" w14:textId="77777777" w:rsidR="00C4713E" w:rsidRPr="00C4713E" w:rsidRDefault="00C4713E" w:rsidP="009A441F">
            <w:pPr>
              <w:spacing w:after="240" w:line="240" w:lineRule="auto"/>
              <w:rPr>
                <w:rFonts w:ascii="Tahoma" w:eastAsia="Times New Roman" w:hAnsi="Tahoma" w:cs="Tahoma"/>
                <w:sz w:val="20"/>
                <w:szCs w:val="20"/>
              </w:rPr>
            </w:pPr>
            <w:r w:rsidRPr="00C4713E">
              <w:rPr>
                <w:rFonts w:ascii="Tahoma" w:eastAsia="Times New Roman" w:hAnsi="Tahoma" w:cs="Tahoma"/>
                <w:sz w:val="20"/>
                <w:szCs w:val="20"/>
              </w:rPr>
              <w:t xml:space="preserve">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r w:rsidRPr="00C4713E">
              <w:rPr>
                <w:rFonts w:ascii="Tahoma" w:eastAsia="Times New Roman" w:hAnsi="Tahoma" w:cs="Tahoma"/>
                <w:sz w:val="20"/>
                <w:szCs w:val="20"/>
              </w:rPr>
              <w:br/>
              <w:t>«Трудовой кодекс Российской Федерации» от 30.12.2001 N197-ФЗ, ст. 212.</w:t>
            </w:r>
            <w:r w:rsidRPr="00C4713E">
              <w:rPr>
                <w:rFonts w:ascii="Tahoma" w:eastAsia="Times New Roman" w:hAnsi="Tahoma" w:cs="Tahoma"/>
                <w:sz w:val="20"/>
                <w:szCs w:val="20"/>
              </w:rPr>
              <w:br/>
              <w:t>Постановление Правительства РФ от 24.12.2021 N 2464 «О порядке обучения по охране труда и проверки знания требований охраны труда».</w:t>
            </w:r>
          </w:p>
        </w:tc>
        <w:tc>
          <w:tcPr>
            <w:tcW w:w="2693" w:type="dxa"/>
            <w:shd w:val="clear" w:color="auto" w:fill="auto"/>
          </w:tcPr>
          <w:p w14:paraId="30C4CD80" w14:textId="77777777" w:rsidR="00C4713E" w:rsidRPr="00C4713E" w:rsidRDefault="00C4713E" w:rsidP="009A441F">
            <w:pPr>
              <w:spacing w:after="0" w:line="240" w:lineRule="auto"/>
              <w:rPr>
                <w:rFonts w:ascii="Tahoma" w:eastAsia="Times New Roman" w:hAnsi="Tahoma" w:cs="Tahoma"/>
                <w:sz w:val="20"/>
                <w:szCs w:val="20"/>
              </w:rPr>
            </w:pPr>
            <w:r w:rsidRPr="00C4713E">
              <w:rPr>
                <w:rFonts w:ascii="Tahoma" w:eastAsia="Times New Roman" w:hAnsi="Tahoma" w:cs="Tahoma"/>
                <w:sz w:val="20"/>
                <w:szCs w:val="20"/>
              </w:rPr>
              <w:t xml:space="preserve">1. Список персонала Исполнителя, который будет задействован при выполнении работ. </w:t>
            </w:r>
            <w:r w:rsidRPr="00C4713E">
              <w:rPr>
                <w:rFonts w:ascii="Tahoma" w:eastAsia="Times New Roman" w:hAnsi="Tahoma" w:cs="Tahoma"/>
                <w:sz w:val="20"/>
                <w:szCs w:val="20"/>
              </w:rPr>
              <w:br/>
              <w:t>2. Заверенные копии:</w:t>
            </w:r>
            <w:r w:rsidRPr="00C4713E">
              <w:rPr>
                <w:rFonts w:ascii="Tahoma" w:eastAsia="Times New Roman" w:hAnsi="Tahoma" w:cs="Tahoma"/>
                <w:sz w:val="20"/>
                <w:szCs w:val="20"/>
              </w:rPr>
              <w:br/>
              <w:t>2.1.  Протоколов проверки знаний требований охраны труда, согласно п. 46 Порядка обучения № 2464:</w:t>
            </w:r>
          </w:p>
          <w:p w14:paraId="090C6971" w14:textId="77777777" w:rsidR="00C4713E" w:rsidRPr="00C4713E" w:rsidRDefault="00C4713E" w:rsidP="009A441F">
            <w:pPr>
              <w:spacing w:after="0" w:line="240" w:lineRule="auto"/>
              <w:rPr>
                <w:rFonts w:ascii="Tahoma" w:eastAsia="Times New Roman" w:hAnsi="Tahoma" w:cs="Tahoma"/>
                <w:sz w:val="20"/>
                <w:szCs w:val="20"/>
              </w:rPr>
            </w:pPr>
            <w:r w:rsidRPr="00C4713E">
              <w:rPr>
                <w:rFonts w:ascii="Tahoma" w:eastAsia="Times New Roman" w:hAnsi="Tahoma" w:cs="Tahoma"/>
                <w:sz w:val="20"/>
                <w:szCs w:val="20"/>
              </w:rPr>
              <w:t xml:space="preserve">- руководители и специалисты п.п. "а)", "б)", "в)";                                                                  - рабочие профессии п.п. "б)", "в)".                             </w:t>
            </w:r>
            <w:r w:rsidRPr="00C4713E">
              <w:rPr>
                <w:rFonts w:ascii="Tahoma" w:eastAsia="Times New Roman" w:hAnsi="Tahoma" w:cs="Tahoma"/>
                <w:sz w:val="20"/>
                <w:szCs w:val="20"/>
              </w:rPr>
              <w:br/>
              <w:t xml:space="preserve">2.2. Протоколов обучения работников оказанию первой помощи, использованию (применению) СИЗ. </w:t>
            </w:r>
          </w:p>
        </w:tc>
        <w:tc>
          <w:tcPr>
            <w:tcW w:w="2126" w:type="dxa"/>
            <w:shd w:val="clear" w:color="auto" w:fill="auto"/>
          </w:tcPr>
          <w:p w14:paraId="3C35C188" w14:textId="77777777" w:rsidR="00C4713E" w:rsidRPr="00C4713E" w:rsidRDefault="00C4713E" w:rsidP="009A441F">
            <w:pPr>
              <w:spacing w:after="0" w:line="240" w:lineRule="auto"/>
              <w:rPr>
                <w:rFonts w:ascii="Tahoma" w:eastAsia="Times New Roman" w:hAnsi="Tahoma" w:cs="Tahoma"/>
                <w:b/>
                <w:bCs/>
                <w:sz w:val="20"/>
                <w:szCs w:val="20"/>
              </w:rPr>
            </w:pPr>
            <w:r w:rsidRPr="00C4713E">
              <w:rPr>
                <w:rFonts w:ascii="Tahoma" w:eastAsia="Times New Roman" w:hAnsi="Tahoma" w:cs="Tahoma"/>
                <w:b/>
                <w:bCs/>
                <w:sz w:val="20"/>
                <w:szCs w:val="20"/>
              </w:rPr>
              <w:t xml:space="preserve">Касательно п.п.2.1 -  </w:t>
            </w:r>
          </w:p>
          <w:p w14:paraId="754E620F" w14:textId="77777777" w:rsidR="00C4713E" w:rsidRPr="00C4713E" w:rsidRDefault="00C4713E" w:rsidP="009A441F">
            <w:pPr>
              <w:spacing w:after="0" w:line="240" w:lineRule="auto"/>
              <w:rPr>
                <w:rFonts w:ascii="Tahoma" w:eastAsia="Times New Roman" w:hAnsi="Tahoma" w:cs="Tahoma"/>
                <w:sz w:val="20"/>
                <w:szCs w:val="20"/>
              </w:rPr>
            </w:pPr>
            <w:r w:rsidRPr="00C4713E">
              <w:rPr>
                <w:rFonts w:ascii="Tahoma" w:eastAsia="Times New Roman" w:hAnsi="Tahoma" w:cs="Tahoma"/>
                <w:sz w:val="20"/>
                <w:szCs w:val="20"/>
              </w:rPr>
              <w:t xml:space="preserve">обучение по п.46 п.п "в)" порядка обучения 2464 </w:t>
            </w:r>
            <w:r w:rsidRPr="00C4713E">
              <w:rPr>
                <w:rFonts w:ascii="Tahoma" w:eastAsia="Times New Roman" w:hAnsi="Tahoma" w:cs="Tahoma"/>
                <w:b/>
                <w:bCs/>
                <w:sz w:val="20"/>
                <w:szCs w:val="20"/>
              </w:rPr>
              <w:t xml:space="preserve">- </w:t>
            </w:r>
            <w:r w:rsidRPr="00C4713E">
              <w:rPr>
                <w:rFonts w:ascii="Tahoma" w:eastAsia="Times New Roman" w:hAnsi="Tahoma" w:cs="Tahoma"/>
                <w:sz w:val="20"/>
                <w:szCs w:val="20"/>
              </w:rPr>
              <w:t>в случае выполнения работ повышенной опасности (работы на высоте, работы в ОЗП (в ограниченных и замкнутых пространствах и т.д).</w:t>
            </w:r>
          </w:p>
        </w:tc>
      </w:tr>
      <w:tr w:rsidR="00C4713E" w:rsidRPr="00C4713E" w14:paraId="0E849B69" w14:textId="77777777" w:rsidTr="00C4713E">
        <w:tc>
          <w:tcPr>
            <w:tcW w:w="709" w:type="dxa"/>
            <w:shd w:val="clear" w:color="auto" w:fill="auto"/>
          </w:tcPr>
          <w:p w14:paraId="47878917" w14:textId="77777777" w:rsidR="00C4713E" w:rsidRPr="00C4713E" w:rsidRDefault="00C4713E" w:rsidP="009A441F">
            <w:pPr>
              <w:widowControl w:val="0"/>
              <w:tabs>
                <w:tab w:val="center" w:pos="7230"/>
              </w:tabs>
              <w:spacing w:before="60" w:after="60" w:line="240" w:lineRule="auto"/>
              <w:jc w:val="both"/>
              <w:rPr>
                <w:rFonts w:ascii="Tahoma" w:eastAsia="Calibri" w:hAnsi="Tahoma" w:cs="Tahoma"/>
                <w:bCs/>
                <w:sz w:val="20"/>
                <w:szCs w:val="20"/>
              </w:rPr>
            </w:pPr>
            <w:r w:rsidRPr="00C4713E">
              <w:rPr>
                <w:rFonts w:ascii="Tahoma" w:eastAsia="Calibri" w:hAnsi="Tahoma" w:cs="Tahoma"/>
                <w:bCs/>
                <w:sz w:val="20"/>
                <w:szCs w:val="20"/>
              </w:rPr>
              <w:t>2</w:t>
            </w:r>
          </w:p>
        </w:tc>
        <w:tc>
          <w:tcPr>
            <w:tcW w:w="1843" w:type="dxa"/>
            <w:shd w:val="clear" w:color="auto" w:fill="auto"/>
          </w:tcPr>
          <w:p w14:paraId="35A31744" w14:textId="77777777" w:rsidR="00C4713E" w:rsidRPr="00C4713E" w:rsidRDefault="00C4713E" w:rsidP="009A441F">
            <w:pPr>
              <w:spacing w:after="0" w:line="240" w:lineRule="auto"/>
              <w:jc w:val="center"/>
              <w:rPr>
                <w:rFonts w:ascii="Tahoma" w:eastAsia="Times New Roman" w:hAnsi="Tahoma" w:cs="Tahoma"/>
                <w:sz w:val="20"/>
                <w:szCs w:val="20"/>
              </w:rPr>
            </w:pPr>
            <w:r w:rsidRPr="00C4713E">
              <w:rPr>
                <w:rFonts w:ascii="Tahoma" w:eastAsia="Times New Roman" w:hAnsi="Tahoma" w:cs="Tahoma"/>
                <w:sz w:val="20"/>
                <w:szCs w:val="20"/>
              </w:rPr>
              <w:t>Любые виды работ производственного характера</w:t>
            </w:r>
          </w:p>
        </w:tc>
        <w:tc>
          <w:tcPr>
            <w:tcW w:w="2977" w:type="dxa"/>
            <w:shd w:val="clear" w:color="auto" w:fill="auto"/>
          </w:tcPr>
          <w:p w14:paraId="4CC0525C" w14:textId="77777777" w:rsidR="00C4713E" w:rsidRPr="00C4713E" w:rsidRDefault="00C4713E" w:rsidP="009A441F">
            <w:pPr>
              <w:spacing w:after="0" w:line="240" w:lineRule="auto"/>
              <w:rPr>
                <w:rFonts w:ascii="Tahoma" w:eastAsia="Times New Roman" w:hAnsi="Tahoma" w:cs="Tahoma"/>
                <w:sz w:val="20"/>
                <w:szCs w:val="20"/>
              </w:rPr>
            </w:pPr>
            <w:r w:rsidRPr="00C4713E">
              <w:rPr>
                <w:rFonts w:ascii="Tahoma" w:eastAsia="Times New Roman" w:hAnsi="Tahoma" w:cs="Tahoma"/>
                <w:sz w:val="20"/>
                <w:szCs w:val="20"/>
              </w:rPr>
              <w:t>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C4713E">
              <w:rPr>
                <w:rFonts w:ascii="Tahoma" w:eastAsia="Times New Roman" w:hAnsi="Tahoma" w:cs="Tahoma"/>
                <w:sz w:val="20"/>
                <w:szCs w:val="20"/>
              </w:rPr>
              <w:br/>
              <w:t>«Трудовой кодекс Российской Федерации» от 30.12.2001 N197-ФЗ, статья 221.                     Приказ Минтруда  от 29.10.2021 N766н "Об утверждении Правил обеспечения работников средствами индивидуальной защиты и смывающими средствами".</w:t>
            </w:r>
          </w:p>
        </w:tc>
        <w:tc>
          <w:tcPr>
            <w:tcW w:w="2693" w:type="dxa"/>
            <w:shd w:val="clear" w:color="auto" w:fill="auto"/>
          </w:tcPr>
          <w:p w14:paraId="09247847" w14:textId="77777777" w:rsidR="00C4713E" w:rsidRPr="00C4713E" w:rsidRDefault="00C4713E" w:rsidP="009A441F">
            <w:pPr>
              <w:spacing w:after="0" w:line="240" w:lineRule="auto"/>
              <w:rPr>
                <w:rFonts w:ascii="Tahoma" w:eastAsia="Times New Roman" w:hAnsi="Tahoma" w:cs="Tahoma"/>
                <w:sz w:val="20"/>
                <w:szCs w:val="20"/>
              </w:rPr>
            </w:pPr>
            <w:r w:rsidRPr="00C4713E">
              <w:rPr>
                <w:rFonts w:ascii="Tahoma" w:eastAsia="Times New Roman" w:hAnsi="Tahoma" w:cs="Tahoma"/>
                <w:sz w:val="20"/>
                <w:szCs w:val="20"/>
              </w:rPr>
              <w:t>Работники Исполнителя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C4713E">
              <w:rPr>
                <w:rFonts w:ascii="Tahoma" w:eastAsia="Times New Roman" w:hAnsi="Tahoma" w:cs="Tahoma"/>
                <w:sz w:val="20"/>
                <w:szCs w:val="20"/>
              </w:rPr>
              <w:br/>
              <w:t>Исполнитель обеспечивает наличие на специальной одежде своих работников нашивок с надписью, содержащей наименование организации Исполнителя.</w:t>
            </w:r>
          </w:p>
        </w:tc>
        <w:tc>
          <w:tcPr>
            <w:tcW w:w="2126" w:type="dxa"/>
            <w:shd w:val="clear" w:color="auto" w:fill="auto"/>
          </w:tcPr>
          <w:p w14:paraId="57270200" w14:textId="77777777" w:rsidR="00C4713E" w:rsidRPr="00C4713E" w:rsidRDefault="00C4713E" w:rsidP="009A441F">
            <w:pPr>
              <w:spacing w:after="0" w:line="240" w:lineRule="auto"/>
              <w:rPr>
                <w:rFonts w:ascii="Tahoma" w:eastAsia="Times New Roman" w:hAnsi="Tahoma" w:cs="Tahoma"/>
                <w:sz w:val="20"/>
                <w:szCs w:val="20"/>
              </w:rPr>
            </w:pPr>
            <w:r w:rsidRPr="00C4713E">
              <w:rPr>
                <w:rFonts w:ascii="Tahoma" w:eastAsia="Times New Roman" w:hAnsi="Tahoma" w:cs="Tahoma"/>
                <w:sz w:val="20"/>
                <w:szCs w:val="20"/>
              </w:rPr>
              <w:t>До начала выполнения работ, Исполнитель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C4713E" w:rsidRPr="00C4713E" w14:paraId="00C6F7EC" w14:textId="77777777" w:rsidTr="00C4713E">
        <w:tc>
          <w:tcPr>
            <w:tcW w:w="709" w:type="dxa"/>
            <w:shd w:val="clear" w:color="auto" w:fill="auto"/>
          </w:tcPr>
          <w:p w14:paraId="104AC3B8" w14:textId="77777777" w:rsidR="00C4713E" w:rsidRPr="00C4713E" w:rsidRDefault="00C4713E" w:rsidP="009A441F">
            <w:pPr>
              <w:widowControl w:val="0"/>
              <w:tabs>
                <w:tab w:val="center" w:pos="7230"/>
              </w:tabs>
              <w:spacing w:before="60" w:after="60" w:line="240" w:lineRule="auto"/>
              <w:jc w:val="both"/>
              <w:rPr>
                <w:rFonts w:ascii="Tahoma" w:eastAsia="Calibri" w:hAnsi="Tahoma" w:cs="Tahoma"/>
                <w:bCs/>
                <w:sz w:val="20"/>
                <w:szCs w:val="20"/>
              </w:rPr>
            </w:pPr>
            <w:r w:rsidRPr="00C4713E">
              <w:rPr>
                <w:rFonts w:ascii="Tahoma" w:eastAsia="Calibri" w:hAnsi="Tahoma" w:cs="Tahoma"/>
                <w:bCs/>
                <w:sz w:val="20"/>
                <w:szCs w:val="20"/>
              </w:rPr>
              <w:t>3</w:t>
            </w:r>
          </w:p>
        </w:tc>
        <w:tc>
          <w:tcPr>
            <w:tcW w:w="1843" w:type="dxa"/>
            <w:shd w:val="clear" w:color="auto" w:fill="auto"/>
          </w:tcPr>
          <w:p w14:paraId="1F4322A4" w14:textId="77777777" w:rsidR="00C4713E" w:rsidRPr="00C4713E" w:rsidRDefault="00C4713E" w:rsidP="009A441F">
            <w:pPr>
              <w:spacing w:after="0" w:line="240" w:lineRule="auto"/>
              <w:jc w:val="center"/>
              <w:rPr>
                <w:rFonts w:ascii="Tahoma" w:eastAsia="Times New Roman" w:hAnsi="Tahoma" w:cs="Tahoma"/>
                <w:sz w:val="20"/>
                <w:szCs w:val="20"/>
              </w:rPr>
            </w:pPr>
            <w:r w:rsidRPr="00C4713E">
              <w:rPr>
                <w:rFonts w:ascii="Tahoma" w:eastAsia="Times New Roman" w:hAnsi="Tahoma" w:cs="Tahoma"/>
                <w:sz w:val="20"/>
                <w:szCs w:val="20"/>
              </w:rPr>
              <w:t>Работы с вредными и опасными факторами</w:t>
            </w:r>
          </w:p>
        </w:tc>
        <w:tc>
          <w:tcPr>
            <w:tcW w:w="2977" w:type="dxa"/>
            <w:shd w:val="clear" w:color="auto" w:fill="auto"/>
          </w:tcPr>
          <w:p w14:paraId="6D94BB47" w14:textId="77777777" w:rsidR="00C4713E" w:rsidRPr="00C4713E" w:rsidRDefault="00C4713E" w:rsidP="009A441F">
            <w:pPr>
              <w:spacing w:after="0" w:line="240" w:lineRule="auto"/>
              <w:rPr>
                <w:rFonts w:ascii="Tahoma" w:eastAsia="Times New Roman" w:hAnsi="Tahoma" w:cs="Tahoma"/>
                <w:sz w:val="20"/>
                <w:szCs w:val="20"/>
              </w:rPr>
            </w:pPr>
            <w:r w:rsidRPr="00C4713E">
              <w:rPr>
                <w:rFonts w:ascii="Tahoma" w:eastAsia="Times New Roman" w:hAnsi="Tahoma" w:cs="Tahoma"/>
                <w:sz w:val="20"/>
                <w:szCs w:val="20"/>
              </w:rPr>
              <w:t>Персонал Исполнителя не имеет медицинских противопоказаний к исполнению им трудовых обязанностей.</w:t>
            </w:r>
            <w:r w:rsidRPr="00C4713E">
              <w:rPr>
                <w:rFonts w:ascii="Tahoma" w:eastAsia="Times New Roman" w:hAnsi="Tahoma" w:cs="Tahoma"/>
                <w:sz w:val="20"/>
                <w:szCs w:val="20"/>
              </w:rPr>
              <w:br/>
              <w:t>Трудовой кодекс Российской Федерации от 30.12.2001 N197-ФЗ, статья 220</w:t>
            </w:r>
          </w:p>
        </w:tc>
        <w:tc>
          <w:tcPr>
            <w:tcW w:w="2693" w:type="dxa"/>
            <w:shd w:val="clear" w:color="auto" w:fill="auto"/>
          </w:tcPr>
          <w:p w14:paraId="7DE17A7E" w14:textId="77777777" w:rsidR="00C4713E" w:rsidRPr="00C4713E" w:rsidRDefault="00C4713E" w:rsidP="009A441F">
            <w:pPr>
              <w:spacing w:after="0" w:line="240" w:lineRule="auto"/>
              <w:rPr>
                <w:rFonts w:ascii="Tahoma" w:eastAsia="Times New Roman" w:hAnsi="Tahoma" w:cs="Tahoma"/>
                <w:sz w:val="20"/>
                <w:szCs w:val="20"/>
              </w:rPr>
            </w:pPr>
            <w:r w:rsidRPr="00C4713E">
              <w:rPr>
                <w:rFonts w:ascii="Tahoma" w:eastAsia="Times New Roman" w:hAnsi="Tahoma" w:cs="Tahoma"/>
                <w:sz w:val="20"/>
                <w:szCs w:val="20"/>
              </w:rPr>
              <w:t>Информация об отсутствии медицинских противопоказаний к выполняемым работам</w:t>
            </w:r>
          </w:p>
        </w:tc>
        <w:tc>
          <w:tcPr>
            <w:tcW w:w="2126" w:type="dxa"/>
            <w:shd w:val="clear" w:color="auto" w:fill="auto"/>
          </w:tcPr>
          <w:p w14:paraId="4E251C99" w14:textId="77777777" w:rsidR="00C4713E" w:rsidRPr="00C4713E" w:rsidRDefault="00C4713E" w:rsidP="009A441F">
            <w:pPr>
              <w:widowControl w:val="0"/>
              <w:tabs>
                <w:tab w:val="center" w:pos="7230"/>
              </w:tabs>
              <w:spacing w:before="60" w:after="60" w:line="240" w:lineRule="auto"/>
              <w:jc w:val="both"/>
              <w:rPr>
                <w:rFonts w:ascii="Tahoma" w:eastAsia="Calibri" w:hAnsi="Tahoma" w:cs="Tahoma"/>
                <w:bCs/>
                <w:sz w:val="20"/>
                <w:szCs w:val="20"/>
              </w:rPr>
            </w:pPr>
          </w:p>
        </w:tc>
      </w:tr>
      <w:tr w:rsidR="00C4713E" w:rsidRPr="00C4713E" w14:paraId="08C959B8" w14:textId="77777777" w:rsidTr="00C4713E">
        <w:tc>
          <w:tcPr>
            <w:tcW w:w="709" w:type="dxa"/>
            <w:shd w:val="clear" w:color="auto" w:fill="auto"/>
          </w:tcPr>
          <w:p w14:paraId="6C21C025" w14:textId="77777777" w:rsidR="00C4713E" w:rsidRPr="00C4713E" w:rsidRDefault="00C4713E" w:rsidP="009A441F">
            <w:pPr>
              <w:widowControl w:val="0"/>
              <w:tabs>
                <w:tab w:val="center" w:pos="7230"/>
              </w:tabs>
              <w:spacing w:before="60" w:after="60" w:line="240" w:lineRule="auto"/>
              <w:jc w:val="both"/>
              <w:rPr>
                <w:rFonts w:ascii="Tahoma" w:eastAsia="Calibri" w:hAnsi="Tahoma" w:cs="Tahoma"/>
                <w:bCs/>
                <w:sz w:val="20"/>
                <w:szCs w:val="20"/>
              </w:rPr>
            </w:pPr>
            <w:r w:rsidRPr="00C4713E">
              <w:rPr>
                <w:rFonts w:ascii="Tahoma" w:eastAsia="Calibri" w:hAnsi="Tahoma" w:cs="Tahoma"/>
                <w:bCs/>
                <w:sz w:val="20"/>
                <w:szCs w:val="20"/>
              </w:rPr>
              <w:t>4</w:t>
            </w:r>
          </w:p>
        </w:tc>
        <w:tc>
          <w:tcPr>
            <w:tcW w:w="1843" w:type="dxa"/>
            <w:shd w:val="clear" w:color="auto" w:fill="auto"/>
          </w:tcPr>
          <w:p w14:paraId="65D53A1C" w14:textId="77777777" w:rsidR="00C4713E" w:rsidRPr="00C4713E" w:rsidRDefault="00C4713E" w:rsidP="009A441F">
            <w:pPr>
              <w:widowControl w:val="0"/>
              <w:tabs>
                <w:tab w:val="center" w:pos="7230"/>
              </w:tabs>
              <w:spacing w:before="60" w:after="60" w:line="240" w:lineRule="auto"/>
              <w:rPr>
                <w:rFonts w:ascii="Tahoma" w:eastAsia="Calibri" w:hAnsi="Tahoma" w:cs="Tahoma"/>
                <w:bCs/>
                <w:sz w:val="20"/>
                <w:szCs w:val="20"/>
              </w:rPr>
            </w:pPr>
            <w:r w:rsidRPr="00C4713E">
              <w:rPr>
                <w:rFonts w:ascii="Tahoma" w:eastAsia="Calibri" w:hAnsi="Tahoma" w:cs="Tahoma"/>
                <w:bCs/>
                <w:sz w:val="20"/>
                <w:szCs w:val="20"/>
              </w:rPr>
              <w:t>Работы на высоте</w:t>
            </w:r>
          </w:p>
        </w:tc>
        <w:tc>
          <w:tcPr>
            <w:tcW w:w="2977" w:type="dxa"/>
            <w:shd w:val="clear" w:color="auto" w:fill="auto"/>
          </w:tcPr>
          <w:p w14:paraId="4023347D" w14:textId="77777777" w:rsidR="00C4713E" w:rsidRPr="00C4713E" w:rsidRDefault="00C4713E" w:rsidP="009A441F">
            <w:pPr>
              <w:spacing w:after="0" w:line="240" w:lineRule="auto"/>
              <w:rPr>
                <w:rFonts w:ascii="Tahoma" w:eastAsia="Times New Roman" w:hAnsi="Tahoma" w:cs="Tahoma"/>
                <w:color w:val="000000"/>
                <w:sz w:val="20"/>
                <w:szCs w:val="20"/>
              </w:rPr>
            </w:pPr>
            <w:r w:rsidRPr="00C4713E">
              <w:rPr>
                <w:rFonts w:ascii="Tahoma" w:eastAsia="Times New Roman" w:hAnsi="Tahoma" w:cs="Tahoma"/>
                <w:color w:val="000000"/>
                <w:sz w:val="20"/>
                <w:szCs w:val="20"/>
              </w:rPr>
              <w:t>Приказ Минтруда и Социальной защиты РФ от 16.11.2020 №782н "Об утверждении правил по охране труда при работе на высоте"</w:t>
            </w:r>
          </w:p>
        </w:tc>
        <w:tc>
          <w:tcPr>
            <w:tcW w:w="2693" w:type="dxa"/>
            <w:shd w:val="clear" w:color="auto" w:fill="auto"/>
          </w:tcPr>
          <w:p w14:paraId="21A183F7" w14:textId="77777777" w:rsidR="00C4713E" w:rsidRPr="00C4713E" w:rsidRDefault="00C4713E" w:rsidP="009A441F">
            <w:pPr>
              <w:spacing w:after="0" w:line="240" w:lineRule="auto"/>
              <w:rPr>
                <w:rFonts w:ascii="Tahoma" w:eastAsia="Times New Roman" w:hAnsi="Tahoma" w:cs="Tahoma"/>
                <w:color w:val="000000"/>
                <w:sz w:val="20"/>
                <w:szCs w:val="20"/>
              </w:rPr>
            </w:pPr>
            <w:r w:rsidRPr="00C4713E">
              <w:rPr>
                <w:rFonts w:ascii="Tahoma" w:eastAsia="Times New Roman" w:hAnsi="Tahoma" w:cs="Tahoma"/>
                <w:color w:val="000000"/>
                <w:sz w:val="20"/>
                <w:szCs w:val="20"/>
              </w:rPr>
              <w:t>1.1 Заверенная копия приказа "</w:t>
            </w:r>
            <w:r w:rsidRPr="00C4713E">
              <w:rPr>
                <w:rFonts w:ascii="Tahoma" w:eastAsia="Times New Roman" w:hAnsi="Tahoma" w:cs="Tahoma"/>
                <w:sz w:val="20"/>
                <w:szCs w:val="20"/>
              </w:rPr>
              <w:t xml:space="preserve">О назначении ответственных лиц за организацию и безопасное проведение работ на высоте".  </w:t>
            </w:r>
            <w:r w:rsidRPr="00C4713E">
              <w:rPr>
                <w:rFonts w:ascii="Tahoma" w:eastAsia="Times New Roman" w:hAnsi="Tahoma" w:cs="Tahoma"/>
                <w:color w:val="00B050"/>
                <w:sz w:val="20"/>
                <w:szCs w:val="20"/>
              </w:rPr>
              <w:t xml:space="preserve">                              </w:t>
            </w:r>
            <w:r w:rsidRPr="00C4713E">
              <w:rPr>
                <w:rFonts w:ascii="Tahoma" w:eastAsia="Times New Roman" w:hAnsi="Tahoma" w:cs="Tahoma"/>
                <w:sz w:val="20"/>
                <w:szCs w:val="20"/>
              </w:rPr>
              <w:t>1.2</w:t>
            </w:r>
            <w:r w:rsidRPr="00C4713E">
              <w:rPr>
                <w:rFonts w:ascii="Tahoma" w:eastAsia="Times New Roman" w:hAnsi="Tahoma" w:cs="Tahoma"/>
                <w:color w:val="000000"/>
                <w:sz w:val="20"/>
                <w:szCs w:val="20"/>
              </w:rPr>
              <w:t xml:space="preserve">. Удостоверения/протоколы работников о пройденном обучении по работам на высоте. </w:t>
            </w:r>
          </w:p>
          <w:p w14:paraId="4C506B6E" w14:textId="77777777" w:rsidR="00C4713E" w:rsidRPr="00C4713E" w:rsidRDefault="00C4713E" w:rsidP="009A441F">
            <w:pPr>
              <w:spacing w:after="0" w:line="240" w:lineRule="auto"/>
              <w:rPr>
                <w:rFonts w:ascii="Tahoma" w:eastAsia="Times New Roman" w:hAnsi="Tahoma" w:cs="Tahoma"/>
                <w:color w:val="000000"/>
                <w:sz w:val="20"/>
                <w:szCs w:val="20"/>
              </w:rPr>
            </w:pPr>
            <w:r w:rsidRPr="00C4713E">
              <w:rPr>
                <w:rFonts w:ascii="Tahoma" w:eastAsia="Times New Roman" w:hAnsi="Tahoma" w:cs="Tahoma"/>
                <w:color w:val="000000"/>
                <w:sz w:val="20"/>
                <w:szCs w:val="20"/>
              </w:rPr>
              <w:t>1.3. ППР на высоте (план производства работ) на объекте заказчика.</w:t>
            </w:r>
          </w:p>
        </w:tc>
        <w:tc>
          <w:tcPr>
            <w:tcW w:w="2126" w:type="dxa"/>
            <w:shd w:val="clear" w:color="auto" w:fill="auto"/>
          </w:tcPr>
          <w:p w14:paraId="4436267D" w14:textId="77777777" w:rsidR="00C4713E" w:rsidRPr="00C4713E" w:rsidRDefault="00C4713E" w:rsidP="009A441F">
            <w:pPr>
              <w:spacing w:after="0" w:line="240" w:lineRule="auto"/>
              <w:rPr>
                <w:rFonts w:ascii="Tahoma" w:eastAsia="Times New Roman" w:hAnsi="Tahoma" w:cs="Tahoma"/>
                <w:color w:val="000000"/>
                <w:sz w:val="20"/>
                <w:szCs w:val="20"/>
              </w:rPr>
            </w:pPr>
            <w:r w:rsidRPr="00C4713E">
              <w:rPr>
                <w:rFonts w:ascii="Tahoma" w:eastAsia="Times New Roman" w:hAnsi="Tahoma" w:cs="Tahoma"/>
                <w:color w:val="000000"/>
                <w:sz w:val="20"/>
                <w:szCs w:val="20"/>
              </w:rPr>
              <w:t>Работники, выполняющие работы на высоте, должны иметь квалификацию, соответствующую характеру выполняемых работ.                                                               При работах по наряд-допуску:</w:t>
            </w:r>
          </w:p>
          <w:p w14:paraId="6C6F66D8" w14:textId="77777777" w:rsidR="00C4713E" w:rsidRPr="00C4713E" w:rsidRDefault="00C4713E" w:rsidP="009A441F">
            <w:pPr>
              <w:spacing w:after="0" w:line="240" w:lineRule="auto"/>
              <w:rPr>
                <w:rFonts w:ascii="Tahoma" w:eastAsia="Times New Roman" w:hAnsi="Tahoma" w:cs="Tahoma"/>
                <w:color w:val="000000"/>
                <w:sz w:val="20"/>
                <w:szCs w:val="20"/>
              </w:rPr>
            </w:pPr>
            <w:r w:rsidRPr="00C4713E">
              <w:rPr>
                <w:rFonts w:ascii="Tahoma" w:eastAsia="Times New Roman" w:hAnsi="Tahoma" w:cs="Tahoma"/>
                <w:color w:val="000000"/>
                <w:sz w:val="20"/>
                <w:szCs w:val="20"/>
              </w:rPr>
              <w:t>1, 2 группа по безопасности работ на высоте у непосредственных исполнителей работ.                           3 группа безопасности у ответственных руководителей работ.</w:t>
            </w:r>
            <w:r w:rsidRPr="00C4713E">
              <w:rPr>
                <w:rFonts w:ascii="Tahoma" w:eastAsia="Times New Roman" w:hAnsi="Tahoma" w:cs="Tahoma"/>
                <w:color w:val="FF0000"/>
                <w:sz w:val="20"/>
                <w:szCs w:val="20"/>
              </w:rPr>
              <w:t xml:space="preserve">    </w:t>
            </w:r>
            <w:r w:rsidRPr="00C4713E">
              <w:rPr>
                <w:rFonts w:ascii="Tahoma" w:eastAsia="Times New Roman" w:hAnsi="Tahoma" w:cs="Tahoma"/>
                <w:color w:val="000000"/>
                <w:sz w:val="20"/>
                <w:szCs w:val="20"/>
              </w:rPr>
              <w:t xml:space="preserve">                        </w:t>
            </w:r>
            <w:r w:rsidRPr="00C4713E">
              <w:rPr>
                <w:rFonts w:ascii="Tahoma" w:eastAsia="Times New Roman" w:hAnsi="Tahoma" w:cs="Tahoma"/>
                <w:color w:val="000000"/>
                <w:sz w:val="20"/>
                <w:szCs w:val="20"/>
              </w:rPr>
              <w:br/>
            </w:r>
            <w:r w:rsidRPr="00C4713E">
              <w:rPr>
                <w:rFonts w:ascii="Tahoma" w:eastAsia="Times New Roman" w:hAnsi="Tahoma" w:cs="Tahoma"/>
                <w:color w:val="000000"/>
                <w:sz w:val="20"/>
                <w:szCs w:val="20"/>
                <w:u w:val="single"/>
              </w:rPr>
              <w:t xml:space="preserve">При работах со средств подмащивания: протокол (удостоверение) проверки знаний требований охраны труда при выполнении работ на высоте со средств подмащивания </w:t>
            </w:r>
          </w:p>
        </w:tc>
      </w:tr>
      <w:tr w:rsidR="00C4713E" w:rsidRPr="00C4713E" w14:paraId="227103C8" w14:textId="77777777" w:rsidTr="00C4713E">
        <w:tc>
          <w:tcPr>
            <w:tcW w:w="709" w:type="dxa"/>
            <w:shd w:val="clear" w:color="auto" w:fill="auto"/>
          </w:tcPr>
          <w:p w14:paraId="2F839507" w14:textId="77777777" w:rsidR="00C4713E" w:rsidRPr="00C4713E" w:rsidRDefault="00C4713E" w:rsidP="009A441F">
            <w:pPr>
              <w:widowControl w:val="0"/>
              <w:tabs>
                <w:tab w:val="center" w:pos="7230"/>
              </w:tabs>
              <w:spacing w:before="60" w:after="60" w:line="240" w:lineRule="auto"/>
              <w:jc w:val="both"/>
              <w:rPr>
                <w:rFonts w:ascii="Tahoma" w:eastAsia="Calibri" w:hAnsi="Tahoma" w:cs="Tahoma"/>
                <w:bCs/>
                <w:sz w:val="20"/>
                <w:szCs w:val="20"/>
              </w:rPr>
            </w:pPr>
            <w:r w:rsidRPr="00C4713E">
              <w:rPr>
                <w:rFonts w:ascii="Tahoma" w:eastAsia="Calibri" w:hAnsi="Tahoma" w:cs="Tahoma"/>
                <w:bCs/>
                <w:sz w:val="20"/>
                <w:szCs w:val="20"/>
              </w:rPr>
              <w:t>5</w:t>
            </w:r>
          </w:p>
        </w:tc>
        <w:tc>
          <w:tcPr>
            <w:tcW w:w="1843" w:type="dxa"/>
            <w:shd w:val="clear" w:color="auto" w:fill="auto"/>
          </w:tcPr>
          <w:p w14:paraId="65F8F553" w14:textId="77777777" w:rsidR="00C4713E" w:rsidRPr="00C4713E" w:rsidRDefault="00C4713E" w:rsidP="009A441F">
            <w:pPr>
              <w:widowControl w:val="0"/>
              <w:tabs>
                <w:tab w:val="center" w:pos="7230"/>
              </w:tabs>
              <w:spacing w:before="60" w:after="60" w:line="240" w:lineRule="auto"/>
              <w:rPr>
                <w:rFonts w:ascii="Tahoma" w:eastAsia="Calibri" w:hAnsi="Tahoma" w:cs="Tahoma"/>
                <w:bCs/>
                <w:sz w:val="20"/>
                <w:szCs w:val="20"/>
              </w:rPr>
            </w:pPr>
            <w:r w:rsidRPr="00C4713E">
              <w:rPr>
                <w:rFonts w:ascii="Tahoma" w:eastAsia="Calibri" w:hAnsi="Tahoma" w:cs="Tahoma"/>
                <w:bCs/>
                <w:sz w:val="20"/>
                <w:szCs w:val="20"/>
              </w:rPr>
              <w:t>Работы на высоте</w:t>
            </w:r>
          </w:p>
        </w:tc>
        <w:tc>
          <w:tcPr>
            <w:tcW w:w="2977" w:type="dxa"/>
            <w:shd w:val="clear" w:color="auto" w:fill="auto"/>
          </w:tcPr>
          <w:p w14:paraId="1AE84B72" w14:textId="77777777" w:rsidR="00C4713E" w:rsidRPr="00C4713E" w:rsidRDefault="00C4713E" w:rsidP="009A441F">
            <w:pPr>
              <w:spacing w:after="0" w:line="240" w:lineRule="auto"/>
              <w:rPr>
                <w:rFonts w:ascii="Tahoma" w:eastAsia="Times New Roman" w:hAnsi="Tahoma" w:cs="Tahoma"/>
                <w:sz w:val="20"/>
                <w:szCs w:val="20"/>
              </w:rPr>
            </w:pPr>
            <w:r w:rsidRPr="00C4713E">
              <w:rPr>
                <w:rFonts w:ascii="Tahoma" w:eastAsia="Times New Roman" w:hAnsi="Tahoma" w:cs="Tahoma"/>
                <w:sz w:val="20"/>
                <w:szCs w:val="20"/>
              </w:rPr>
              <w:t xml:space="preserve">«Порядок об организации и проведении работ повышенной опасности в АО «КРП» </w:t>
            </w:r>
          </w:p>
        </w:tc>
        <w:tc>
          <w:tcPr>
            <w:tcW w:w="2693" w:type="dxa"/>
            <w:shd w:val="clear" w:color="auto" w:fill="auto"/>
          </w:tcPr>
          <w:p w14:paraId="5CA3032B" w14:textId="77777777" w:rsidR="00C4713E" w:rsidRPr="00C4713E" w:rsidRDefault="00C4713E" w:rsidP="009A441F">
            <w:pPr>
              <w:spacing w:after="0" w:line="240" w:lineRule="auto"/>
              <w:rPr>
                <w:rFonts w:ascii="Tahoma" w:eastAsia="Times New Roman" w:hAnsi="Tahoma" w:cs="Tahoma"/>
                <w:sz w:val="20"/>
                <w:szCs w:val="20"/>
              </w:rPr>
            </w:pPr>
            <w:r w:rsidRPr="00C4713E">
              <w:rPr>
                <w:rFonts w:ascii="Tahoma" w:eastAsia="Times New Roman" w:hAnsi="Tahoma" w:cs="Tahoma"/>
                <w:sz w:val="20"/>
                <w:szCs w:val="20"/>
              </w:rPr>
              <w:t xml:space="preserve">Прохождение тестирования по вопросам проведения работ на высоте перед вводным инструктажем у Заказчика. </w:t>
            </w:r>
          </w:p>
        </w:tc>
        <w:tc>
          <w:tcPr>
            <w:tcW w:w="2126" w:type="dxa"/>
            <w:shd w:val="clear" w:color="auto" w:fill="auto"/>
          </w:tcPr>
          <w:p w14:paraId="74BD6FA5" w14:textId="77777777" w:rsidR="00C4713E" w:rsidRPr="00C4713E" w:rsidRDefault="00C4713E" w:rsidP="009A441F">
            <w:pPr>
              <w:spacing w:after="0" w:line="240" w:lineRule="auto"/>
              <w:rPr>
                <w:rFonts w:ascii="Tahoma" w:eastAsia="Times New Roman" w:hAnsi="Tahoma" w:cs="Tahoma"/>
                <w:sz w:val="20"/>
                <w:szCs w:val="20"/>
              </w:rPr>
            </w:pPr>
            <w:r w:rsidRPr="00C4713E">
              <w:rPr>
                <w:rFonts w:ascii="Tahoma" w:eastAsia="Times New Roman" w:hAnsi="Tahoma" w:cs="Tahoma"/>
                <w:sz w:val="20"/>
                <w:szCs w:val="20"/>
              </w:rPr>
              <w:t>Вопросы для тестирования размещены на сайте АО "КРП" / О компании/ Промышленная безопасность, охрана труда</w:t>
            </w:r>
            <w:r w:rsidRPr="00C4713E">
              <w:rPr>
                <w:rFonts w:ascii="Tahoma" w:eastAsia="Times New Roman" w:hAnsi="Tahoma" w:cs="Tahoma"/>
                <w:sz w:val="20"/>
                <w:szCs w:val="20"/>
              </w:rPr>
              <w:br/>
            </w:r>
            <w:r w:rsidRPr="00C4713E">
              <w:rPr>
                <w:rFonts w:ascii="Tahoma" w:eastAsia="Times New Roman" w:hAnsi="Tahoma" w:cs="Tahoma"/>
                <w:b/>
                <w:bCs/>
                <w:sz w:val="20"/>
                <w:szCs w:val="20"/>
              </w:rPr>
              <w:t>https://krasrp.ru/О компании/ Промышленная безопасность</w:t>
            </w:r>
          </w:p>
        </w:tc>
      </w:tr>
    </w:tbl>
    <w:p w14:paraId="64AAC66D" w14:textId="77777777" w:rsidR="00C4713E" w:rsidRPr="00C4713E" w:rsidRDefault="00C4713E" w:rsidP="00C4713E">
      <w:pPr>
        <w:spacing w:after="0" w:line="240" w:lineRule="auto"/>
        <w:jc w:val="both"/>
        <w:rPr>
          <w:rFonts w:ascii="Tahoma" w:hAnsi="Tahoma" w:cs="Tahoma"/>
          <w:sz w:val="20"/>
          <w:szCs w:val="20"/>
        </w:rPr>
      </w:pPr>
    </w:p>
    <w:p w14:paraId="068B3B56" w14:textId="26262726" w:rsidR="00C4713E" w:rsidRPr="00C4713E" w:rsidRDefault="00C4713E" w:rsidP="00C4713E">
      <w:pPr>
        <w:spacing w:after="0" w:line="240" w:lineRule="auto"/>
        <w:jc w:val="both"/>
        <w:rPr>
          <w:rFonts w:ascii="Tahoma" w:hAnsi="Tahoma" w:cs="Tahoma"/>
          <w:sz w:val="20"/>
          <w:szCs w:val="20"/>
        </w:rPr>
      </w:pPr>
      <w:r w:rsidRPr="00C4713E">
        <w:rPr>
          <w:rFonts w:ascii="Tahoma" w:hAnsi="Tahoma" w:cs="Tahoma"/>
          <w:sz w:val="20"/>
          <w:szCs w:val="20"/>
        </w:rPr>
        <w:t>3.2. Перечень НМД АО «КРП», содержащих требования в области ПБиОТ, которые должны применяться при выполнении работ</w:t>
      </w:r>
      <w:r w:rsidR="00980A18">
        <w:rPr>
          <w:rFonts w:ascii="Tahoma" w:hAnsi="Tahoma" w:cs="Tahoma"/>
          <w:sz w:val="20"/>
          <w:szCs w:val="20"/>
        </w:rPr>
        <w:t>.</w:t>
      </w:r>
    </w:p>
    <w:p w14:paraId="26700FC3" w14:textId="77777777" w:rsidR="00C4713E" w:rsidRPr="00C4713E" w:rsidRDefault="00C4713E" w:rsidP="00C4713E">
      <w:pPr>
        <w:spacing w:after="0" w:line="240" w:lineRule="auto"/>
        <w:jc w:val="both"/>
        <w:rPr>
          <w:rFonts w:ascii="Tahoma" w:hAnsi="Tahoma" w:cs="Tahoma"/>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6397"/>
        <w:gridCol w:w="2693"/>
      </w:tblGrid>
      <w:tr w:rsidR="00C4713E" w:rsidRPr="00C4713E" w14:paraId="37DB65D0" w14:textId="77777777" w:rsidTr="009A441F">
        <w:trPr>
          <w:trHeight w:val="783"/>
        </w:trPr>
        <w:tc>
          <w:tcPr>
            <w:tcW w:w="686" w:type="dxa"/>
            <w:shd w:val="clear" w:color="auto" w:fill="auto"/>
            <w:vAlign w:val="center"/>
          </w:tcPr>
          <w:p w14:paraId="34196430" w14:textId="77777777" w:rsidR="00C4713E" w:rsidRPr="00C4713E" w:rsidRDefault="00C4713E" w:rsidP="009A441F">
            <w:pPr>
              <w:spacing w:after="0" w:line="240" w:lineRule="auto"/>
              <w:rPr>
                <w:rFonts w:ascii="Tahoma" w:eastAsia="Calibri" w:hAnsi="Tahoma" w:cs="Tahoma"/>
                <w:sz w:val="20"/>
                <w:szCs w:val="20"/>
              </w:rPr>
            </w:pPr>
            <w:r w:rsidRPr="00C4713E">
              <w:rPr>
                <w:rFonts w:ascii="Tahoma" w:eastAsia="Calibri" w:hAnsi="Tahoma" w:cs="Tahoma"/>
                <w:sz w:val="20"/>
                <w:szCs w:val="20"/>
              </w:rPr>
              <w:t>№</w:t>
            </w:r>
          </w:p>
          <w:p w14:paraId="4D254FB1" w14:textId="77777777" w:rsidR="00C4713E" w:rsidRPr="00C4713E" w:rsidRDefault="00C4713E" w:rsidP="009A441F">
            <w:pPr>
              <w:spacing w:after="0" w:line="240" w:lineRule="auto"/>
              <w:rPr>
                <w:rFonts w:ascii="Tahoma" w:eastAsia="Calibri" w:hAnsi="Tahoma" w:cs="Tahoma"/>
                <w:sz w:val="20"/>
                <w:szCs w:val="20"/>
              </w:rPr>
            </w:pPr>
            <w:r w:rsidRPr="00C4713E">
              <w:rPr>
                <w:rFonts w:ascii="Tahoma" w:eastAsia="Calibri" w:hAnsi="Tahoma" w:cs="Tahoma"/>
                <w:sz w:val="20"/>
                <w:szCs w:val="20"/>
              </w:rPr>
              <w:t>п/п</w:t>
            </w:r>
          </w:p>
        </w:tc>
        <w:tc>
          <w:tcPr>
            <w:tcW w:w="6397" w:type="dxa"/>
            <w:shd w:val="clear" w:color="auto" w:fill="auto"/>
            <w:vAlign w:val="center"/>
          </w:tcPr>
          <w:p w14:paraId="2B6F135E" w14:textId="77777777" w:rsidR="00C4713E" w:rsidRPr="00C4713E" w:rsidRDefault="00C4713E" w:rsidP="009A441F">
            <w:pPr>
              <w:spacing w:after="0" w:line="240" w:lineRule="auto"/>
              <w:rPr>
                <w:rFonts w:ascii="Tahoma" w:eastAsia="Calibri" w:hAnsi="Tahoma" w:cs="Tahoma"/>
                <w:sz w:val="20"/>
                <w:szCs w:val="20"/>
              </w:rPr>
            </w:pPr>
            <w:r w:rsidRPr="00C4713E">
              <w:rPr>
                <w:rFonts w:ascii="Tahoma" w:eastAsia="Calibri" w:hAnsi="Tahoma" w:cs="Tahoma"/>
                <w:sz w:val="20"/>
                <w:szCs w:val="20"/>
              </w:rPr>
              <w:t>Наименование документа</w:t>
            </w:r>
          </w:p>
        </w:tc>
        <w:tc>
          <w:tcPr>
            <w:tcW w:w="2693" w:type="dxa"/>
            <w:shd w:val="clear" w:color="auto" w:fill="auto"/>
            <w:vAlign w:val="center"/>
          </w:tcPr>
          <w:p w14:paraId="5F46BD5C" w14:textId="77777777" w:rsidR="00C4713E" w:rsidRPr="00C4713E" w:rsidRDefault="00C4713E" w:rsidP="009A441F">
            <w:pPr>
              <w:spacing w:after="0" w:line="240" w:lineRule="auto"/>
              <w:rPr>
                <w:rFonts w:ascii="Tahoma" w:eastAsia="Calibri" w:hAnsi="Tahoma" w:cs="Tahoma"/>
                <w:sz w:val="20"/>
                <w:szCs w:val="20"/>
              </w:rPr>
            </w:pPr>
            <w:r w:rsidRPr="00C4713E">
              <w:rPr>
                <w:rFonts w:ascii="Tahoma" w:eastAsia="Calibri" w:hAnsi="Tahoma" w:cs="Tahoma"/>
                <w:sz w:val="20"/>
                <w:szCs w:val="20"/>
              </w:rPr>
              <w:t>Прим.</w:t>
            </w:r>
          </w:p>
        </w:tc>
      </w:tr>
      <w:tr w:rsidR="00C4713E" w:rsidRPr="00C4713E" w14:paraId="3C3126F7" w14:textId="77777777" w:rsidTr="009A441F">
        <w:tc>
          <w:tcPr>
            <w:tcW w:w="686" w:type="dxa"/>
            <w:shd w:val="clear" w:color="auto" w:fill="auto"/>
          </w:tcPr>
          <w:p w14:paraId="76DDABE9" w14:textId="77777777" w:rsidR="00C4713E" w:rsidRPr="00C4713E" w:rsidRDefault="00C4713E" w:rsidP="009A441F">
            <w:pPr>
              <w:spacing w:after="0" w:line="240" w:lineRule="auto"/>
              <w:rPr>
                <w:rFonts w:ascii="Tahoma" w:eastAsia="Calibri" w:hAnsi="Tahoma" w:cs="Tahoma"/>
                <w:sz w:val="20"/>
                <w:szCs w:val="20"/>
                <w:lang w:val="en-US"/>
              </w:rPr>
            </w:pPr>
            <w:r w:rsidRPr="00C4713E">
              <w:rPr>
                <w:rFonts w:ascii="Tahoma" w:eastAsia="Calibri" w:hAnsi="Tahoma" w:cs="Tahoma"/>
                <w:sz w:val="20"/>
                <w:szCs w:val="20"/>
                <w:lang w:val="en-US"/>
              </w:rPr>
              <w:t>1</w:t>
            </w:r>
          </w:p>
        </w:tc>
        <w:tc>
          <w:tcPr>
            <w:tcW w:w="6397" w:type="dxa"/>
            <w:shd w:val="clear" w:color="auto" w:fill="auto"/>
          </w:tcPr>
          <w:p w14:paraId="3118F132" w14:textId="77777777"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 xml:space="preserve">Кардинальные правила безопасности труда в АО «КРП» </w:t>
            </w:r>
          </w:p>
        </w:tc>
        <w:tc>
          <w:tcPr>
            <w:tcW w:w="2693" w:type="dxa"/>
            <w:shd w:val="clear" w:color="auto" w:fill="auto"/>
          </w:tcPr>
          <w:p w14:paraId="24E9E634" w14:textId="77777777"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 xml:space="preserve">Размещено на сайте АО «КРП» </w:t>
            </w:r>
            <w:hyperlink r:id="rId41" w:history="1">
              <w:r w:rsidRPr="00C4713E">
                <w:rPr>
                  <w:rFonts w:ascii="Tahoma" w:hAnsi="Tahoma" w:cs="Tahoma"/>
                  <w:sz w:val="20"/>
                  <w:szCs w:val="20"/>
                  <w:u w:val="single"/>
                </w:rPr>
                <w:t>www.krasrp.ru</w:t>
              </w:r>
            </w:hyperlink>
          </w:p>
        </w:tc>
      </w:tr>
      <w:tr w:rsidR="00C4713E" w:rsidRPr="00C4713E" w14:paraId="3C23E16F" w14:textId="77777777" w:rsidTr="009A441F">
        <w:tc>
          <w:tcPr>
            <w:tcW w:w="686" w:type="dxa"/>
            <w:shd w:val="clear" w:color="auto" w:fill="auto"/>
          </w:tcPr>
          <w:p w14:paraId="44B0B5E9" w14:textId="77777777" w:rsidR="00C4713E" w:rsidRPr="00C4713E" w:rsidRDefault="00C4713E" w:rsidP="009A441F">
            <w:pPr>
              <w:spacing w:after="0" w:line="240" w:lineRule="auto"/>
              <w:rPr>
                <w:rFonts w:ascii="Tahoma" w:eastAsia="Calibri" w:hAnsi="Tahoma" w:cs="Tahoma"/>
                <w:sz w:val="20"/>
                <w:szCs w:val="20"/>
                <w:lang w:val="en-US"/>
              </w:rPr>
            </w:pPr>
            <w:r w:rsidRPr="00C4713E">
              <w:rPr>
                <w:rFonts w:ascii="Tahoma" w:eastAsia="Calibri" w:hAnsi="Tahoma" w:cs="Tahoma"/>
                <w:sz w:val="20"/>
                <w:szCs w:val="20"/>
                <w:lang w:val="en-US"/>
              </w:rPr>
              <w:t>2</w:t>
            </w:r>
          </w:p>
        </w:tc>
        <w:tc>
          <w:tcPr>
            <w:tcW w:w="6397" w:type="dxa"/>
            <w:shd w:val="clear" w:color="auto" w:fill="auto"/>
          </w:tcPr>
          <w:p w14:paraId="4A3F7FDD" w14:textId="77777777"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693" w:type="dxa"/>
            <w:shd w:val="clear" w:color="auto" w:fill="auto"/>
          </w:tcPr>
          <w:p w14:paraId="0119216C" w14:textId="77777777"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 xml:space="preserve">Размещено на сайте АО «КРП» </w:t>
            </w:r>
            <w:hyperlink r:id="rId42" w:history="1">
              <w:r w:rsidRPr="00C4713E">
                <w:rPr>
                  <w:rFonts w:ascii="Tahoma" w:hAnsi="Tahoma" w:cs="Tahoma"/>
                  <w:sz w:val="20"/>
                  <w:szCs w:val="20"/>
                  <w:u w:val="single"/>
                </w:rPr>
                <w:t>www.krasrp.ru</w:t>
              </w:r>
            </w:hyperlink>
          </w:p>
        </w:tc>
      </w:tr>
      <w:tr w:rsidR="00C4713E" w:rsidRPr="00C4713E" w14:paraId="0AE8CF0C" w14:textId="77777777" w:rsidTr="009A441F">
        <w:tc>
          <w:tcPr>
            <w:tcW w:w="686" w:type="dxa"/>
            <w:shd w:val="clear" w:color="auto" w:fill="auto"/>
          </w:tcPr>
          <w:p w14:paraId="478C37D1" w14:textId="77777777" w:rsidR="00C4713E" w:rsidRPr="00C4713E" w:rsidRDefault="00C4713E" w:rsidP="009A441F">
            <w:pPr>
              <w:spacing w:after="0" w:line="240" w:lineRule="auto"/>
              <w:rPr>
                <w:rFonts w:ascii="Tahoma" w:eastAsia="Calibri" w:hAnsi="Tahoma" w:cs="Tahoma"/>
                <w:sz w:val="20"/>
                <w:szCs w:val="20"/>
                <w:lang w:val="en-US"/>
              </w:rPr>
            </w:pPr>
            <w:r w:rsidRPr="00C4713E">
              <w:rPr>
                <w:rFonts w:ascii="Tahoma" w:eastAsia="Calibri" w:hAnsi="Tahoma" w:cs="Tahoma"/>
                <w:sz w:val="20"/>
                <w:szCs w:val="20"/>
                <w:lang w:val="en-US"/>
              </w:rPr>
              <w:t>3</w:t>
            </w:r>
          </w:p>
        </w:tc>
        <w:tc>
          <w:tcPr>
            <w:tcW w:w="6397" w:type="dxa"/>
            <w:shd w:val="clear" w:color="auto" w:fill="auto"/>
          </w:tcPr>
          <w:p w14:paraId="69461FB8" w14:textId="77777777"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Положение о проведении контроля трезвости в АО «КРП»</w:t>
            </w:r>
          </w:p>
        </w:tc>
        <w:tc>
          <w:tcPr>
            <w:tcW w:w="2693" w:type="dxa"/>
            <w:shd w:val="clear" w:color="auto" w:fill="auto"/>
          </w:tcPr>
          <w:p w14:paraId="423BCB08" w14:textId="77777777"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 xml:space="preserve">Размещено на сайте АО «КРП» </w:t>
            </w:r>
            <w:hyperlink r:id="rId43" w:history="1">
              <w:r w:rsidRPr="00C4713E">
                <w:rPr>
                  <w:rFonts w:ascii="Tahoma" w:hAnsi="Tahoma" w:cs="Tahoma"/>
                  <w:sz w:val="20"/>
                  <w:szCs w:val="20"/>
                  <w:u w:val="single"/>
                </w:rPr>
                <w:t>www.krasrp.ru</w:t>
              </w:r>
            </w:hyperlink>
          </w:p>
        </w:tc>
      </w:tr>
      <w:tr w:rsidR="00C4713E" w:rsidRPr="00C4713E" w14:paraId="156182DF" w14:textId="77777777" w:rsidTr="009A441F">
        <w:tc>
          <w:tcPr>
            <w:tcW w:w="686" w:type="dxa"/>
            <w:shd w:val="clear" w:color="auto" w:fill="auto"/>
          </w:tcPr>
          <w:p w14:paraId="205BAA5F" w14:textId="77777777" w:rsidR="00C4713E" w:rsidRPr="00C4713E" w:rsidRDefault="00C4713E" w:rsidP="009A441F">
            <w:pPr>
              <w:spacing w:after="0" w:line="240" w:lineRule="auto"/>
              <w:rPr>
                <w:rFonts w:ascii="Tahoma" w:eastAsia="Calibri" w:hAnsi="Tahoma" w:cs="Tahoma"/>
                <w:sz w:val="20"/>
                <w:szCs w:val="20"/>
                <w:lang w:val="en-US"/>
              </w:rPr>
            </w:pPr>
            <w:r w:rsidRPr="00C4713E">
              <w:rPr>
                <w:rFonts w:ascii="Tahoma" w:eastAsia="Calibri" w:hAnsi="Tahoma" w:cs="Tahoma"/>
                <w:sz w:val="20"/>
                <w:szCs w:val="20"/>
                <w:lang w:val="en-US"/>
              </w:rPr>
              <w:t>4</w:t>
            </w:r>
          </w:p>
        </w:tc>
        <w:tc>
          <w:tcPr>
            <w:tcW w:w="6397" w:type="dxa"/>
            <w:shd w:val="clear" w:color="auto" w:fill="auto"/>
          </w:tcPr>
          <w:p w14:paraId="77A3BC06" w14:textId="77777777"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693" w:type="dxa"/>
            <w:shd w:val="clear" w:color="auto" w:fill="auto"/>
          </w:tcPr>
          <w:p w14:paraId="5F713740" w14:textId="77777777"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 xml:space="preserve">Размещено на сайте АО «КРП» </w:t>
            </w:r>
            <w:hyperlink r:id="rId44" w:history="1">
              <w:r w:rsidRPr="00C4713E">
                <w:rPr>
                  <w:rFonts w:ascii="Tahoma" w:hAnsi="Tahoma" w:cs="Tahoma"/>
                  <w:sz w:val="20"/>
                  <w:szCs w:val="20"/>
                  <w:u w:val="single"/>
                </w:rPr>
                <w:t>www.krasrp.ru</w:t>
              </w:r>
            </w:hyperlink>
          </w:p>
        </w:tc>
      </w:tr>
      <w:tr w:rsidR="00C4713E" w:rsidRPr="00C4713E" w14:paraId="5CBA8EA6" w14:textId="77777777" w:rsidTr="009A441F">
        <w:tc>
          <w:tcPr>
            <w:tcW w:w="686" w:type="dxa"/>
            <w:shd w:val="clear" w:color="auto" w:fill="auto"/>
          </w:tcPr>
          <w:p w14:paraId="58E658B6" w14:textId="77777777" w:rsidR="00C4713E" w:rsidRPr="00C4713E" w:rsidRDefault="00C4713E" w:rsidP="009A441F">
            <w:pPr>
              <w:spacing w:after="0" w:line="240" w:lineRule="auto"/>
              <w:rPr>
                <w:rFonts w:ascii="Tahoma" w:eastAsia="Calibri" w:hAnsi="Tahoma" w:cs="Tahoma"/>
                <w:sz w:val="20"/>
                <w:szCs w:val="20"/>
              </w:rPr>
            </w:pPr>
            <w:r w:rsidRPr="00C4713E">
              <w:rPr>
                <w:rFonts w:ascii="Tahoma" w:eastAsia="Calibri" w:hAnsi="Tahoma" w:cs="Tahoma"/>
                <w:sz w:val="20"/>
                <w:szCs w:val="20"/>
              </w:rPr>
              <w:t>5</w:t>
            </w:r>
          </w:p>
        </w:tc>
        <w:tc>
          <w:tcPr>
            <w:tcW w:w="6397" w:type="dxa"/>
            <w:shd w:val="clear" w:color="auto" w:fill="auto"/>
          </w:tcPr>
          <w:p w14:paraId="17E624B2" w14:textId="77777777"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Положение об организации и проведении работ на высоте в АО «КРП</w:t>
            </w:r>
          </w:p>
        </w:tc>
        <w:tc>
          <w:tcPr>
            <w:tcW w:w="2693" w:type="dxa"/>
            <w:shd w:val="clear" w:color="auto" w:fill="auto"/>
          </w:tcPr>
          <w:p w14:paraId="731A8DB0" w14:textId="77777777"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 xml:space="preserve">Размещено на сайте АО «КРП» </w:t>
            </w:r>
            <w:hyperlink r:id="rId45" w:history="1">
              <w:r w:rsidRPr="00C4713E">
                <w:rPr>
                  <w:rFonts w:ascii="Tahoma" w:hAnsi="Tahoma" w:cs="Tahoma"/>
                  <w:sz w:val="20"/>
                  <w:szCs w:val="20"/>
                  <w:u w:val="single"/>
                </w:rPr>
                <w:t>www.krasrp.ru</w:t>
              </w:r>
            </w:hyperlink>
          </w:p>
        </w:tc>
      </w:tr>
      <w:tr w:rsidR="00C4713E" w:rsidRPr="00C4713E" w14:paraId="6225195F" w14:textId="77777777" w:rsidTr="009A441F">
        <w:tc>
          <w:tcPr>
            <w:tcW w:w="686" w:type="dxa"/>
            <w:shd w:val="clear" w:color="auto" w:fill="auto"/>
          </w:tcPr>
          <w:p w14:paraId="7BFF5DED" w14:textId="77777777" w:rsidR="00C4713E" w:rsidRPr="00C4713E" w:rsidRDefault="00C4713E" w:rsidP="009A441F">
            <w:pPr>
              <w:spacing w:after="0" w:line="240" w:lineRule="auto"/>
              <w:rPr>
                <w:rFonts w:ascii="Tahoma" w:eastAsia="Calibri" w:hAnsi="Tahoma" w:cs="Tahoma"/>
                <w:sz w:val="20"/>
                <w:szCs w:val="20"/>
              </w:rPr>
            </w:pPr>
            <w:r w:rsidRPr="00C4713E">
              <w:rPr>
                <w:rFonts w:ascii="Tahoma" w:eastAsia="Calibri" w:hAnsi="Tahoma" w:cs="Tahoma"/>
                <w:sz w:val="20"/>
                <w:szCs w:val="20"/>
              </w:rPr>
              <w:t>6</w:t>
            </w:r>
          </w:p>
        </w:tc>
        <w:tc>
          <w:tcPr>
            <w:tcW w:w="6397" w:type="dxa"/>
            <w:shd w:val="clear" w:color="auto" w:fill="auto"/>
          </w:tcPr>
          <w:p w14:paraId="0EC35552" w14:textId="4517B372"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Порядок об организации и проведении работ повышенн</w:t>
            </w:r>
            <w:r w:rsidR="00F8758E">
              <w:rPr>
                <w:rFonts w:ascii="Tahoma" w:hAnsi="Tahoma" w:cs="Tahoma"/>
                <w:sz w:val="20"/>
                <w:szCs w:val="20"/>
              </w:rPr>
              <w:t xml:space="preserve">ой опасности в </w:t>
            </w:r>
            <w:r w:rsidRPr="00C4713E">
              <w:rPr>
                <w:rFonts w:ascii="Tahoma" w:hAnsi="Tahoma" w:cs="Tahoma"/>
                <w:sz w:val="20"/>
                <w:szCs w:val="20"/>
              </w:rPr>
              <w:t xml:space="preserve">АО «КРП» </w:t>
            </w:r>
          </w:p>
        </w:tc>
        <w:tc>
          <w:tcPr>
            <w:tcW w:w="2693" w:type="dxa"/>
            <w:shd w:val="clear" w:color="auto" w:fill="auto"/>
          </w:tcPr>
          <w:p w14:paraId="76ACE6F4" w14:textId="77777777"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 xml:space="preserve">Размещено на сайте АО «КРП» </w:t>
            </w:r>
            <w:hyperlink r:id="rId46" w:history="1">
              <w:r w:rsidRPr="00C4713E">
                <w:rPr>
                  <w:rFonts w:ascii="Tahoma" w:hAnsi="Tahoma" w:cs="Tahoma"/>
                  <w:sz w:val="20"/>
                  <w:szCs w:val="20"/>
                  <w:u w:val="single"/>
                </w:rPr>
                <w:t>www.krasrp.ru</w:t>
              </w:r>
            </w:hyperlink>
          </w:p>
        </w:tc>
      </w:tr>
      <w:tr w:rsidR="00C4713E" w:rsidRPr="00C4713E" w14:paraId="59C69B82" w14:textId="77777777" w:rsidTr="009A441F">
        <w:tc>
          <w:tcPr>
            <w:tcW w:w="686" w:type="dxa"/>
            <w:shd w:val="clear" w:color="auto" w:fill="auto"/>
          </w:tcPr>
          <w:p w14:paraId="444B3FBB" w14:textId="77777777" w:rsidR="00C4713E" w:rsidRPr="00C4713E" w:rsidRDefault="00C4713E" w:rsidP="009A441F">
            <w:pPr>
              <w:spacing w:after="0" w:line="240" w:lineRule="auto"/>
              <w:rPr>
                <w:rFonts w:ascii="Tahoma" w:eastAsia="Calibri" w:hAnsi="Tahoma" w:cs="Tahoma"/>
                <w:sz w:val="20"/>
                <w:szCs w:val="20"/>
              </w:rPr>
            </w:pPr>
            <w:r w:rsidRPr="00C4713E">
              <w:rPr>
                <w:rFonts w:ascii="Tahoma" w:eastAsia="Calibri" w:hAnsi="Tahoma" w:cs="Tahoma"/>
                <w:sz w:val="20"/>
                <w:szCs w:val="20"/>
              </w:rPr>
              <w:t>7</w:t>
            </w:r>
          </w:p>
        </w:tc>
        <w:tc>
          <w:tcPr>
            <w:tcW w:w="6397" w:type="dxa"/>
            <w:shd w:val="clear" w:color="auto" w:fill="auto"/>
          </w:tcPr>
          <w:p w14:paraId="15D8CA32" w14:textId="77777777"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Положение об организации и проведении работ по изоляции источников энергии в ОАО «Красноярский речной порт»</w:t>
            </w:r>
          </w:p>
        </w:tc>
        <w:tc>
          <w:tcPr>
            <w:tcW w:w="2693" w:type="dxa"/>
            <w:shd w:val="clear" w:color="auto" w:fill="auto"/>
          </w:tcPr>
          <w:p w14:paraId="38D18ACD" w14:textId="77777777" w:rsidR="00C4713E" w:rsidRPr="00C4713E" w:rsidRDefault="00C4713E" w:rsidP="009A441F">
            <w:pPr>
              <w:spacing w:after="0" w:line="240" w:lineRule="auto"/>
              <w:rPr>
                <w:rFonts w:ascii="Tahoma" w:hAnsi="Tahoma" w:cs="Tahoma"/>
                <w:sz w:val="20"/>
                <w:szCs w:val="20"/>
              </w:rPr>
            </w:pPr>
            <w:r w:rsidRPr="00C4713E">
              <w:rPr>
                <w:rFonts w:ascii="Tahoma" w:hAnsi="Tahoma" w:cs="Tahoma"/>
                <w:sz w:val="20"/>
                <w:szCs w:val="20"/>
              </w:rPr>
              <w:t xml:space="preserve">Размещено на сайте АО «КРП» </w:t>
            </w:r>
            <w:hyperlink r:id="rId47" w:history="1">
              <w:r w:rsidRPr="00C4713E">
                <w:rPr>
                  <w:rFonts w:ascii="Tahoma" w:hAnsi="Tahoma" w:cs="Tahoma"/>
                  <w:sz w:val="20"/>
                  <w:szCs w:val="20"/>
                  <w:u w:val="single"/>
                </w:rPr>
                <w:t>www.krasrp.ru</w:t>
              </w:r>
            </w:hyperlink>
          </w:p>
        </w:tc>
      </w:tr>
    </w:tbl>
    <w:p w14:paraId="1A32204D" w14:textId="77777777" w:rsidR="000326D9" w:rsidRPr="001D0FBE" w:rsidRDefault="000326D9" w:rsidP="000326D9">
      <w:pPr>
        <w:spacing w:before="120" w:after="240" w:line="240" w:lineRule="auto"/>
        <w:ind w:left="851"/>
        <w:jc w:val="both"/>
        <w:rPr>
          <w:rFonts w:ascii="Tahoma" w:hAnsi="Tahoma" w:cs="Tahoma"/>
          <w:sz w:val="20"/>
          <w:szCs w:val="20"/>
        </w:rPr>
      </w:pPr>
    </w:p>
    <w:p w14:paraId="0F114F27" w14:textId="77777777" w:rsidR="000326D9" w:rsidRDefault="000326D9" w:rsidP="000326D9">
      <w:pPr>
        <w:spacing w:after="0" w:line="240" w:lineRule="auto"/>
        <w:jc w:val="right"/>
        <w:rPr>
          <w:rFonts w:ascii="Times New Roman" w:hAnsi="Times New Roman" w:cs="Times New Roman"/>
          <w:sz w:val="24"/>
          <w:szCs w:val="24"/>
        </w:rPr>
        <w:sectPr w:rsidR="000326D9" w:rsidSect="000326D9">
          <w:headerReference w:type="even" r:id="rId48"/>
          <w:headerReference w:type="default" r:id="rId49"/>
          <w:footerReference w:type="even" r:id="rId50"/>
          <w:footerReference w:type="default" r:id="rId51"/>
          <w:headerReference w:type="first" r:id="rId52"/>
          <w:footerReference w:type="first" r:id="rId53"/>
          <w:pgSz w:w="11907" w:h="16840" w:code="9"/>
          <w:pgMar w:top="1134" w:right="850" w:bottom="1134" w:left="1701" w:header="567" w:footer="125" w:gutter="0"/>
          <w:cols w:space="720"/>
          <w:titlePg/>
          <w:docGrid w:linePitch="326"/>
        </w:sectPr>
      </w:pPr>
    </w:p>
    <w:p w14:paraId="2616519A" w14:textId="04026D36" w:rsidR="000326D9" w:rsidRDefault="000326D9" w:rsidP="000326D9">
      <w:pPr>
        <w:jc w:val="right"/>
        <w:rPr>
          <w:rFonts w:ascii="Tahoma" w:hAnsi="Tahoma" w:cs="Tahoma"/>
          <w:bCs/>
          <w:sz w:val="20"/>
          <w:szCs w:val="20"/>
        </w:rPr>
      </w:pPr>
      <w:r w:rsidRPr="00F8758E">
        <w:rPr>
          <w:rFonts w:ascii="Tahoma" w:hAnsi="Tahoma" w:cs="Tahoma"/>
          <w:bCs/>
          <w:sz w:val="20"/>
          <w:szCs w:val="20"/>
        </w:rPr>
        <w:t xml:space="preserve">Приложение № </w:t>
      </w:r>
      <w:r w:rsidR="00C4713E" w:rsidRPr="00F8758E">
        <w:rPr>
          <w:rFonts w:ascii="Tahoma" w:hAnsi="Tahoma" w:cs="Tahoma"/>
          <w:bCs/>
          <w:sz w:val="20"/>
          <w:szCs w:val="20"/>
        </w:rPr>
        <w:t>2</w:t>
      </w:r>
      <w:r w:rsidRPr="00F8758E">
        <w:rPr>
          <w:rFonts w:ascii="Tahoma" w:hAnsi="Tahoma" w:cs="Tahoma"/>
          <w:bCs/>
          <w:sz w:val="20"/>
          <w:szCs w:val="20"/>
        </w:rPr>
        <w:t xml:space="preserve"> </w:t>
      </w:r>
      <w:r w:rsidR="00F8758E" w:rsidRPr="00F8758E">
        <w:rPr>
          <w:rFonts w:ascii="Tahoma" w:hAnsi="Tahoma" w:cs="Tahoma"/>
          <w:bCs/>
          <w:sz w:val="20"/>
          <w:szCs w:val="20"/>
        </w:rPr>
        <w:t>Календарный план</w:t>
      </w:r>
    </w:p>
    <w:tbl>
      <w:tblPr>
        <w:tblStyle w:val="a8"/>
        <w:tblW w:w="510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
        <w:gridCol w:w="979"/>
        <w:gridCol w:w="971"/>
        <w:gridCol w:w="1113"/>
        <w:gridCol w:w="200"/>
        <w:gridCol w:w="643"/>
        <w:gridCol w:w="288"/>
        <w:gridCol w:w="669"/>
        <w:gridCol w:w="550"/>
        <w:gridCol w:w="564"/>
        <w:gridCol w:w="644"/>
        <w:gridCol w:w="550"/>
        <w:gridCol w:w="550"/>
        <w:gridCol w:w="429"/>
        <w:gridCol w:w="134"/>
        <w:gridCol w:w="417"/>
        <w:gridCol w:w="133"/>
        <w:gridCol w:w="550"/>
        <w:gridCol w:w="550"/>
        <w:gridCol w:w="551"/>
        <w:gridCol w:w="548"/>
        <w:gridCol w:w="676"/>
        <w:gridCol w:w="551"/>
        <w:gridCol w:w="633"/>
        <w:gridCol w:w="573"/>
        <w:gridCol w:w="945"/>
      </w:tblGrid>
      <w:tr w:rsidR="00A2230C" w:rsidRPr="00A27C0E" w14:paraId="26DD8F22" w14:textId="77777777" w:rsidTr="00E93F73">
        <w:trPr>
          <w:gridAfter w:val="10"/>
          <w:wAfter w:w="5710" w:type="dxa"/>
        </w:trPr>
        <w:tc>
          <w:tcPr>
            <w:tcW w:w="4379" w:type="dxa"/>
            <w:gridSpan w:val="6"/>
          </w:tcPr>
          <w:p w14:paraId="30F56F2D" w14:textId="77777777" w:rsidR="00A2230C" w:rsidRPr="00A27C0E" w:rsidRDefault="00A2230C" w:rsidP="00137BD0">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52B6CE30" w14:textId="77777777" w:rsidR="00A2230C" w:rsidRPr="00A27C0E" w:rsidRDefault="00A2230C" w:rsidP="00137BD0">
            <w:pPr>
              <w:widowControl w:val="0"/>
              <w:autoSpaceDE w:val="0"/>
              <w:autoSpaceDN w:val="0"/>
              <w:adjustRightInd w:val="0"/>
              <w:ind w:right="140" w:hanging="18"/>
              <w:rPr>
                <w:rFonts w:ascii="Tahoma" w:hAnsi="Tahoma" w:cs="Tahoma"/>
                <w:b/>
                <w:sz w:val="20"/>
              </w:rPr>
            </w:pPr>
          </w:p>
          <w:p w14:paraId="4A10F428" w14:textId="77777777" w:rsidR="00A2230C" w:rsidRPr="00A27C0E" w:rsidRDefault="00A2230C" w:rsidP="00137BD0">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f9"/>
                <w:rFonts w:cs="Tahoma"/>
                <w:color w:val="FF0000"/>
              </w:rPr>
              <w:footnoteReference w:id="30"/>
            </w:r>
          </w:p>
          <w:p w14:paraId="077391E1" w14:textId="77777777" w:rsidR="00A2230C" w:rsidRDefault="00A2230C" w:rsidP="00137BD0">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9"/>
                <w:rFonts w:cs="Tahoma"/>
                <w:color w:val="FF0000"/>
                <w:u w:color="FFFFFF" w:themeColor="background1"/>
              </w:rPr>
              <w:footnoteReference w:id="31"/>
            </w:r>
            <w:r w:rsidRPr="00A27C0E">
              <w:rPr>
                <w:rFonts w:ascii="Tahoma" w:hAnsi="Tahoma" w:cs="Tahoma"/>
                <w:sz w:val="20"/>
              </w:rPr>
              <w:t>,</w:t>
            </w:r>
          </w:p>
          <w:p w14:paraId="77B01510" w14:textId="77777777" w:rsidR="00A2230C" w:rsidRPr="00A27C0E" w:rsidRDefault="00A2230C" w:rsidP="00137BD0">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9"/>
                <w:rFonts w:cs="Tahoma"/>
                <w:color w:val="FF0000"/>
                <w:u w:color="FFFFFF" w:themeColor="background1"/>
              </w:rPr>
              <w:footnoteReference w:id="32"/>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f9"/>
                <w:rFonts w:cs="Tahoma"/>
                <w:color w:val="FF0000"/>
              </w:rPr>
              <w:footnoteReference w:id="33"/>
            </w:r>
          </w:p>
        </w:tc>
        <w:tc>
          <w:tcPr>
            <w:tcW w:w="4795" w:type="dxa"/>
            <w:gridSpan w:val="10"/>
          </w:tcPr>
          <w:p w14:paraId="39250D16" w14:textId="77777777" w:rsidR="00A2230C" w:rsidRPr="00A27C0E" w:rsidRDefault="00A2230C" w:rsidP="00137BD0">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5D73CBA6" w14:textId="77777777" w:rsidR="00A2230C" w:rsidRPr="00A27C0E" w:rsidRDefault="00A2230C" w:rsidP="00137BD0">
            <w:pPr>
              <w:widowControl w:val="0"/>
              <w:autoSpaceDE w:val="0"/>
              <w:autoSpaceDN w:val="0"/>
              <w:adjustRightInd w:val="0"/>
              <w:ind w:right="140"/>
              <w:rPr>
                <w:rFonts w:ascii="Tahoma" w:hAnsi="Tahoma" w:cs="Tahoma"/>
                <w:b/>
                <w:sz w:val="20"/>
              </w:rPr>
            </w:pPr>
          </w:p>
          <w:p w14:paraId="3E588429" w14:textId="77777777" w:rsidR="00A2230C" w:rsidRPr="00A27C0E" w:rsidRDefault="00A2230C" w:rsidP="00137BD0">
            <w:pPr>
              <w:widowControl w:val="0"/>
              <w:autoSpaceDE w:val="0"/>
              <w:autoSpaceDN w:val="0"/>
              <w:adjustRightInd w:val="0"/>
              <w:ind w:left="185" w:right="140"/>
              <w:rPr>
                <w:rFonts w:ascii="Tahoma" w:hAnsi="Tahoma" w:cs="Tahoma"/>
                <w:i/>
                <w:sz w:val="20"/>
              </w:rPr>
            </w:pPr>
            <w:r>
              <w:rPr>
                <w:rFonts w:ascii="Tahoma" w:hAnsi="Tahoma" w:cs="Tahoma"/>
                <w:b/>
                <w:sz w:val="20"/>
              </w:rPr>
              <w:t>АО «КРП»</w:t>
            </w:r>
          </w:p>
          <w:p w14:paraId="64D2DF1A" w14:textId="77777777" w:rsidR="00A2230C" w:rsidRDefault="00A2230C" w:rsidP="00137BD0">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9"/>
                <w:rFonts w:cs="Tahoma"/>
                <w:color w:val="FF0000"/>
                <w:u w:color="FFFFFF" w:themeColor="background1"/>
              </w:rPr>
              <w:footnoteReference w:id="34"/>
            </w:r>
            <w:r w:rsidRPr="00A27C0E">
              <w:rPr>
                <w:rFonts w:ascii="Tahoma" w:hAnsi="Tahoma" w:cs="Tahoma"/>
                <w:sz w:val="20"/>
              </w:rPr>
              <w:t>,</w:t>
            </w:r>
          </w:p>
          <w:p w14:paraId="08C5C9DB" w14:textId="77777777" w:rsidR="00A2230C" w:rsidRPr="00A27C0E" w:rsidRDefault="00A2230C" w:rsidP="00137BD0">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f9"/>
                <w:rFonts w:cs="Tahoma"/>
                <w:color w:val="FF0000"/>
              </w:rPr>
              <w:footnoteReference w:id="35"/>
            </w:r>
          </w:p>
        </w:tc>
      </w:tr>
      <w:tr w:rsidR="00A2230C" w:rsidRPr="00A27C0E" w14:paraId="0BCCDDA2" w14:textId="77777777" w:rsidTr="00E93F73">
        <w:tblPrEx>
          <w:tblCellMar>
            <w:left w:w="0" w:type="dxa"/>
            <w:right w:w="284" w:type="dxa"/>
          </w:tblCellMar>
        </w:tblPrEx>
        <w:trPr>
          <w:gridAfter w:val="12"/>
          <w:wAfter w:w="6261" w:type="dxa"/>
        </w:trPr>
        <w:tc>
          <w:tcPr>
            <w:tcW w:w="3536" w:type="dxa"/>
            <w:gridSpan w:val="4"/>
            <w:tcBorders>
              <w:bottom w:val="dotted" w:sz="4" w:space="0" w:color="A6A6A6" w:themeColor="background1" w:themeShade="A6"/>
            </w:tcBorders>
            <w:tcMar>
              <w:left w:w="0" w:type="dxa"/>
            </w:tcMar>
          </w:tcPr>
          <w:p w14:paraId="1CC8C426" w14:textId="77777777" w:rsidR="00A2230C" w:rsidRPr="00A27C0E" w:rsidRDefault="00A2230C" w:rsidP="00137BD0">
            <w:pPr>
              <w:pStyle w:val="SL0CommentSimplawyer"/>
              <w:rPr>
                <w:sz w:val="20"/>
                <w:szCs w:val="20"/>
              </w:rPr>
            </w:pPr>
          </w:p>
          <w:p w14:paraId="5D19B381" w14:textId="77777777" w:rsidR="00A2230C" w:rsidRPr="00A27C0E" w:rsidRDefault="00A2230C" w:rsidP="00137BD0">
            <w:pPr>
              <w:pStyle w:val="SL0CommentSimplawyer"/>
              <w:rPr>
                <w:sz w:val="20"/>
                <w:szCs w:val="20"/>
              </w:rPr>
            </w:pPr>
            <w:r w:rsidRPr="00A27C0E">
              <w:rPr>
                <w:sz w:val="20"/>
                <w:szCs w:val="20"/>
              </w:rPr>
              <w:t>Подпись и печать</w:t>
            </w:r>
          </w:p>
        </w:tc>
        <w:tc>
          <w:tcPr>
            <w:tcW w:w="1131" w:type="dxa"/>
            <w:gridSpan w:val="3"/>
            <w:tcMar>
              <w:left w:w="0" w:type="dxa"/>
            </w:tcMar>
          </w:tcPr>
          <w:p w14:paraId="3E084391" w14:textId="77777777" w:rsidR="00A2230C" w:rsidRPr="00A27C0E" w:rsidRDefault="00A2230C" w:rsidP="00137BD0">
            <w:pPr>
              <w:pStyle w:val="SL0CommentSimplawyer"/>
              <w:rPr>
                <w:sz w:val="20"/>
                <w:szCs w:val="20"/>
              </w:rPr>
            </w:pPr>
          </w:p>
        </w:tc>
        <w:tc>
          <w:tcPr>
            <w:tcW w:w="3956" w:type="dxa"/>
            <w:gridSpan w:val="7"/>
            <w:tcBorders>
              <w:bottom w:val="dotted" w:sz="4" w:space="0" w:color="A6A6A6" w:themeColor="background1" w:themeShade="A6"/>
            </w:tcBorders>
            <w:tcMar>
              <w:left w:w="0" w:type="dxa"/>
            </w:tcMar>
          </w:tcPr>
          <w:p w14:paraId="5E14D423" w14:textId="77777777" w:rsidR="00A2230C" w:rsidRPr="00A27C0E" w:rsidRDefault="00A2230C" w:rsidP="00137BD0">
            <w:pPr>
              <w:pStyle w:val="SL0CommentSimplawyer"/>
              <w:rPr>
                <w:sz w:val="20"/>
                <w:szCs w:val="20"/>
              </w:rPr>
            </w:pPr>
          </w:p>
          <w:p w14:paraId="601B20F9" w14:textId="77777777" w:rsidR="00A2230C" w:rsidRPr="00A27C0E" w:rsidRDefault="00A2230C" w:rsidP="00137BD0">
            <w:pPr>
              <w:pStyle w:val="SL0CommentSimplawyer"/>
              <w:rPr>
                <w:sz w:val="20"/>
                <w:szCs w:val="20"/>
              </w:rPr>
            </w:pPr>
            <w:r w:rsidRPr="00A27C0E">
              <w:rPr>
                <w:sz w:val="20"/>
                <w:szCs w:val="20"/>
              </w:rPr>
              <w:t>Подпись и печать</w:t>
            </w:r>
          </w:p>
        </w:tc>
      </w:tr>
      <w:tr w:rsidR="00A2230C" w:rsidRPr="00A27C0E" w14:paraId="6B963184" w14:textId="77777777" w:rsidTr="00E93F73">
        <w:tblPrEx>
          <w:tblCellMar>
            <w:left w:w="0" w:type="dxa"/>
            <w:right w:w="284" w:type="dxa"/>
          </w:tblCellMar>
        </w:tblPrEx>
        <w:trPr>
          <w:gridAfter w:val="12"/>
          <w:wAfter w:w="6261" w:type="dxa"/>
        </w:trPr>
        <w:tc>
          <w:tcPr>
            <w:tcW w:w="3536" w:type="dxa"/>
            <w:gridSpan w:val="4"/>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D5F35EA" w14:textId="77777777" w:rsidR="00A2230C" w:rsidRPr="00A27C0E" w:rsidRDefault="00A2230C" w:rsidP="00137BD0">
            <w:pPr>
              <w:pStyle w:val="afc"/>
              <w:rPr>
                <w:rFonts w:ascii="Tahoma" w:hAnsi="Tahoma" w:cs="Tahoma"/>
                <w:sz w:val="20"/>
              </w:rPr>
            </w:pPr>
          </w:p>
          <w:p w14:paraId="58A43656" w14:textId="77777777" w:rsidR="00A2230C" w:rsidRPr="00A27C0E" w:rsidRDefault="00A2230C" w:rsidP="00137BD0">
            <w:pPr>
              <w:pStyle w:val="afc"/>
              <w:rPr>
                <w:rFonts w:ascii="Tahoma" w:hAnsi="Tahoma" w:cs="Tahoma"/>
                <w:sz w:val="20"/>
              </w:rPr>
            </w:pPr>
          </w:p>
        </w:tc>
        <w:tc>
          <w:tcPr>
            <w:tcW w:w="1131" w:type="dxa"/>
            <w:gridSpan w:val="3"/>
            <w:tcBorders>
              <w:left w:val="dotted" w:sz="4" w:space="0" w:color="A6A6A6" w:themeColor="background1" w:themeShade="A6"/>
              <w:right w:val="dotted" w:sz="4" w:space="0" w:color="A6A6A6" w:themeColor="background1" w:themeShade="A6"/>
            </w:tcBorders>
          </w:tcPr>
          <w:p w14:paraId="2EC56366" w14:textId="77777777" w:rsidR="00A2230C" w:rsidRPr="00A27C0E" w:rsidRDefault="00A2230C" w:rsidP="00137BD0">
            <w:pPr>
              <w:pStyle w:val="afc"/>
              <w:rPr>
                <w:rFonts w:ascii="Tahoma" w:hAnsi="Tahoma" w:cs="Tahoma"/>
                <w:sz w:val="20"/>
              </w:rPr>
            </w:pPr>
          </w:p>
        </w:tc>
        <w:tc>
          <w:tcPr>
            <w:tcW w:w="3956" w:type="dxa"/>
            <w:gridSpan w:val="7"/>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8317F2" w14:textId="77777777" w:rsidR="00A2230C" w:rsidRPr="00A27C0E" w:rsidRDefault="00A2230C" w:rsidP="00137BD0">
            <w:pPr>
              <w:pStyle w:val="afc"/>
              <w:rPr>
                <w:rFonts w:ascii="Tahoma" w:hAnsi="Tahoma" w:cs="Tahoma"/>
                <w:sz w:val="20"/>
              </w:rPr>
            </w:pPr>
          </w:p>
          <w:p w14:paraId="713A7B39" w14:textId="77777777" w:rsidR="00A2230C" w:rsidRPr="00A27C0E" w:rsidRDefault="00A2230C" w:rsidP="00137BD0">
            <w:pPr>
              <w:pStyle w:val="afc"/>
              <w:rPr>
                <w:rFonts w:ascii="Tahoma" w:hAnsi="Tahoma" w:cs="Tahoma"/>
                <w:sz w:val="20"/>
              </w:rPr>
            </w:pPr>
          </w:p>
        </w:tc>
      </w:tr>
      <w:tr w:rsidR="000326D9" w:rsidRPr="00A61580" w14:paraId="7D153CC8"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Merge w:val="restart"/>
            <w:vAlign w:val="center"/>
          </w:tcPr>
          <w:p w14:paraId="414550E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п/п</w:t>
            </w:r>
          </w:p>
        </w:tc>
        <w:tc>
          <w:tcPr>
            <w:tcW w:w="979" w:type="dxa"/>
            <w:vMerge w:val="restart"/>
            <w:vAlign w:val="center"/>
          </w:tcPr>
          <w:p w14:paraId="1B3D33C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Наименование производителя (поставщика)</w:t>
            </w:r>
          </w:p>
        </w:tc>
        <w:tc>
          <w:tcPr>
            <w:tcW w:w="971" w:type="dxa"/>
            <w:vMerge w:val="restart"/>
            <w:vAlign w:val="center"/>
          </w:tcPr>
          <w:p w14:paraId="15F7A02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Наименование системы</w:t>
            </w:r>
          </w:p>
        </w:tc>
        <w:tc>
          <w:tcPr>
            <w:tcW w:w="1313" w:type="dxa"/>
            <w:gridSpan w:val="2"/>
            <w:vMerge w:val="restart"/>
            <w:vAlign w:val="center"/>
          </w:tcPr>
          <w:p w14:paraId="57C6AEC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Наименование бъекта</w:t>
            </w:r>
          </w:p>
        </w:tc>
        <w:tc>
          <w:tcPr>
            <w:tcW w:w="643" w:type="dxa"/>
            <w:vMerge w:val="restart"/>
            <w:vAlign w:val="center"/>
          </w:tcPr>
          <w:p w14:paraId="7C2B3F1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Ед. изм.</w:t>
            </w:r>
          </w:p>
        </w:tc>
        <w:tc>
          <w:tcPr>
            <w:tcW w:w="957" w:type="dxa"/>
            <w:gridSpan w:val="2"/>
            <w:vAlign w:val="center"/>
          </w:tcPr>
          <w:p w14:paraId="22201D7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с 01.01.2026 по 31.12.2026 включительно</w:t>
            </w:r>
          </w:p>
        </w:tc>
        <w:tc>
          <w:tcPr>
            <w:tcW w:w="9548" w:type="dxa"/>
            <w:gridSpan w:val="18"/>
            <w:vAlign w:val="center"/>
          </w:tcPr>
          <w:p w14:paraId="451621A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В том числе по кварталам:</w:t>
            </w:r>
          </w:p>
        </w:tc>
      </w:tr>
      <w:tr w:rsidR="000326D9" w:rsidRPr="00A61580" w14:paraId="08718997"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Merge/>
            <w:vAlign w:val="center"/>
          </w:tcPr>
          <w:p w14:paraId="32C9CB4E" w14:textId="77777777" w:rsidR="000326D9" w:rsidRPr="00A61580" w:rsidRDefault="000326D9" w:rsidP="000326D9">
            <w:pPr>
              <w:jc w:val="center"/>
              <w:rPr>
                <w:rFonts w:ascii="Times New Roman" w:hAnsi="Times New Roman" w:cs="Times New Roman"/>
                <w:sz w:val="12"/>
                <w:szCs w:val="12"/>
              </w:rPr>
            </w:pPr>
          </w:p>
        </w:tc>
        <w:tc>
          <w:tcPr>
            <w:tcW w:w="979" w:type="dxa"/>
            <w:vMerge/>
            <w:vAlign w:val="center"/>
          </w:tcPr>
          <w:p w14:paraId="0289328D" w14:textId="77777777" w:rsidR="000326D9" w:rsidRPr="00A61580" w:rsidRDefault="000326D9" w:rsidP="000326D9">
            <w:pPr>
              <w:jc w:val="center"/>
              <w:rPr>
                <w:rFonts w:ascii="Times New Roman" w:hAnsi="Times New Roman" w:cs="Times New Roman"/>
                <w:sz w:val="12"/>
                <w:szCs w:val="12"/>
              </w:rPr>
            </w:pPr>
          </w:p>
        </w:tc>
        <w:tc>
          <w:tcPr>
            <w:tcW w:w="971" w:type="dxa"/>
            <w:vMerge/>
            <w:vAlign w:val="center"/>
          </w:tcPr>
          <w:p w14:paraId="6464FC13" w14:textId="77777777" w:rsidR="000326D9" w:rsidRPr="00A61580" w:rsidRDefault="000326D9" w:rsidP="000326D9">
            <w:pPr>
              <w:jc w:val="center"/>
              <w:rPr>
                <w:rFonts w:ascii="Times New Roman" w:hAnsi="Times New Roman" w:cs="Times New Roman"/>
                <w:sz w:val="12"/>
                <w:szCs w:val="12"/>
              </w:rPr>
            </w:pPr>
          </w:p>
        </w:tc>
        <w:tc>
          <w:tcPr>
            <w:tcW w:w="1313" w:type="dxa"/>
            <w:gridSpan w:val="2"/>
            <w:vMerge/>
            <w:vAlign w:val="center"/>
          </w:tcPr>
          <w:p w14:paraId="11274F3B" w14:textId="77777777" w:rsidR="000326D9" w:rsidRPr="00A61580" w:rsidRDefault="000326D9" w:rsidP="000326D9">
            <w:pPr>
              <w:jc w:val="center"/>
              <w:rPr>
                <w:rFonts w:ascii="Times New Roman" w:hAnsi="Times New Roman" w:cs="Times New Roman"/>
                <w:sz w:val="12"/>
                <w:szCs w:val="12"/>
              </w:rPr>
            </w:pPr>
          </w:p>
        </w:tc>
        <w:tc>
          <w:tcPr>
            <w:tcW w:w="643" w:type="dxa"/>
            <w:vMerge/>
            <w:vAlign w:val="center"/>
          </w:tcPr>
          <w:p w14:paraId="2C174B40" w14:textId="77777777" w:rsidR="000326D9" w:rsidRPr="00A61580" w:rsidRDefault="000326D9" w:rsidP="000326D9">
            <w:pPr>
              <w:jc w:val="center"/>
              <w:rPr>
                <w:rFonts w:ascii="Times New Roman" w:hAnsi="Times New Roman" w:cs="Times New Roman"/>
                <w:sz w:val="12"/>
                <w:szCs w:val="12"/>
              </w:rPr>
            </w:pPr>
          </w:p>
        </w:tc>
        <w:tc>
          <w:tcPr>
            <w:tcW w:w="957" w:type="dxa"/>
            <w:gridSpan w:val="2"/>
            <w:vMerge w:val="restart"/>
            <w:vAlign w:val="center"/>
          </w:tcPr>
          <w:p w14:paraId="14AE8E4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Всего  условных установок</w:t>
            </w:r>
          </w:p>
        </w:tc>
        <w:tc>
          <w:tcPr>
            <w:tcW w:w="550" w:type="dxa"/>
            <w:vMerge w:val="restart"/>
            <w:vAlign w:val="center"/>
          </w:tcPr>
          <w:p w14:paraId="0795CE5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I кв</w:t>
            </w:r>
          </w:p>
        </w:tc>
        <w:tc>
          <w:tcPr>
            <w:tcW w:w="1758" w:type="dxa"/>
            <w:gridSpan w:val="3"/>
            <w:vAlign w:val="center"/>
          </w:tcPr>
          <w:p w14:paraId="191A3D3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в том числе:</w:t>
            </w:r>
          </w:p>
        </w:tc>
        <w:tc>
          <w:tcPr>
            <w:tcW w:w="550" w:type="dxa"/>
            <w:vMerge w:val="restart"/>
            <w:vAlign w:val="center"/>
          </w:tcPr>
          <w:p w14:paraId="1EAC589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I</w:t>
            </w:r>
            <w:r>
              <w:rPr>
                <w:rFonts w:ascii="Times New Roman" w:hAnsi="Times New Roman" w:cs="Times New Roman"/>
                <w:sz w:val="12"/>
                <w:szCs w:val="12"/>
                <w:lang w:val="en-US"/>
              </w:rPr>
              <w:t xml:space="preserve">I </w:t>
            </w:r>
            <w:r w:rsidRPr="00A61580">
              <w:rPr>
                <w:rFonts w:ascii="Times New Roman" w:hAnsi="Times New Roman" w:cs="Times New Roman"/>
                <w:sz w:val="12"/>
                <w:szCs w:val="12"/>
              </w:rPr>
              <w:t>кв</w:t>
            </w:r>
          </w:p>
        </w:tc>
        <w:tc>
          <w:tcPr>
            <w:tcW w:w="1663" w:type="dxa"/>
            <w:gridSpan w:val="5"/>
            <w:vAlign w:val="center"/>
          </w:tcPr>
          <w:p w14:paraId="54CFE70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в том числе:</w:t>
            </w:r>
          </w:p>
        </w:tc>
        <w:tc>
          <w:tcPr>
            <w:tcW w:w="550" w:type="dxa"/>
            <w:vMerge w:val="restart"/>
            <w:vAlign w:val="center"/>
          </w:tcPr>
          <w:p w14:paraId="46DFFF7E" w14:textId="77777777" w:rsidR="000326D9" w:rsidRPr="00A61580" w:rsidRDefault="000326D9" w:rsidP="000326D9">
            <w:pPr>
              <w:jc w:val="center"/>
              <w:rPr>
                <w:rFonts w:ascii="Times New Roman" w:hAnsi="Times New Roman" w:cs="Times New Roman"/>
                <w:sz w:val="12"/>
                <w:szCs w:val="12"/>
              </w:rPr>
            </w:pPr>
            <w:r w:rsidRPr="0008712D">
              <w:rPr>
                <w:rFonts w:ascii="Times New Roman" w:hAnsi="Times New Roman" w:cs="Times New Roman"/>
                <w:sz w:val="12"/>
                <w:szCs w:val="12"/>
              </w:rPr>
              <w:t>III кв</w:t>
            </w:r>
          </w:p>
        </w:tc>
        <w:tc>
          <w:tcPr>
            <w:tcW w:w="1775" w:type="dxa"/>
            <w:gridSpan w:val="3"/>
          </w:tcPr>
          <w:p w14:paraId="1A5964D6" w14:textId="77777777" w:rsidR="000326D9" w:rsidRPr="00A61580" w:rsidRDefault="000326D9" w:rsidP="000326D9">
            <w:pPr>
              <w:jc w:val="center"/>
              <w:rPr>
                <w:rFonts w:ascii="Times New Roman" w:hAnsi="Times New Roman" w:cs="Times New Roman"/>
                <w:sz w:val="12"/>
                <w:szCs w:val="12"/>
              </w:rPr>
            </w:pPr>
          </w:p>
        </w:tc>
        <w:tc>
          <w:tcPr>
            <w:tcW w:w="551" w:type="dxa"/>
            <w:vMerge w:val="restart"/>
            <w:vAlign w:val="center"/>
          </w:tcPr>
          <w:p w14:paraId="727E13F8" w14:textId="77777777" w:rsidR="000326D9" w:rsidRPr="00A61580" w:rsidRDefault="000326D9" w:rsidP="000326D9">
            <w:pPr>
              <w:jc w:val="center"/>
              <w:rPr>
                <w:rFonts w:ascii="Times New Roman" w:hAnsi="Times New Roman" w:cs="Times New Roman"/>
                <w:sz w:val="12"/>
                <w:szCs w:val="12"/>
              </w:rPr>
            </w:pPr>
            <w:r w:rsidRPr="00881F8C">
              <w:rPr>
                <w:rFonts w:ascii="Times New Roman" w:hAnsi="Times New Roman" w:cs="Times New Roman"/>
                <w:sz w:val="12"/>
                <w:szCs w:val="12"/>
              </w:rPr>
              <w:t>IV кв</w:t>
            </w:r>
          </w:p>
        </w:tc>
        <w:tc>
          <w:tcPr>
            <w:tcW w:w="633" w:type="dxa"/>
          </w:tcPr>
          <w:p w14:paraId="69D11411" w14:textId="77777777" w:rsidR="000326D9" w:rsidRPr="00A61580" w:rsidRDefault="000326D9" w:rsidP="000326D9">
            <w:pPr>
              <w:jc w:val="center"/>
              <w:rPr>
                <w:rFonts w:ascii="Times New Roman" w:hAnsi="Times New Roman" w:cs="Times New Roman"/>
                <w:sz w:val="12"/>
                <w:szCs w:val="12"/>
              </w:rPr>
            </w:pPr>
          </w:p>
        </w:tc>
        <w:tc>
          <w:tcPr>
            <w:tcW w:w="573" w:type="dxa"/>
          </w:tcPr>
          <w:p w14:paraId="14FBBD80" w14:textId="77777777" w:rsidR="000326D9" w:rsidRPr="00A61580" w:rsidRDefault="000326D9" w:rsidP="000326D9">
            <w:pPr>
              <w:jc w:val="center"/>
              <w:rPr>
                <w:rFonts w:ascii="Times New Roman" w:hAnsi="Times New Roman" w:cs="Times New Roman"/>
                <w:sz w:val="12"/>
                <w:szCs w:val="12"/>
              </w:rPr>
            </w:pPr>
          </w:p>
        </w:tc>
        <w:tc>
          <w:tcPr>
            <w:tcW w:w="945" w:type="dxa"/>
          </w:tcPr>
          <w:p w14:paraId="18A18B81" w14:textId="77777777" w:rsidR="000326D9" w:rsidRPr="00A61580" w:rsidRDefault="000326D9" w:rsidP="000326D9">
            <w:pPr>
              <w:jc w:val="center"/>
              <w:rPr>
                <w:rFonts w:ascii="Times New Roman" w:hAnsi="Times New Roman" w:cs="Times New Roman"/>
                <w:sz w:val="12"/>
                <w:szCs w:val="12"/>
              </w:rPr>
            </w:pPr>
          </w:p>
        </w:tc>
      </w:tr>
      <w:tr w:rsidR="000326D9" w:rsidRPr="00A61580" w14:paraId="1D5B5D8E"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Merge/>
            <w:vAlign w:val="center"/>
          </w:tcPr>
          <w:p w14:paraId="06B82267" w14:textId="77777777" w:rsidR="000326D9" w:rsidRPr="00A61580" w:rsidRDefault="000326D9" w:rsidP="000326D9">
            <w:pPr>
              <w:jc w:val="center"/>
              <w:rPr>
                <w:rFonts w:ascii="Times New Roman" w:hAnsi="Times New Roman" w:cs="Times New Roman"/>
                <w:sz w:val="12"/>
                <w:szCs w:val="12"/>
              </w:rPr>
            </w:pPr>
          </w:p>
        </w:tc>
        <w:tc>
          <w:tcPr>
            <w:tcW w:w="979" w:type="dxa"/>
            <w:vMerge/>
            <w:vAlign w:val="center"/>
          </w:tcPr>
          <w:p w14:paraId="610C73E7" w14:textId="77777777" w:rsidR="000326D9" w:rsidRPr="00A61580" w:rsidRDefault="000326D9" w:rsidP="000326D9">
            <w:pPr>
              <w:jc w:val="center"/>
              <w:rPr>
                <w:rFonts w:ascii="Times New Roman" w:hAnsi="Times New Roman" w:cs="Times New Roman"/>
                <w:sz w:val="12"/>
                <w:szCs w:val="12"/>
              </w:rPr>
            </w:pPr>
          </w:p>
        </w:tc>
        <w:tc>
          <w:tcPr>
            <w:tcW w:w="971" w:type="dxa"/>
            <w:vMerge/>
            <w:vAlign w:val="center"/>
          </w:tcPr>
          <w:p w14:paraId="35C73E62" w14:textId="77777777" w:rsidR="000326D9" w:rsidRPr="00A61580" w:rsidRDefault="000326D9" w:rsidP="000326D9">
            <w:pPr>
              <w:jc w:val="center"/>
              <w:rPr>
                <w:rFonts w:ascii="Times New Roman" w:hAnsi="Times New Roman" w:cs="Times New Roman"/>
                <w:sz w:val="12"/>
                <w:szCs w:val="12"/>
              </w:rPr>
            </w:pPr>
          </w:p>
        </w:tc>
        <w:tc>
          <w:tcPr>
            <w:tcW w:w="1313" w:type="dxa"/>
            <w:gridSpan w:val="2"/>
            <w:vMerge/>
            <w:vAlign w:val="center"/>
          </w:tcPr>
          <w:p w14:paraId="37B10ACC" w14:textId="77777777" w:rsidR="000326D9" w:rsidRPr="00A61580" w:rsidRDefault="000326D9" w:rsidP="000326D9">
            <w:pPr>
              <w:jc w:val="center"/>
              <w:rPr>
                <w:rFonts w:ascii="Times New Roman" w:hAnsi="Times New Roman" w:cs="Times New Roman"/>
                <w:sz w:val="12"/>
                <w:szCs w:val="12"/>
              </w:rPr>
            </w:pPr>
          </w:p>
        </w:tc>
        <w:tc>
          <w:tcPr>
            <w:tcW w:w="643" w:type="dxa"/>
            <w:vMerge/>
            <w:vAlign w:val="center"/>
          </w:tcPr>
          <w:p w14:paraId="1DF7FBBE" w14:textId="77777777" w:rsidR="000326D9" w:rsidRPr="00A61580" w:rsidRDefault="000326D9" w:rsidP="000326D9">
            <w:pPr>
              <w:jc w:val="center"/>
              <w:rPr>
                <w:rFonts w:ascii="Times New Roman" w:hAnsi="Times New Roman" w:cs="Times New Roman"/>
                <w:sz w:val="12"/>
                <w:szCs w:val="12"/>
              </w:rPr>
            </w:pPr>
          </w:p>
        </w:tc>
        <w:tc>
          <w:tcPr>
            <w:tcW w:w="957" w:type="dxa"/>
            <w:gridSpan w:val="2"/>
            <w:vMerge/>
            <w:vAlign w:val="center"/>
          </w:tcPr>
          <w:p w14:paraId="4D817460" w14:textId="77777777" w:rsidR="000326D9" w:rsidRPr="00A61580" w:rsidRDefault="000326D9" w:rsidP="000326D9">
            <w:pPr>
              <w:jc w:val="center"/>
              <w:rPr>
                <w:rFonts w:ascii="Times New Roman" w:hAnsi="Times New Roman" w:cs="Times New Roman"/>
                <w:sz w:val="12"/>
                <w:szCs w:val="12"/>
              </w:rPr>
            </w:pPr>
          </w:p>
        </w:tc>
        <w:tc>
          <w:tcPr>
            <w:tcW w:w="550" w:type="dxa"/>
            <w:vMerge/>
            <w:vAlign w:val="center"/>
          </w:tcPr>
          <w:p w14:paraId="7A5A643B" w14:textId="77777777" w:rsidR="000326D9" w:rsidRPr="00A61580" w:rsidRDefault="000326D9" w:rsidP="000326D9">
            <w:pPr>
              <w:jc w:val="center"/>
              <w:rPr>
                <w:rFonts w:ascii="Times New Roman" w:hAnsi="Times New Roman" w:cs="Times New Roman"/>
                <w:sz w:val="12"/>
                <w:szCs w:val="12"/>
              </w:rPr>
            </w:pPr>
          </w:p>
        </w:tc>
        <w:tc>
          <w:tcPr>
            <w:tcW w:w="564" w:type="dxa"/>
            <w:vAlign w:val="center"/>
          </w:tcPr>
          <w:p w14:paraId="78C43812" w14:textId="77777777" w:rsidR="000326D9" w:rsidRPr="00A61580" w:rsidRDefault="000326D9" w:rsidP="000326D9">
            <w:pPr>
              <w:jc w:val="center"/>
              <w:rPr>
                <w:rFonts w:ascii="Times New Roman" w:hAnsi="Times New Roman" w:cs="Times New Roman"/>
                <w:sz w:val="12"/>
                <w:szCs w:val="12"/>
              </w:rPr>
            </w:pPr>
            <w:r>
              <w:rPr>
                <w:rFonts w:ascii="Times New Roman" w:hAnsi="Times New Roman" w:cs="Times New Roman"/>
                <w:sz w:val="12"/>
                <w:szCs w:val="12"/>
              </w:rPr>
              <w:t>январь</w:t>
            </w:r>
          </w:p>
        </w:tc>
        <w:tc>
          <w:tcPr>
            <w:tcW w:w="644" w:type="dxa"/>
            <w:vAlign w:val="center"/>
          </w:tcPr>
          <w:p w14:paraId="1AA8087F" w14:textId="77777777" w:rsidR="000326D9" w:rsidRPr="00A61580" w:rsidRDefault="000326D9" w:rsidP="000326D9">
            <w:pPr>
              <w:jc w:val="center"/>
              <w:rPr>
                <w:rFonts w:ascii="Times New Roman" w:hAnsi="Times New Roman" w:cs="Times New Roman"/>
                <w:color w:val="000000"/>
                <w:sz w:val="12"/>
                <w:szCs w:val="12"/>
              </w:rPr>
            </w:pPr>
            <w:r>
              <w:rPr>
                <w:rFonts w:ascii="Times New Roman" w:hAnsi="Times New Roman" w:cs="Times New Roman"/>
                <w:sz w:val="12"/>
                <w:szCs w:val="12"/>
              </w:rPr>
              <w:t>февраль</w:t>
            </w:r>
          </w:p>
        </w:tc>
        <w:tc>
          <w:tcPr>
            <w:tcW w:w="550" w:type="dxa"/>
            <w:vAlign w:val="center"/>
          </w:tcPr>
          <w:p w14:paraId="3B5AB0A7" w14:textId="77777777" w:rsidR="000326D9" w:rsidRPr="00A61580" w:rsidRDefault="000326D9" w:rsidP="000326D9">
            <w:pPr>
              <w:jc w:val="center"/>
              <w:rPr>
                <w:rFonts w:ascii="Times New Roman" w:hAnsi="Times New Roman" w:cs="Times New Roman"/>
                <w:sz w:val="12"/>
                <w:szCs w:val="12"/>
              </w:rPr>
            </w:pPr>
            <w:r>
              <w:rPr>
                <w:rFonts w:ascii="Times New Roman" w:hAnsi="Times New Roman" w:cs="Times New Roman"/>
                <w:sz w:val="12"/>
                <w:szCs w:val="12"/>
              </w:rPr>
              <w:t>март</w:t>
            </w:r>
          </w:p>
        </w:tc>
        <w:tc>
          <w:tcPr>
            <w:tcW w:w="550" w:type="dxa"/>
            <w:vMerge/>
            <w:vAlign w:val="center"/>
          </w:tcPr>
          <w:p w14:paraId="2137B935" w14:textId="77777777" w:rsidR="000326D9" w:rsidRPr="00A61580" w:rsidRDefault="000326D9" w:rsidP="000326D9">
            <w:pPr>
              <w:jc w:val="center"/>
              <w:rPr>
                <w:rFonts w:ascii="Times New Roman" w:hAnsi="Times New Roman" w:cs="Times New Roman"/>
                <w:sz w:val="12"/>
                <w:szCs w:val="12"/>
              </w:rPr>
            </w:pPr>
          </w:p>
        </w:tc>
        <w:tc>
          <w:tcPr>
            <w:tcW w:w="563" w:type="dxa"/>
            <w:gridSpan w:val="2"/>
            <w:vAlign w:val="center"/>
          </w:tcPr>
          <w:p w14:paraId="71C8E51E" w14:textId="77777777" w:rsidR="000326D9" w:rsidRPr="00A61580" w:rsidRDefault="000326D9" w:rsidP="000326D9">
            <w:pPr>
              <w:jc w:val="center"/>
              <w:rPr>
                <w:rFonts w:ascii="Times New Roman" w:hAnsi="Times New Roman" w:cs="Times New Roman"/>
                <w:sz w:val="12"/>
                <w:szCs w:val="12"/>
              </w:rPr>
            </w:pPr>
            <w:r>
              <w:rPr>
                <w:rFonts w:ascii="Times New Roman" w:hAnsi="Times New Roman" w:cs="Times New Roman"/>
                <w:sz w:val="12"/>
                <w:szCs w:val="12"/>
              </w:rPr>
              <w:t>апрель</w:t>
            </w:r>
          </w:p>
        </w:tc>
        <w:tc>
          <w:tcPr>
            <w:tcW w:w="550" w:type="dxa"/>
            <w:gridSpan w:val="2"/>
            <w:vAlign w:val="center"/>
          </w:tcPr>
          <w:p w14:paraId="430A98F3" w14:textId="77777777" w:rsidR="000326D9" w:rsidRPr="00A61580" w:rsidRDefault="000326D9" w:rsidP="000326D9">
            <w:pPr>
              <w:jc w:val="center"/>
              <w:rPr>
                <w:rFonts w:ascii="Times New Roman" w:hAnsi="Times New Roman" w:cs="Times New Roman"/>
                <w:sz w:val="12"/>
                <w:szCs w:val="12"/>
              </w:rPr>
            </w:pPr>
            <w:r>
              <w:rPr>
                <w:rFonts w:ascii="Times New Roman" w:hAnsi="Times New Roman" w:cs="Times New Roman"/>
                <w:sz w:val="12"/>
                <w:szCs w:val="12"/>
              </w:rPr>
              <w:t>май</w:t>
            </w:r>
          </w:p>
        </w:tc>
        <w:tc>
          <w:tcPr>
            <w:tcW w:w="550" w:type="dxa"/>
            <w:vAlign w:val="center"/>
          </w:tcPr>
          <w:p w14:paraId="089A6F3B" w14:textId="77777777" w:rsidR="000326D9" w:rsidRPr="00A61580" w:rsidRDefault="000326D9" w:rsidP="000326D9">
            <w:pPr>
              <w:jc w:val="center"/>
              <w:rPr>
                <w:rFonts w:ascii="Times New Roman" w:hAnsi="Times New Roman" w:cs="Times New Roman"/>
                <w:sz w:val="12"/>
                <w:szCs w:val="12"/>
              </w:rPr>
            </w:pPr>
            <w:r>
              <w:rPr>
                <w:rFonts w:ascii="Times New Roman" w:hAnsi="Times New Roman" w:cs="Times New Roman"/>
                <w:sz w:val="12"/>
                <w:szCs w:val="12"/>
              </w:rPr>
              <w:t>июнь</w:t>
            </w:r>
          </w:p>
        </w:tc>
        <w:tc>
          <w:tcPr>
            <w:tcW w:w="550" w:type="dxa"/>
            <w:vMerge/>
          </w:tcPr>
          <w:p w14:paraId="27A9F2D1" w14:textId="77777777" w:rsidR="000326D9" w:rsidRDefault="000326D9" w:rsidP="000326D9">
            <w:pPr>
              <w:jc w:val="center"/>
              <w:rPr>
                <w:rFonts w:ascii="Times New Roman" w:hAnsi="Times New Roman" w:cs="Times New Roman"/>
                <w:sz w:val="12"/>
                <w:szCs w:val="12"/>
              </w:rPr>
            </w:pPr>
          </w:p>
        </w:tc>
        <w:tc>
          <w:tcPr>
            <w:tcW w:w="551" w:type="dxa"/>
            <w:vAlign w:val="center"/>
          </w:tcPr>
          <w:p w14:paraId="3DD5013C" w14:textId="77777777" w:rsidR="000326D9" w:rsidRDefault="000326D9" w:rsidP="000326D9">
            <w:pPr>
              <w:jc w:val="center"/>
              <w:rPr>
                <w:rFonts w:ascii="Times New Roman" w:hAnsi="Times New Roman" w:cs="Times New Roman"/>
                <w:sz w:val="12"/>
                <w:szCs w:val="12"/>
              </w:rPr>
            </w:pPr>
            <w:r>
              <w:rPr>
                <w:rFonts w:ascii="Times New Roman" w:hAnsi="Times New Roman" w:cs="Times New Roman"/>
                <w:sz w:val="12"/>
                <w:szCs w:val="12"/>
              </w:rPr>
              <w:t>июль</w:t>
            </w:r>
          </w:p>
        </w:tc>
        <w:tc>
          <w:tcPr>
            <w:tcW w:w="548" w:type="dxa"/>
            <w:vAlign w:val="center"/>
          </w:tcPr>
          <w:p w14:paraId="2F9D3550" w14:textId="77777777" w:rsidR="000326D9" w:rsidRDefault="000326D9" w:rsidP="000326D9">
            <w:pPr>
              <w:jc w:val="center"/>
              <w:rPr>
                <w:rFonts w:ascii="Times New Roman" w:hAnsi="Times New Roman" w:cs="Times New Roman"/>
                <w:sz w:val="12"/>
                <w:szCs w:val="12"/>
              </w:rPr>
            </w:pPr>
            <w:r>
              <w:rPr>
                <w:rFonts w:ascii="Times New Roman" w:hAnsi="Times New Roman" w:cs="Times New Roman"/>
                <w:sz w:val="12"/>
                <w:szCs w:val="12"/>
              </w:rPr>
              <w:t>август</w:t>
            </w:r>
          </w:p>
        </w:tc>
        <w:tc>
          <w:tcPr>
            <w:tcW w:w="676" w:type="dxa"/>
            <w:vAlign w:val="center"/>
          </w:tcPr>
          <w:p w14:paraId="3D1301B9" w14:textId="77777777" w:rsidR="000326D9" w:rsidRDefault="000326D9" w:rsidP="000326D9">
            <w:pPr>
              <w:jc w:val="center"/>
              <w:rPr>
                <w:rFonts w:ascii="Times New Roman" w:hAnsi="Times New Roman" w:cs="Times New Roman"/>
                <w:sz w:val="12"/>
                <w:szCs w:val="12"/>
              </w:rPr>
            </w:pPr>
            <w:r>
              <w:rPr>
                <w:rFonts w:ascii="Times New Roman" w:hAnsi="Times New Roman" w:cs="Times New Roman"/>
                <w:sz w:val="12"/>
                <w:szCs w:val="12"/>
              </w:rPr>
              <w:t>сентябрь</w:t>
            </w:r>
          </w:p>
        </w:tc>
        <w:tc>
          <w:tcPr>
            <w:tcW w:w="551" w:type="dxa"/>
            <w:vMerge/>
          </w:tcPr>
          <w:p w14:paraId="1D35F0DF" w14:textId="77777777" w:rsidR="000326D9" w:rsidRDefault="000326D9" w:rsidP="000326D9">
            <w:pPr>
              <w:jc w:val="center"/>
              <w:rPr>
                <w:rFonts w:ascii="Times New Roman" w:hAnsi="Times New Roman" w:cs="Times New Roman"/>
                <w:sz w:val="12"/>
                <w:szCs w:val="12"/>
              </w:rPr>
            </w:pPr>
          </w:p>
        </w:tc>
        <w:tc>
          <w:tcPr>
            <w:tcW w:w="633" w:type="dxa"/>
            <w:vAlign w:val="center"/>
          </w:tcPr>
          <w:p w14:paraId="39666C9C" w14:textId="77777777" w:rsidR="000326D9" w:rsidRDefault="000326D9" w:rsidP="000326D9">
            <w:pPr>
              <w:jc w:val="center"/>
              <w:rPr>
                <w:rFonts w:ascii="Times New Roman" w:hAnsi="Times New Roman" w:cs="Times New Roman"/>
                <w:sz w:val="12"/>
                <w:szCs w:val="12"/>
              </w:rPr>
            </w:pPr>
            <w:r>
              <w:rPr>
                <w:rFonts w:ascii="Times New Roman" w:hAnsi="Times New Roman" w:cs="Times New Roman"/>
                <w:sz w:val="12"/>
                <w:szCs w:val="12"/>
              </w:rPr>
              <w:t>октябрь</w:t>
            </w:r>
          </w:p>
        </w:tc>
        <w:tc>
          <w:tcPr>
            <w:tcW w:w="573" w:type="dxa"/>
            <w:vAlign w:val="center"/>
          </w:tcPr>
          <w:p w14:paraId="29616F18" w14:textId="77777777" w:rsidR="000326D9" w:rsidRDefault="000326D9" w:rsidP="000326D9">
            <w:pPr>
              <w:jc w:val="center"/>
              <w:rPr>
                <w:rFonts w:ascii="Times New Roman" w:hAnsi="Times New Roman" w:cs="Times New Roman"/>
                <w:sz w:val="12"/>
                <w:szCs w:val="12"/>
              </w:rPr>
            </w:pPr>
            <w:r>
              <w:rPr>
                <w:rFonts w:ascii="Times New Roman" w:hAnsi="Times New Roman" w:cs="Times New Roman"/>
                <w:sz w:val="12"/>
                <w:szCs w:val="12"/>
              </w:rPr>
              <w:t>ноябрь</w:t>
            </w:r>
          </w:p>
        </w:tc>
        <w:tc>
          <w:tcPr>
            <w:tcW w:w="945" w:type="dxa"/>
            <w:vAlign w:val="center"/>
          </w:tcPr>
          <w:p w14:paraId="19EFBE11" w14:textId="77777777" w:rsidR="000326D9" w:rsidRDefault="000326D9" w:rsidP="000326D9">
            <w:pPr>
              <w:jc w:val="center"/>
              <w:rPr>
                <w:rFonts w:ascii="Times New Roman" w:hAnsi="Times New Roman" w:cs="Times New Roman"/>
                <w:sz w:val="12"/>
                <w:szCs w:val="12"/>
              </w:rPr>
            </w:pPr>
            <w:r>
              <w:rPr>
                <w:rFonts w:ascii="Times New Roman" w:hAnsi="Times New Roman" w:cs="Times New Roman"/>
                <w:sz w:val="12"/>
                <w:szCs w:val="12"/>
              </w:rPr>
              <w:t>декабрь</w:t>
            </w:r>
          </w:p>
        </w:tc>
      </w:tr>
      <w:tr w:rsidR="000326D9" w:rsidRPr="00A61580" w14:paraId="1A5B039F"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423" w:type="dxa"/>
            <w:gridSpan w:val="3"/>
            <w:vAlign w:val="center"/>
          </w:tcPr>
          <w:p w14:paraId="5520E015" w14:textId="77777777" w:rsidR="000326D9" w:rsidRPr="00A61580" w:rsidRDefault="000326D9" w:rsidP="000326D9">
            <w:pPr>
              <w:rPr>
                <w:rFonts w:ascii="Times New Roman" w:hAnsi="Times New Roman" w:cs="Times New Roman"/>
                <w:sz w:val="12"/>
                <w:szCs w:val="12"/>
              </w:rPr>
            </w:pPr>
            <w:r>
              <w:rPr>
                <w:rFonts w:ascii="Times New Roman" w:hAnsi="Times New Roman" w:cs="Times New Roman"/>
                <w:b/>
                <w:bCs/>
                <w:sz w:val="12"/>
                <w:szCs w:val="12"/>
              </w:rPr>
              <w:t>В количественном выражении</w:t>
            </w:r>
          </w:p>
        </w:tc>
        <w:tc>
          <w:tcPr>
            <w:tcW w:w="1313" w:type="dxa"/>
            <w:gridSpan w:val="2"/>
          </w:tcPr>
          <w:p w14:paraId="69417B1D" w14:textId="77777777" w:rsidR="000326D9" w:rsidRPr="00A61580" w:rsidRDefault="000326D9" w:rsidP="000326D9">
            <w:pPr>
              <w:rPr>
                <w:rFonts w:ascii="Times New Roman" w:hAnsi="Times New Roman" w:cs="Times New Roman"/>
                <w:sz w:val="12"/>
                <w:szCs w:val="12"/>
              </w:rPr>
            </w:pPr>
          </w:p>
        </w:tc>
        <w:tc>
          <w:tcPr>
            <w:tcW w:w="643" w:type="dxa"/>
          </w:tcPr>
          <w:p w14:paraId="101D008C"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43AABBBF"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1261,68</w:t>
            </w:r>
          </w:p>
        </w:tc>
        <w:tc>
          <w:tcPr>
            <w:tcW w:w="550" w:type="dxa"/>
            <w:vAlign w:val="center"/>
          </w:tcPr>
          <w:p w14:paraId="07F173C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315,42</w:t>
            </w:r>
          </w:p>
        </w:tc>
        <w:tc>
          <w:tcPr>
            <w:tcW w:w="564" w:type="dxa"/>
            <w:vAlign w:val="center"/>
          </w:tcPr>
          <w:p w14:paraId="54F2F6D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644" w:type="dxa"/>
            <w:vAlign w:val="center"/>
          </w:tcPr>
          <w:p w14:paraId="07F3E79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50" w:type="dxa"/>
            <w:vAlign w:val="center"/>
          </w:tcPr>
          <w:p w14:paraId="3307D3F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50" w:type="dxa"/>
            <w:vAlign w:val="center"/>
          </w:tcPr>
          <w:p w14:paraId="4E5B4AE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315,42</w:t>
            </w:r>
          </w:p>
        </w:tc>
        <w:tc>
          <w:tcPr>
            <w:tcW w:w="563" w:type="dxa"/>
            <w:gridSpan w:val="2"/>
            <w:vAlign w:val="center"/>
          </w:tcPr>
          <w:p w14:paraId="1F544A4B"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50" w:type="dxa"/>
            <w:gridSpan w:val="2"/>
            <w:vAlign w:val="center"/>
          </w:tcPr>
          <w:p w14:paraId="7FB2EDB1"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50" w:type="dxa"/>
            <w:vAlign w:val="center"/>
          </w:tcPr>
          <w:p w14:paraId="0E55A65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50" w:type="dxa"/>
            <w:vAlign w:val="center"/>
          </w:tcPr>
          <w:p w14:paraId="06DA7DEC"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315,42</w:t>
            </w:r>
          </w:p>
        </w:tc>
        <w:tc>
          <w:tcPr>
            <w:tcW w:w="551" w:type="dxa"/>
            <w:vAlign w:val="center"/>
          </w:tcPr>
          <w:p w14:paraId="071D69F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48" w:type="dxa"/>
            <w:vAlign w:val="center"/>
          </w:tcPr>
          <w:p w14:paraId="0E76775B"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676" w:type="dxa"/>
            <w:vAlign w:val="center"/>
          </w:tcPr>
          <w:p w14:paraId="71CD9CFF"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51" w:type="dxa"/>
            <w:vAlign w:val="center"/>
          </w:tcPr>
          <w:p w14:paraId="780CD2A7"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315,42</w:t>
            </w:r>
          </w:p>
        </w:tc>
        <w:tc>
          <w:tcPr>
            <w:tcW w:w="633" w:type="dxa"/>
            <w:vAlign w:val="center"/>
          </w:tcPr>
          <w:p w14:paraId="1EFA3FCA"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573" w:type="dxa"/>
            <w:vAlign w:val="center"/>
          </w:tcPr>
          <w:p w14:paraId="016DEA4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c>
          <w:tcPr>
            <w:tcW w:w="945" w:type="dxa"/>
            <w:vAlign w:val="center"/>
          </w:tcPr>
          <w:p w14:paraId="70C03FC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105,14</w:t>
            </w:r>
          </w:p>
        </w:tc>
      </w:tr>
      <w:tr w:rsidR="000326D9" w:rsidRPr="00A61580" w14:paraId="2FF7BB0A"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0A69971"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w:t>
            </w:r>
          </w:p>
        </w:tc>
        <w:tc>
          <w:tcPr>
            <w:tcW w:w="979" w:type="dxa"/>
          </w:tcPr>
          <w:p w14:paraId="0259641D" w14:textId="77777777" w:rsidR="000326D9" w:rsidRPr="00A61580" w:rsidRDefault="000326D9" w:rsidP="000326D9">
            <w:pPr>
              <w:rPr>
                <w:rFonts w:ascii="Times New Roman" w:hAnsi="Times New Roman" w:cs="Times New Roman"/>
                <w:sz w:val="12"/>
                <w:szCs w:val="12"/>
              </w:rPr>
            </w:pPr>
          </w:p>
        </w:tc>
        <w:tc>
          <w:tcPr>
            <w:tcW w:w="971" w:type="dxa"/>
          </w:tcPr>
          <w:p w14:paraId="3A625AC4" w14:textId="77777777" w:rsidR="000326D9" w:rsidRPr="00A61580" w:rsidRDefault="000326D9" w:rsidP="000326D9">
            <w:pPr>
              <w:rPr>
                <w:rFonts w:ascii="Times New Roman" w:hAnsi="Times New Roman" w:cs="Times New Roman"/>
                <w:sz w:val="12"/>
                <w:szCs w:val="12"/>
              </w:rPr>
            </w:pPr>
          </w:p>
        </w:tc>
        <w:tc>
          <w:tcPr>
            <w:tcW w:w="1313" w:type="dxa"/>
            <w:gridSpan w:val="2"/>
          </w:tcPr>
          <w:p w14:paraId="6A40EDD1"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Грузовые районы (воздушные линии связи)</w:t>
            </w:r>
          </w:p>
        </w:tc>
        <w:tc>
          <w:tcPr>
            <w:tcW w:w="643" w:type="dxa"/>
          </w:tcPr>
          <w:p w14:paraId="57F048E2"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3828FDC3"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8,76</w:t>
            </w:r>
          </w:p>
        </w:tc>
        <w:tc>
          <w:tcPr>
            <w:tcW w:w="550" w:type="dxa"/>
            <w:vAlign w:val="center"/>
          </w:tcPr>
          <w:p w14:paraId="179BFEC1"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2,19</w:t>
            </w:r>
          </w:p>
        </w:tc>
        <w:tc>
          <w:tcPr>
            <w:tcW w:w="564" w:type="dxa"/>
            <w:vAlign w:val="center"/>
          </w:tcPr>
          <w:p w14:paraId="5688EE9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644" w:type="dxa"/>
            <w:vAlign w:val="center"/>
          </w:tcPr>
          <w:p w14:paraId="5E359402"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50" w:type="dxa"/>
            <w:vAlign w:val="center"/>
          </w:tcPr>
          <w:p w14:paraId="487BEE5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50" w:type="dxa"/>
            <w:vAlign w:val="center"/>
          </w:tcPr>
          <w:p w14:paraId="557247E1"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2,19</w:t>
            </w:r>
          </w:p>
        </w:tc>
        <w:tc>
          <w:tcPr>
            <w:tcW w:w="563" w:type="dxa"/>
            <w:gridSpan w:val="2"/>
            <w:vAlign w:val="center"/>
          </w:tcPr>
          <w:p w14:paraId="1C3C7442"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50" w:type="dxa"/>
            <w:gridSpan w:val="2"/>
            <w:vAlign w:val="center"/>
          </w:tcPr>
          <w:p w14:paraId="5644C292"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50" w:type="dxa"/>
            <w:vAlign w:val="center"/>
          </w:tcPr>
          <w:p w14:paraId="26E93687"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50" w:type="dxa"/>
            <w:vAlign w:val="center"/>
          </w:tcPr>
          <w:p w14:paraId="5BDDAA9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2,19</w:t>
            </w:r>
          </w:p>
        </w:tc>
        <w:tc>
          <w:tcPr>
            <w:tcW w:w="551" w:type="dxa"/>
            <w:vAlign w:val="center"/>
          </w:tcPr>
          <w:p w14:paraId="61E5482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48" w:type="dxa"/>
            <w:vAlign w:val="center"/>
          </w:tcPr>
          <w:p w14:paraId="340CF07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676" w:type="dxa"/>
            <w:vAlign w:val="center"/>
          </w:tcPr>
          <w:p w14:paraId="6F718381"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51" w:type="dxa"/>
            <w:vAlign w:val="center"/>
          </w:tcPr>
          <w:p w14:paraId="70CEE53F"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2,19</w:t>
            </w:r>
          </w:p>
        </w:tc>
        <w:tc>
          <w:tcPr>
            <w:tcW w:w="633" w:type="dxa"/>
            <w:vAlign w:val="center"/>
          </w:tcPr>
          <w:p w14:paraId="4C3D859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573" w:type="dxa"/>
            <w:vAlign w:val="center"/>
          </w:tcPr>
          <w:p w14:paraId="6F3BCF3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c>
          <w:tcPr>
            <w:tcW w:w="945" w:type="dxa"/>
            <w:vAlign w:val="center"/>
          </w:tcPr>
          <w:p w14:paraId="648A7D59"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0,73</w:t>
            </w:r>
          </w:p>
        </w:tc>
      </w:tr>
      <w:tr w:rsidR="000326D9" w:rsidRPr="00A61580" w14:paraId="46DDB7BB"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DCF443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w:t>
            </w:r>
          </w:p>
        </w:tc>
        <w:tc>
          <w:tcPr>
            <w:tcW w:w="979" w:type="dxa"/>
          </w:tcPr>
          <w:p w14:paraId="23784301" w14:textId="77777777" w:rsidR="000326D9" w:rsidRPr="00A61580" w:rsidRDefault="000326D9" w:rsidP="000326D9">
            <w:pPr>
              <w:rPr>
                <w:rFonts w:ascii="Times New Roman" w:hAnsi="Times New Roman" w:cs="Times New Roman"/>
                <w:sz w:val="12"/>
                <w:szCs w:val="12"/>
              </w:rPr>
            </w:pPr>
          </w:p>
        </w:tc>
        <w:tc>
          <w:tcPr>
            <w:tcW w:w="971" w:type="dxa"/>
          </w:tcPr>
          <w:p w14:paraId="57AF351C"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АУПС, СОУЭ, АУПТ, ОС</w:t>
            </w:r>
          </w:p>
        </w:tc>
        <w:tc>
          <w:tcPr>
            <w:tcW w:w="1313" w:type="dxa"/>
            <w:gridSpan w:val="2"/>
          </w:tcPr>
          <w:p w14:paraId="77955267"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Грузовой район Злобино</w:t>
            </w:r>
          </w:p>
        </w:tc>
        <w:tc>
          <w:tcPr>
            <w:tcW w:w="643" w:type="dxa"/>
          </w:tcPr>
          <w:p w14:paraId="36873473"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7BF40381"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887,16</w:t>
            </w:r>
          </w:p>
        </w:tc>
        <w:tc>
          <w:tcPr>
            <w:tcW w:w="550" w:type="dxa"/>
            <w:vAlign w:val="center"/>
          </w:tcPr>
          <w:p w14:paraId="5B3762FF"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221,79</w:t>
            </w:r>
          </w:p>
        </w:tc>
        <w:tc>
          <w:tcPr>
            <w:tcW w:w="564" w:type="dxa"/>
            <w:vAlign w:val="center"/>
          </w:tcPr>
          <w:p w14:paraId="76DDC9A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644" w:type="dxa"/>
            <w:vAlign w:val="center"/>
          </w:tcPr>
          <w:p w14:paraId="358DA632"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50" w:type="dxa"/>
            <w:vAlign w:val="center"/>
          </w:tcPr>
          <w:p w14:paraId="162D8B5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50" w:type="dxa"/>
            <w:vAlign w:val="center"/>
          </w:tcPr>
          <w:p w14:paraId="6C46F41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221,79</w:t>
            </w:r>
          </w:p>
        </w:tc>
        <w:tc>
          <w:tcPr>
            <w:tcW w:w="563" w:type="dxa"/>
            <w:gridSpan w:val="2"/>
            <w:vAlign w:val="center"/>
          </w:tcPr>
          <w:p w14:paraId="790E5F9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50" w:type="dxa"/>
            <w:gridSpan w:val="2"/>
            <w:vAlign w:val="center"/>
          </w:tcPr>
          <w:p w14:paraId="3775B98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50" w:type="dxa"/>
            <w:vAlign w:val="center"/>
          </w:tcPr>
          <w:p w14:paraId="3A5A9D19"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50" w:type="dxa"/>
            <w:vAlign w:val="center"/>
          </w:tcPr>
          <w:p w14:paraId="41499F0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221,79</w:t>
            </w:r>
          </w:p>
        </w:tc>
        <w:tc>
          <w:tcPr>
            <w:tcW w:w="551" w:type="dxa"/>
            <w:vAlign w:val="center"/>
          </w:tcPr>
          <w:p w14:paraId="4065917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48" w:type="dxa"/>
            <w:vAlign w:val="center"/>
          </w:tcPr>
          <w:p w14:paraId="1389C97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676" w:type="dxa"/>
            <w:vAlign w:val="center"/>
          </w:tcPr>
          <w:p w14:paraId="28018D4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51" w:type="dxa"/>
            <w:vAlign w:val="center"/>
          </w:tcPr>
          <w:p w14:paraId="5E96A4FA"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221,79</w:t>
            </w:r>
          </w:p>
        </w:tc>
        <w:tc>
          <w:tcPr>
            <w:tcW w:w="633" w:type="dxa"/>
            <w:vAlign w:val="center"/>
          </w:tcPr>
          <w:p w14:paraId="5443FB2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573" w:type="dxa"/>
            <w:vAlign w:val="center"/>
          </w:tcPr>
          <w:p w14:paraId="4F06524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c>
          <w:tcPr>
            <w:tcW w:w="945" w:type="dxa"/>
            <w:vAlign w:val="center"/>
          </w:tcPr>
          <w:p w14:paraId="408EF1C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73,93</w:t>
            </w:r>
          </w:p>
        </w:tc>
      </w:tr>
      <w:tr w:rsidR="000326D9" w:rsidRPr="00A61580" w14:paraId="3D442E5B"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2DE5E5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w:t>
            </w:r>
          </w:p>
        </w:tc>
        <w:tc>
          <w:tcPr>
            <w:tcW w:w="979" w:type="dxa"/>
          </w:tcPr>
          <w:p w14:paraId="67D72964" w14:textId="77777777" w:rsidR="000326D9" w:rsidRPr="00A61580" w:rsidRDefault="000326D9" w:rsidP="000326D9">
            <w:pPr>
              <w:rPr>
                <w:rFonts w:ascii="Times New Roman" w:hAnsi="Times New Roman" w:cs="Times New Roman"/>
                <w:sz w:val="12"/>
                <w:szCs w:val="12"/>
              </w:rPr>
            </w:pPr>
          </w:p>
        </w:tc>
        <w:tc>
          <w:tcPr>
            <w:tcW w:w="971" w:type="dxa"/>
          </w:tcPr>
          <w:p w14:paraId="445BDB16"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tcPr>
          <w:p w14:paraId="12F0BB34"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ОМТС (АУПСиСОУЭ инв. № 19189)</w:t>
            </w:r>
          </w:p>
        </w:tc>
        <w:tc>
          <w:tcPr>
            <w:tcW w:w="643" w:type="dxa"/>
          </w:tcPr>
          <w:p w14:paraId="384A760F"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1B9FF1D2"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39,48</w:t>
            </w:r>
          </w:p>
        </w:tc>
        <w:tc>
          <w:tcPr>
            <w:tcW w:w="550" w:type="dxa"/>
            <w:vAlign w:val="center"/>
          </w:tcPr>
          <w:p w14:paraId="620CCCF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9,87</w:t>
            </w:r>
          </w:p>
        </w:tc>
        <w:tc>
          <w:tcPr>
            <w:tcW w:w="564" w:type="dxa"/>
            <w:vAlign w:val="center"/>
          </w:tcPr>
          <w:p w14:paraId="202125F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644" w:type="dxa"/>
            <w:vAlign w:val="center"/>
          </w:tcPr>
          <w:p w14:paraId="32BA013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50" w:type="dxa"/>
            <w:vAlign w:val="center"/>
          </w:tcPr>
          <w:p w14:paraId="24CE8E2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50" w:type="dxa"/>
            <w:vAlign w:val="center"/>
          </w:tcPr>
          <w:p w14:paraId="2331285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9,87</w:t>
            </w:r>
          </w:p>
        </w:tc>
        <w:tc>
          <w:tcPr>
            <w:tcW w:w="563" w:type="dxa"/>
            <w:gridSpan w:val="2"/>
            <w:vAlign w:val="center"/>
          </w:tcPr>
          <w:p w14:paraId="2FE5833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50" w:type="dxa"/>
            <w:gridSpan w:val="2"/>
            <w:vAlign w:val="center"/>
          </w:tcPr>
          <w:p w14:paraId="12E6FD1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50" w:type="dxa"/>
            <w:vAlign w:val="center"/>
          </w:tcPr>
          <w:p w14:paraId="428832B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50" w:type="dxa"/>
            <w:vAlign w:val="center"/>
          </w:tcPr>
          <w:p w14:paraId="7E0EB51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9,87</w:t>
            </w:r>
          </w:p>
        </w:tc>
        <w:tc>
          <w:tcPr>
            <w:tcW w:w="551" w:type="dxa"/>
            <w:vAlign w:val="center"/>
          </w:tcPr>
          <w:p w14:paraId="154694B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48" w:type="dxa"/>
            <w:vAlign w:val="center"/>
          </w:tcPr>
          <w:p w14:paraId="4FC4FEE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676" w:type="dxa"/>
            <w:vAlign w:val="center"/>
          </w:tcPr>
          <w:p w14:paraId="5373175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51" w:type="dxa"/>
            <w:vAlign w:val="center"/>
          </w:tcPr>
          <w:p w14:paraId="01534C6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9,87</w:t>
            </w:r>
          </w:p>
        </w:tc>
        <w:tc>
          <w:tcPr>
            <w:tcW w:w="633" w:type="dxa"/>
            <w:vAlign w:val="center"/>
          </w:tcPr>
          <w:p w14:paraId="73A6150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573" w:type="dxa"/>
            <w:vAlign w:val="center"/>
          </w:tcPr>
          <w:p w14:paraId="4581AE0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c>
          <w:tcPr>
            <w:tcW w:w="945" w:type="dxa"/>
            <w:vAlign w:val="center"/>
          </w:tcPr>
          <w:p w14:paraId="1AFED52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3,29</w:t>
            </w:r>
          </w:p>
        </w:tc>
      </w:tr>
      <w:tr w:rsidR="000326D9" w:rsidRPr="00A61580" w14:paraId="4304C860"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BB3363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w:t>
            </w:r>
          </w:p>
        </w:tc>
        <w:tc>
          <w:tcPr>
            <w:tcW w:w="979" w:type="dxa"/>
          </w:tcPr>
          <w:p w14:paraId="2532ED8A" w14:textId="77777777" w:rsidR="000326D9" w:rsidRPr="00A61580" w:rsidRDefault="000326D9" w:rsidP="000326D9">
            <w:pPr>
              <w:rPr>
                <w:rFonts w:ascii="Times New Roman" w:hAnsi="Times New Roman" w:cs="Times New Roman"/>
                <w:sz w:val="12"/>
                <w:szCs w:val="12"/>
              </w:rPr>
            </w:pPr>
          </w:p>
        </w:tc>
        <w:tc>
          <w:tcPr>
            <w:tcW w:w="971" w:type="dxa"/>
            <w:vAlign w:val="center"/>
          </w:tcPr>
          <w:p w14:paraId="2DCF84C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0D2672C2"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ОМТС (холодный) (АУПСиСОУЭ инв. № 19276)</w:t>
            </w:r>
          </w:p>
        </w:tc>
        <w:tc>
          <w:tcPr>
            <w:tcW w:w="643" w:type="dxa"/>
            <w:vAlign w:val="center"/>
          </w:tcPr>
          <w:p w14:paraId="170D3E7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72231C38"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10,92</w:t>
            </w:r>
          </w:p>
        </w:tc>
        <w:tc>
          <w:tcPr>
            <w:tcW w:w="550" w:type="dxa"/>
            <w:vAlign w:val="center"/>
          </w:tcPr>
          <w:p w14:paraId="47FE963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2,73</w:t>
            </w:r>
          </w:p>
        </w:tc>
        <w:tc>
          <w:tcPr>
            <w:tcW w:w="564" w:type="dxa"/>
            <w:vAlign w:val="center"/>
          </w:tcPr>
          <w:p w14:paraId="0CD692C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644" w:type="dxa"/>
            <w:vAlign w:val="center"/>
          </w:tcPr>
          <w:p w14:paraId="1EC9B65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0" w:type="dxa"/>
            <w:vAlign w:val="center"/>
          </w:tcPr>
          <w:p w14:paraId="3B65A7A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0" w:type="dxa"/>
            <w:vAlign w:val="center"/>
          </w:tcPr>
          <w:p w14:paraId="45DCE53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2,73</w:t>
            </w:r>
          </w:p>
        </w:tc>
        <w:tc>
          <w:tcPr>
            <w:tcW w:w="563" w:type="dxa"/>
            <w:gridSpan w:val="2"/>
            <w:vAlign w:val="center"/>
          </w:tcPr>
          <w:p w14:paraId="46534AD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0" w:type="dxa"/>
            <w:gridSpan w:val="2"/>
            <w:vAlign w:val="center"/>
          </w:tcPr>
          <w:p w14:paraId="046C349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0" w:type="dxa"/>
            <w:vAlign w:val="center"/>
          </w:tcPr>
          <w:p w14:paraId="4629533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0" w:type="dxa"/>
            <w:vAlign w:val="center"/>
          </w:tcPr>
          <w:p w14:paraId="3A69B20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2,73</w:t>
            </w:r>
          </w:p>
        </w:tc>
        <w:tc>
          <w:tcPr>
            <w:tcW w:w="551" w:type="dxa"/>
            <w:vAlign w:val="center"/>
          </w:tcPr>
          <w:p w14:paraId="03DFA2F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48" w:type="dxa"/>
            <w:vAlign w:val="center"/>
          </w:tcPr>
          <w:p w14:paraId="357BB13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676" w:type="dxa"/>
            <w:vAlign w:val="center"/>
          </w:tcPr>
          <w:p w14:paraId="6549D8B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1" w:type="dxa"/>
            <w:vAlign w:val="center"/>
          </w:tcPr>
          <w:p w14:paraId="5D0B4FC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2,73</w:t>
            </w:r>
          </w:p>
        </w:tc>
        <w:tc>
          <w:tcPr>
            <w:tcW w:w="633" w:type="dxa"/>
            <w:vAlign w:val="center"/>
          </w:tcPr>
          <w:p w14:paraId="1601403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73" w:type="dxa"/>
            <w:vAlign w:val="center"/>
          </w:tcPr>
          <w:p w14:paraId="4909688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945" w:type="dxa"/>
            <w:vAlign w:val="center"/>
          </w:tcPr>
          <w:p w14:paraId="08FBE82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r>
      <w:tr w:rsidR="000326D9" w:rsidRPr="00A61580" w14:paraId="5E9A85EC"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987DFE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w:t>
            </w:r>
          </w:p>
        </w:tc>
        <w:tc>
          <w:tcPr>
            <w:tcW w:w="979" w:type="dxa"/>
          </w:tcPr>
          <w:p w14:paraId="5CA61A6E" w14:textId="77777777" w:rsidR="000326D9" w:rsidRPr="00A61580" w:rsidRDefault="000326D9" w:rsidP="000326D9">
            <w:pPr>
              <w:rPr>
                <w:rFonts w:ascii="Times New Roman" w:hAnsi="Times New Roman" w:cs="Times New Roman"/>
                <w:sz w:val="12"/>
                <w:szCs w:val="12"/>
              </w:rPr>
            </w:pPr>
          </w:p>
        </w:tc>
        <w:tc>
          <w:tcPr>
            <w:tcW w:w="971" w:type="dxa"/>
            <w:vAlign w:val="center"/>
          </w:tcPr>
          <w:p w14:paraId="6B50C28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313" w:type="dxa"/>
            <w:gridSpan w:val="2"/>
            <w:vAlign w:val="center"/>
          </w:tcPr>
          <w:p w14:paraId="14449E33"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слесарной мастерской сантехников (АУПСи СОУЭ инв. № 19188)</w:t>
            </w:r>
          </w:p>
        </w:tc>
        <w:tc>
          <w:tcPr>
            <w:tcW w:w="643" w:type="dxa"/>
            <w:vAlign w:val="center"/>
          </w:tcPr>
          <w:p w14:paraId="2775D17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6DF25C68"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8,64</w:t>
            </w:r>
          </w:p>
        </w:tc>
        <w:tc>
          <w:tcPr>
            <w:tcW w:w="550" w:type="dxa"/>
            <w:vAlign w:val="center"/>
          </w:tcPr>
          <w:p w14:paraId="05D0043C"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2,16</w:t>
            </w:r>
          </w:p>
        </w:tc>
        <w:tc>
          <w:tcPr>
            <w:tcW w:w="564" w:type="dxa"/>
            <w:vAlign w:val="center"/>
          </w:tcPr>
          <w:p w14:paraId="183F2E6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644" w:type="dxa"/>
            <w:vAlign w:val="center"/>
          </w:tcPr>
          <w:p w14:paraId="4AE4705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0" w:type="dxa"/>
            <w:vAlign w:val="center"/>
          </w:tcPr>
          <w:p w14:paraId="38B5F57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0" w:type="dxa"/>
            <w:vAlign w:val="center"/>
          </w:tcPr>
          <w:p w14:paraId="3797DEB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2,16</w:t>
            </w:r>
          </w:p>
        </w:tc>
        <w:tc>
          <w:tcPr>
            <w:tcW w:w="563" w:type="dxa"/>
            <w:gridSpan w:val="2"/>
            <w:vAlign w:val="center"/>
          </w:tcPr>
          <w:p w14:paraId="584789D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0" w:type="dxa"/>
            <w:gridSpan w:val="2"/>
            <w:vAlign w:val="center"/>
          </w:tcPr>
          <w:p w14:paraId="4B80C16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0" w:type="dxa"/>
            <w:vAlign w:val="center"/>
          </w:tcPr>
          <w:p w14:paraId="25881EE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0" w:type="dxa"/>
            <w:vAlign w:val="center"/>
          </w:tcPr>
          <w:p w14:paraId="72173EC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2,16</w:t>
            </w:r>
          </w:p>
        </w:tc>
        <w:tc>
          <w:tcPr>
            <w:tcW w:w="551" w:type="dxa"/>
            <w:vAlign w:val="center"/>
          </w:tcPr>
          <w:p w14:paraId="00CFC8C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48" w:type="dxa"/>
            <w:vAlign w:val="center"/>
          </w:tcPr>
          <w:p w14:paraId="3E5689E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676" w:type="dxa"/>
            <w:vAlign w:val="center"/>
          </w:tcPr>
          <w:p w14:paraId="18F6512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1" w:type="dxa"/>
            <w:vAlign w:val="center"/>
          </w:tcPr>
          <w:p w14:paraId="3C94BE8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2,16</w:t>
            </w:r>
          </w:p>
        </w:tc>
        <w:tc>
          <w:tcPr>
            <w:tcW w:w="633" w:type="dxa"/>
            <w:vAlign w:val="center"/>
          </w:tcPr>
          <w:p w14:paraId="315E2E1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73" w:type="dxa"/>
            <w:vAlign w:val="center"/>
          </w:tcPr>
          <w:p w14:paraId="051A00A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945" w:type="dxa"/>
            <w:vAlign w:val="center"/>
          </w:tcPr>
          <w:p w14:paraId="5198665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r>
      <w:tr w:rsidR="000326D9" w:rsidRPr="00A61580" w14:paraId="22198E0B"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9108DA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2.4.</w:t>
            </w:r>
          </w:p>
        </w:tc>
        <w:tc>
          <w:tcPr>
            <w:tcW w:w="979" w:type="dxa"/>
          </w:tcPr>
          <w:p w14:paraId="3B17B848" w14:textId="77777777" w:rsidR="000326D9" w:rsidRPr="00A61580" w:rsidRDefault="000326D9" w:rsidP="000326D9">
            <w:pPr>
              <w:rPr>
                <w:rFonts w:ascii="Times New Roman" w:hAnsi="Times New Roman" w:cs="Times New Roman"/>
                <w:sz w:val="12"/>
                <w:szCs w:val="12"/>
              </w:rPr>
            </w:pPr>
          </w:p>
        </w:tc>
        <w:tc>
          <w:tcPr>
            <w:tcW w:w="971" w:type="dxa"/>
            <w:vAlign w:val="center"/>
          </w:tcPr>
          <w:p w14:paraId="18056FD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23A10C43"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быткомбината и такелажной мастерской 2-х эт. (АУПСиСОУЭ инв. № 19199)</w:t>
            </w:r>
          </w:p>
        </w:tc>
        <w:tc>
          <w:tcPr>
            <w:tcW w:w="643" w:type="dxa"/>
            <w:vAlign w:val="center"/>
          </w:tcPr>
          <w:p w14:paraId="746028C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280A1EBC"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24,36</w:t>
            </w:r>
          </w:p>
        </w:tc>
        <w:tc>
          <w:tcPr>
            <w:tcW w:w="550" w:type="dxa"/>
            <w:vAlign w:val="center"/>
          </w:tcPr>
          <w:p w14:paraId="2749D941"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6,09</w:t>
            </w:r>
          </w:p>
        </w:tc>
        <w:tc>
          <w:tcPr>
            <w:tcW w:w="564" w:type="dxa"/>
            <w:vAlign w:val="center"/>
          </w:tcPr>
          <w:p w14:paraId="57206CF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644" w:type="dxa"/>
            <w:vAlign w:val="center"/>
          </w:tcPr>
          <w:p w14:paraId="12018EE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50" w:type="dxa"/>
            <w:vAlign w:val="center"/>
          </w:tcPr>
          <w:p w14:paraId="60D43D2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50" w:type="dxa"/>
            <w:vAlign w:val="center"/>
          </w:tcPr>
          <w:p w14:paraId="493C2B49"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6,09</w:t>
            </w:r>
          </w:p>
        </w:tc>
        <w:tc>
          <w:tcPr>
            <w:tcW w:w="563" w:type="dxa"/>
            <w:gridSpan w:val="2"/>
            <w:vAlign w:val="center"/>
          </w:tcPr>
          <w:p w14:paraId="245568F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50" w:type="dxa"/>
            <w:gridSpan w:val="2"/>
            <w:vAlign w:val="center"/>
          </w:tcPr>
          <w:p w14:paraId="7BA960B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50" w:type="dxa"/>
            <w:vAlign w:val="center"/>
          </w:tcPr>
          <w:p w14:paraId="2BF120A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50" w:type="dxa"/>
            <w:vAlign w:val="center"/>
          </w:tcPr>
          <w:p w14:paraId="5C7E996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6,09</w:t>
            </w:r>
          </w:p>
        </w:tc>
        <w:tc>
          <w:tcPr>
            <w:tcW w:w="551" w:type="dxa"/>
            <w:vAlign w:val="center"/>
          </w:tcPr>
          <w:p w14:paraId="7FCF21F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48" w:type="dxa"/>
            <w:vAlign w:val="center"/>
          </w:tcPr>
          <w:p w14:paraId="4856C0A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676" w:type="dxa"/>
            <w:vAlign w:val="center"/>
          </w:tcPr>
          <w:p w14:paraId="4329518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51" w:type="dxa"/>
            <w:vAlign w:val="center"/>
          </w:tcPr>
          <w:p w14:paraId="2329B53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6,09</w:t>
            </w:r>
          </w:p>
        </w:tc>
        <w:tc>
          <w:tcPr>
            <w:tcW w:w="633" w:type="dxa"/>
            <w:vAlign w:val="center"/>
          </w:tcPr>
          <w:p w14:paraId="1219943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573" w:type="dxa"/>
            <w:vAlign w:val="center"/>
          </w:tcPr>
          <w:p w14:paraId="7A56B86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c>
          <w:tcPr>
            <w:tcW w:w="945" w:type="dxa"/>
            <w:vAlign w:val="center"/>
          </w:tcPr>
          <w:p w14:paraId="6BEDEFE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2,03</w:t>
            </w:r>
          </w:p>
        </w:tc>
      </w:tr>
      <w:tr w:rsidR="000326D9" w:rsidRPr="00A61580" w14:paraId="68550340"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96B121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2.5.</w:t>
            </w:r>
          </w:p>
        </w:tc>
        <w:tc>
          <w:tcPr>
            <w:tcW w:w="979" w:type="dxa"/>
          </w:tcPr>
          <w:p w14:paraId="2BA1CAE2" w14:textId="77777777" w:rsidR="000326D9" w:rsidRPr="00A61580" w:rsidRDefault="000326D9" w:rsidP="000326D9">
            <w:pPr>
              <w:rPr>
                <w:rFonts w:ascii="Times New Roman" w:hAnsi="Times New Roman" w:cs="Times New Roman"/>
                <w:sz w:val="12"/>
                <w:szCs w:val="12"/>
              </w:rPr>
            </w:pPr>
          </w:p>
        </w:tc>
        <w:tc>
          <w:tcPr>
            <w:tcW w:w="971" w:type="dxa"/>
            <w:vAlign w:val="center"/>
          </w:tcPr>
          <w:p w14:paraId="78F1015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0CE2EA4"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металлический сборно-разборный (АУПСиСОУЭ инв. № 19203)</w:t>
            </w:r>
          </w:p>
        </w:tc>
        <w:tc>
          <w:tcPr>
            <w:tcW w:w="643" w:type="dxa"/>
            <w:vAlign w:val="center"/>
          </w:tcPr>
          <w:p w14:paraId="10E02C1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0309028C"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28,44</w:t>
            </w:r>
          </w:p>
        </w:tc>
        <w:tc>
          <w:tcPr>
            <w:tcW w:w="550" w:type="dxa"/>
            <w:vAlign w:val="center"/>
          </w:tcPr>
          <w:p w14:paraId="0BB3563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7,11</w:t>
            </w:r>
          </w:p>
        </w:tc>
        <w:tc>
          <w:tcPr>
            <w:tcW w:w="564" w:type="dxa"/>
            <w:vAlign w:val="center"/>
          </w:tcPr>
          <w:p w14:paraId="79FEDC3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644" w:type="dxa"/>
            <w:vAlign w:val="center"/>
          </w:tcPr>
          <w:p w14:paraId="4152F3D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50" w:type="dxa"/>
            <w:vAlign w:val="center"/>
          </w:tcPr>
          <w:p w14:paraId="2661C0A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50" w:type="dxa"/>
            <w:vAlign w:val="center"/>
          </w:tcPr>
          <w:p w14:paraId="0F285A9A"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7,11</w:t>
            </w:r>
          </w:p>
        </w:tc>
        <w:tc>
          <w:tcPr>
            <w:tcW w:w="563" w:type="dxa"/>
            <w:gridSpan w:val="2"/>
            <w:vAlign w:val="center"/>
          </w:tcPr>
          <w:p w14:paraId="1A28859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50" w:type="dxa"/>
            <w:gridSpan w:val="2"/>
            <w:vAlign w:val="center"/>
          </w:tcPr>
          <w:p w14:paraId="1F98A0F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50" w:type="dxa"/>
            <w:vAlign w:val="center"/>
          </w:tcPr>
          <w:p w14:paraId="3D63A0F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50" w:type="dxa"/>
            <w:vAlign w:val="center"/>
          </w:tcPr>
          <w:p w14:paraId="3222BB8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7,11</w:t>
            </w:r>
          </w:p>
        </w:tc>
        <w:tc>
          <w:tcPr>
            <w:tcW w:w="551" w:type="dxa"/>
            <w:vAlign w:val="center"/>
          </w:tcPr>
          <w:p w14:paraId="79822DA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48" w:type="dxa"/>
            <w:vAlign w:val="center"/>
          </w:tcPr>
          <w:p w14:paraId="121E04D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676" w:type="dxa"/>
            <w:vAlign w:val="center"/>
          </w:tcPr>
          <w:p w14:paraId="24AC3CD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51" w:type="dxa"/>
            <w:vAlign w:val="center"/>
          </w:tcPr>
          <w:p w14:paraId="7EA5E4C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7,11</w:t>
            </w:r>
          </w:p>
        </w:tc>
        <w:tc>
          <w:tcPr>
            <w:tcW w:w="633" w:type="dxa"/>
            <w:vAlign w:val="center"/>
          </w:tcPr>
          <w:p w14:paraId="3D47AC9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573" w:type="dxa"/>
            <w:vAlign w:val="center"/>
          </w:tcPr>
          <w:p w14:paraId="01B5238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c>
          <w:tcPr>
            <w:tcW w:w="945" w:type="dxa"/>
            <w:vAlign w:val="center"/>
          </w:tcPr>
          <w:p w14:paraId="1D1FCF0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2,37</w:t>
            </w:r>
          </w:p>
        </w:tc>
      </w:tr>
      <w:tr w:rsidR="000326D9" w:rsidRPr="00A61580" w14:paraId="51373109"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06A8D5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2.6.</w:t>
            </w:r>
          </w:p>
        </w:tc>
        <w:tc>
          <w:tcPr>
            <w:tcW w:w="979" w:type="dxa"/>
            <w:vAlign w:val="center"/>
          </w:tcPr>
          <w:p w14:paraId="32BCE2F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35C564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5866CA3E"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сборно-металлический (АУПС, АУПТ и СОУЭ инв. № 19205)</w:t>
            </w:r>
          </w:p>
        </w:tc>
        <w:tc>
          <w:tcPr>
            <w:tcW w:w="643" w:type="dxa"/>
            <w:vAlign w:val="center"/>
          </w:tcPr>
          <w:p w14:paraId="7A698E4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3E8521C0"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37,08</w:t>
            </w:r>
          </w:p>
        </w:tc>
        <w:tc>
          <w:tcPr>
            <w:tcW w:w="550" w:type="dxa"/>
            <w:vAlign w:val="center"/>
          </w:tcPr>
          <w:p w14:paraId="146C8D4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9,27</w:t>
            </w:r>
          </w:p>
        </w:tc>
        <w:tc>
          <w:tcPr>
            <w:tcW w:w="564" w:type="dxa"/>
            <w:vAlign w:val="center"/>
          </w:tcPr>
          <w:p w14:paraId="2375B8E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644" w:type="dxa"/>
            <w:vAlign w:val="center"/>
          </w:tcPr>
          <w:p w14:paraId="764398B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50" w:type="dxa"/>
            <w:vAlign w:val="center"/>
          </w:tcPr>
          <w:p w14:paraId="1A47593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50" w:type="dxa"/>
            <w:vAlign w:val="center"/>
          </w:tcPr>
          <w:p w14:paraId="3E3547B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9,27</w:t>
            </w:r>
          </w:p>
        </w:tc>
        <w:tc>
          <w:tcPr>
            <w:tcW w:w="563" w:type="dxa"/>
            <w:gridSpan w:val="2"/>
            <w:vAlign w:val="center"/>
          </w:tcPr>
          <w:p w14:paraId="1D0C7FE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50" w:type="dxa"/>
            <w:gridSpan w:val="2"/>
            <w:vAlign w:val="center"/>
          </w:tcPr>
          <w:p w14:paraId="0392E37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50" w:type="dxa"/>
            <w:vAlign w:val="center"/>
          </w:tcPr>
          <w:p w14:paraId="352DD27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50" w:type="dxa"/>
            <w:vAlign w:val="center"/>
          </w:tcPr>
          <w:p w14:paraId="39F088A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9,27</w:t>
            </w:r>
          </w:p>
        </w:tc>
        <w:tc>
          <w:tcPr>
            <w:tcW w:w="551" w:type="dxa"/>
            <w:vAlign w:val="center"/>
          </w:tcPr>
          <w:p w14:paraId="5BB6816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48" w:type="dxa"/>
            <w:vAlign w:val="center"/>
          </w:tcPr>
          <w:p w14:paraId="038FEC8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676" w:type="dxa"/>
            <w:vAlign w:val="center"/>
          </w:tcPr>
          <w:p w14:paraId="43716D7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51" w:type="dxa"/>
            <w:vAlign w:val="center"/>
          </w:tcPr>
          <w:p w14:paraId="7180CB6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9,27</w:t>
            </w:r>
          </w:p>
        </w:tc>
        <w:tc>
          <w:tcPr>
            <w:tcW w:w="633" w:type="dxa"/>
            <w:vAlign w:val="center"/>
          </w:tcPr>
          <w:p w14:paraId="7507836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573" w:type="dxa"/>
            <w:vAlign w:val="center"/>
          </w:tcPr>
          <w:p w14:paraId="3C49231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c>
          <w:tcPr>
            <w:tcW w:w="945" w:type="dxa"/>
            <w:vAlign w:val="center"/>
          </w:tcPr>
          <w:p w14:paraId="5CD4225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3,09</w:t>
            </w:r>
          </w:p>
        </w:tc>
      </w:tr>
      <w:tr w:rsidR="000326D9" w:rsidRPr="00A61580" w14:paraId="12773503"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D610BA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2.7.</w:t>
            </w:r>
          </w:p>
        </w:tc>
        <w:tc>
          <w:tcPr>
            <w:tcW w:w="979" w:type="dxa"/>
            <w:vAlign w:val="center"/>
          </w:tcPr>
          <w:p w14:paraId="1F08AFE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2B52020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04245B61"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Подвес цветных металлов (АУПС и СОУЭ инв.№ 1204001632)</w:t>
            </w:r>
          </w:p>
        </w:tc>
        <w:tc>
          <w:tcPr>
            <w:tcW w:w="643" w:type="dxa"/>
            <w:vAlign w:val="center"/>
          </w:tcPr>
          <w:p w14:paraId="01D2386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78C9DE84"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10,92</w:t>
            </w:r>
          </w:p>
        </w:tc>
        <w:tc>
          <w:tcPr>
            <w:tcW w:w="550" w:type="dxa"/>
            <w:vAlign w:val="center"/>
          </w:tcPr>
          <w:p w14:paraId="736A62C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2,73</w:t>
            </w:r>
          </w:p>
        </w:tc>
        <w:tc>
          <w:tcPr>
            <w:tcW w:w="564" w:type="dxa"/>
            <w:vAlign w:val="center"/>
          </w:tcPr>
          <w:p w14:paraId="535BF0D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644" w:type="dxa"/>
            <w:vAlign w:val="center"/>
          </w:tcPr>
          <w:p w14:paraId="09342B4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0" w:type="dxa"/>
            <w:vAlign w:val="center"/>
          </w:tcPr>
          <w:p w14:paraId="316CDFD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0" w:type="dxa"/>
            <w:vAlign w:val="center"/>
          </w:tcPr>
          <w:p w14:paraId="38D50D6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2,73</w:t>
            </w:r>
          </w:p>
        </w:tc>
        <w:tc>
          <w:tcPr>
            <w:tcW w:w="563" w:type="dxa"/>
            <w:gridSpan w:val="2"/>
            <w:vAlign w:val="center"/>
          </w:tcPr>
          <w:p w14:paraId="60702CB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0" w:type="dxa"/>
            <w:gridSpan w:val="2"/>
            <w:vAlign w:val="center"/>
          </w:tcPr>
          <w:p w14:paraId="4A71465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0" w:type="dxa"/>
            <w:vAlign w:val="center"/>
          </w:tcPr>
          <w:p w14:paraId="76A394B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0" w:type="dxa"/>
            <w:vAlign w:val="center"/>
          </w:tcPr>
          <w:p w14:paraId="7C8C79D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2,73</w:t>
            </w:r>
          </w:p>
        </w:tc>
        <w:tc>
          <w:tcPr>
            <w:tcW w:w="551" w:type="dxa"/>
            <w:vAlign w:val="center"/>
          </w:tcPr>
          <w:p w14:paraId="342BB6E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48" w:type="dxa"/>
            <w:vAlign w:val="center"/>
          </w:tcPr>
          <w:p w14:paraId="0C13940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676" w:type="dxa"/>
            <w:vAlign w:val="center"/>
          </w:tcPr>
          <w:p w14:paraId="6621C20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51" w:type="dxa"/>
            <w:vAlign w:val="center"/>
          </w:tcPr>
          <w:p w14:paraId="381D745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2,73</w:t>
            </w:r>
          </w:p>
        </w:tc>
        <w:tc>
          <w:tcPr>
            <w:tcW w:w="633" w:type="dxa"/>
            <w:vAlign w:val="center"/>
          </w:tcPr>
          <w:p w14:paraId="5D03FED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573" w:type="dxa"/>
            <w:vAlign w:val="center"/>
          </w:tcPr>
          <w:p w14:paraId="7D559AB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c>
          <w:tcPr>
            <w:tcW w:w="945" w:type="dxa"/>
            <w:vAlign w:val="center"/>
          </w:tcPr>
          <w:p w14:paraId="581E037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0,91</w:t>
            </w:r>
          </w:p>
        </w:tc>
      </w:tr>
      <w:tr w:rsidR="000326D9" w:rsidRPr="00A61580" w14:paraId="24D5F26D"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2396C9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2.8.</w:t>
            </w:r>
          </w:p>
        </w:tc>
        <w:tc>
          <w:tcPr>
            <w:tcW w:w="979" w:type="dxa"/>
            <w:vAlign w:val="center"/>
          </w:tcPr>
          <w:p w14:paraId="70078EA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6CF9A16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313" w:type="dxa"/>
            <w:gridSpan w:val="2"/>
            <w:vAlign w:val="center"/>
          </w:tcPr>
          <w:p w14:paraId="3FB19E19"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конторы Злобино инв. № 21; Бытовое помещение инф. № 81 (АУПС и СОУЭ инв. № 19032)</w:t>
            </w:r>
          </w:p>
        </w:tc>
        <w:tc>
          <w:tcPr>
            <w:tcW w:w="643" w:type="dxa"/>
            <w:vAlign w:val="center"/>
          </w:tcPr>
          <w:p w14:paraId="1C0AE90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699B1B2B"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48,48</w:t>
            </w:r>
          </w:p>
        </w:tc>
        <w:tc>
          <w:tcPr>
            <w:tcW w:w="550" w:type="dxa"/>
            <w:vAlign w:val="center"/>
          </w:tcPr>
          <w:p w14:paraId="7E6E281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12,12</w:t>
            </w:r>
          </w:p>
        </w:tc>
        <w:tc>
          <w:tcPr>
            <w:tcW w:w="564" w:type="dxa"/>
            <w:vAlign w:val="center"/>
          </w:tcPr>
          <w:p w14:paraId="63051B0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644" w:type="dxa"/>
            <w:vAlign w:val="center"/>
          </w:tcPr>
          <w:p w14:paraId="55E9B99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50" w:type="dxa"/>
            <w:vAlign w:val="center"/>
          </w:tcPr>
          <w:p w14:paraId="0282F4D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50" w:type="dxa"/>
            <w:vAlign w:val="center"/>
          </w:tcPr>
          <w:p w14:paraId="74F6803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12,12</w:t>
            </w:r>
          </w:p>
        </w:tc>
        <w:tc>
          <w:tcPr>
            <w:tcW w:w="563" w:type="dxa"/>
            <w:gridSpan w:val="2"/>
            <w:vAlign w:val="center"/>
          </w:tcPr>
          <w:p w14:paraId="2FA0AD3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50" w:type="dxa"/>
            <w:gridSpan w:val="2"/>
            <w:vAlign w:val="center"/>
          </w:tcPr>
          <w:p w14:paraId="422230F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50" w:type="dxa"/>
            <w:vAlign w:val="center"/>
          </w:tcPr>
          <w:p w14:paraId="34BD0B4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50" w:type="dxa"/>
            <w:vAlign w:val="center"/>
          </w:tcPr>
          <w:p w14:paraId="5365BE2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12,12</w:t>
            </w:r>
          </w:p>
        </w:tc>
        <w:tc>
          <w:tcPr>
            <w:tcW w:w="551" w:type="dxa"/>
            <w:vAlign w:val="center"/>
          </w:tcPr>
          <w:p w14:paraId="013D2D4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48" w:type="dxa"/>
            <w:vAlign w:val="center"/>
          </w:tcPr>
          <w:p w14:paraId="22FE8C0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676" w:type="dxa"/>
            <w:vAlign w:val="center"/>
          </w:tcPr>
          <w:p w14:paraId="1A4DD75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51" w:type="dxa"/>
            <w:vAlign w:val="center"/>
          </w:tcPr>
          <w:p w14:paraId="374ABC7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12,12</w:t>
            </w:r>
          </w:p>
        </w:tc>
        <w:tc>
          <w:tcPr>
            <w:tcW w:w="633" w:type="dxa"/>
            <w:vAlign w:val="center"/>
          </w:tcPr>
          <w:p w14:paraId="492D2EF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573" w:type="dxa"/>
            <w:vAlign w:val="center"/>
          </w:tcPr>
          <w:p w14:paraId="656F499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c>
          <w:tcPr>
            <w:tcW w:w="945" w:type="dxa"/>
            <w:vAlign w:val="center"/>
          </w:tcPr>
          <w:p w14:paraId="7967F95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4,04</w:t>
            </w:r>
          </w:p>
        </w:tc>
      </w:tr>
      <w:tr w:rsidR="000326D9" w:rsidRPr="00A61580" w14:paraId="546B1A33"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EC1F57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2.9.</w:t>
            </w:r>
          </w:p>
        </w:tc>
        <w:tc>
          <w:tcPr>
            <w:tcW w:w="979" w:type="dxa"/>
            <w:vAlign w:val="center"/>
          </w:tcPr>
          <w:p w14:paraId="31F2ED7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F8BAA4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3C10D976"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главной диспетчерской (АУПС и СОУЭ инв. № 19043)</w:t>
            </w:r>
          </w:p>
        </w:tc>
        <w:tc>
          <w:tcPr>
            <w:tcW w:w="643" w:type="dxa"/>
            <w:vAlign w:val="center"/>
          </w:tcPr>
          <w:p w14:paraId="6D73520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7C1E4E99"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49,68</w:t>
            </w:r>
          </w:p>
        </w:tc>
        <w:tc>
          <w:tcPr>
            <w:tcW w:w="550" w:type="dxa"/>
            <w:vAlign w:val="center"/>
          </w:tcPr>
          <w:p w14:paraId="31BA3A32"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12,42</w:t>
            </w:r>
          </w:p>
        </w:tc>
        <w:tc>
          <w:tcPr>
            <w:tcW w:w="564" w:type="dxa"/>
            <w:vAlign w:val="center"/>
          </w:tcPr>
          <w:p w14:paraId="5057585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644" w:type="dxa"/>
            <w:vAlign w:val="center"/>
          </w:tcPr>
          <w:p w14:paraId="41E4188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50" w:type="dxa"/>
            <w:vAlign w:val="center"/>
          </w:tcPr>
          <w:p w14:paraId="668EE67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50" w:type="dxa"/>
            <w:vAlign w:val="center"/>
          </w:tcPr>
          <w:p w14:paraId="132C25C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12,42</w:t>
            </w:r>
          </w:p>
        </w:tc>
        <w:tc>
          <w:tcPr>
            <w:tcW w:w="563" w:type="dxa"/>
            <w:gridSpan w:val="2"/>
            <w:vAlign w:val="center"/>
          </w:tcPr>
          <w:p w14:paraId="1FB1B56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50" w:type="dxa"/>
            <w:gridSpan w:val="2"/>
            <w:vAlign w:val="center"/>
          </w:tcPr>
          <w:p w14:paraId="7F8A260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50" w:type="dxa"/>
            <w:vAlign w:val="center"/>
          </w:tcPr>
          <w:p w14:paraId="71E10DE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50" w:type="dxa"/>
            <w:vAlign w:val="center"/>
          </w:tcPr>
          <w:p w14:paraId="61DEC4B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12,42</w:t>
            </w:r>
          </w:p>
        </w:tc>
        <w:tc>
          <w:tcPr>
            <w:tcW w:w="551" w:type="dxa"/>
            <w:vAlign w:val="center"/>
          </w:tcPr>
          <w:p w14:paraId="3A2D4EB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48" w:type="dxa"/>
            <w:vAlign w:val="center"/>
          </w:tcPr>
          <w:p w14:paraId="773178B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676" w:type="dxa"/>
            <w:vAlign w:val="center"/>
          </w:tcPr>
          <w:p w14:paraId="3FF164E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51" w:type="dxa"/>
            <w:vAlign w:val="center"/>
          </w:tcPr>
          <w:p w14:paraId="2AB8594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12,42</w:t>
            </w:r>
          </w:p>
        </w:tc>
        <w:tc>
          <w:tcPr>
            <w:tcW w:w="633" w:type="dxa"/>
            <w:vAlign w:val="center"/>
          </w:tcPr>
          <w:p w14:paraId="7D4568C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573" w:type="dxa"/>
            <w:vAlign w:val="center"/>
          </w:tcPr>
          <w:p w14:paraId="6AD0B94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c>
          <w:tcPr>
            <w:tcW w:w="945" w:type="dxa"/>
            <w:vAlign w:val="center"/>
          </w:tcPr>
          <w:p w14:paraId="646010A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4,14</w:t>
            </w:r>
          </w:p>
        </w:tc>
      </w:tr>
      <w:tr w:rsidR="000326D9" w:rsidRPr="00A61580" w14:paraId="5FF7FF6A"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BD9005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2.10.</w:t>
            </w:r>
          </w:p>
        </w:tc>
        <w:tc>
          <w:tcPr>
            <w:tcW w:w="979" w:type="dxa"/>
            <w:vAlign w:val="center"/>
          </w:tcPr>
          <w:p w14:paraId="3EEE5C4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956C76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712C189F"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2-х этажное с мансардой (АУПС, ОС и СОУЭ)</w:t>
            </w:r>
          </w:p>
        </w:tc>
        <w:tc>
          <w:tcPr>
            <w:tcW w:w="643" w:type="dxa"/>
            <w:vAlign w:val="center"/>
          </w:tcPr>
          <w:p w14:paraId="43B98F0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40B12F1A"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48,72</w:t>
            </w:r>
          </w:p>
        </w:tc>
        <w:tc>
          <w:tcPr>
            <w:tcW w:w="550" w:type="dxa"/>
            <w:vAlign w:val="center"/>
          </w:tcPr>
          <w:p w14:paraId="6868C25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12,18</w:t>
            </w:r>
          </w:p>
        </w:tc>
        <w:tc>
          <w:tcPr>
            <w:tcW w:w="564" w:type="dxa"/>
            <w:vAlign w:val="center"/>
          </w:tcPr>
          <w:p w14:paraId="15F3C7B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644" w:type="dxa"/>
            <w:vAlign w:val="center"/>
          </w:tcPr>
          <w:p w14:paraId="4442727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50" w:type="dxa"/>
            <w:vAlign w:val="center"/>
          </w:tcPr>
          <w:p w14:paraId="442EA3D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50" w:type="dxa"/>
            <w:vAlign w:val="center"/>
          </w:tcPr>
          <w:p w14:paraId="4C5029B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12,18</w:t>
            </w:r>
          </w:p>
        </w:tc>
        <w:tc>
          <w:tcPr>
            <w:tcW w:w="563" w:type="dxa"/>
            <w:gridSpan w:val="2"/>
            <w:vAlign w:val="center"/>
          </w:tcPr>
          <w:p w14:paraId="3A5C938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50" w:type="dxa"/>
            <w:gridSpan w:val="2"/>
            <w:vAlign w:val="center"/>
          </w:tcPr>
          <w:p w14:paraId="0C94007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50" w:type="dxa"/>
            <w:vAlign w:val="center"/>
          </w:tcPr>
          <w:p w14:paraId="24E313C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50" w:type="dxa"/>
            <w:vAlign w:val="center"/>
          </w:tcPr>
          <w:p w14:paraId="367A696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12,18</w:t>
            </w:r>
          </w:p>
        </w:tc>
        <w:tc>
          <w:tcPr>
            <w:tcW w:w="551" w:type="dxa"/>
            <w:vAlign w:val="center"/>
          </w:tcPr>
          <w:p w14:paraId="112A391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48" w:type="dxa"/>
            <w:vAlign w:val="center"/>
          </w:tcPr>
          <w:p w14:paraId="1BDBC77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676" w:type="dxa"/>
            <w:vAlign w:val="center"/>
          </w:tcPr>
          <w:p w14:paraId="59802A5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51" w:type="dxa"/>
            <w:vAlign w:val="center"/>
          </w:tcPr>
          <w:p w14:paraId="24E482E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12,18</w:t>
            </w:r>
          </w:p>
        </w:tc>
        <w:tc>
          <w:tcPr>
            <w:tcW w:w="633" w:type="dxa"/>
            <w:vAlign w:val="center"/>
          </w:tcPr>
          <w:p w14:paraId="6D7F909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573" w:type="dxa"/>
            <w:vAlign w:val="center"/>
          </w:tcPr>
          <w:p w14:paraId="51DAF08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c>
          <w:tcPr>
            <w:tcW w:w="945" w:type="dxa"/>
            <w:vAlign w:val="center"/>
          </w:tcPr>
          <w:p w14:paraId="574A7F0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4,06</w:t>
            </w:r>
          </w:p>
        </w:tc>
      </w:tr>
      <w:tr w:rsidR="000326D9" w:rsidRPr="00A61580" w14:paraId="15ADC11C"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80E777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2.11.</w:t>
            </w:r>
          </w:p>
        </w:tc>
        <w:tc>
          <w:tcPr>
            <w:tcW w:w="979" w:type="dxa"/>
            <w:vAlign w:val="center"/>
          </w:tcPr>
          <w:p w14:paraId="6E0A415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A7A4F8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614A81B4"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(архивы), Архив № 1 (пом.7, 3 этаж), архив № 2 (пом.6, 3 этаж)  (АУПТ и СОУЭ инв. 19271)</w:t>
            </w:r>
          </w:p>
        </w:tc>
        <w:tc>
          <w:tcPr>
            <w:tcW w:w="643" w:type="dxa"/>
            <w:vAlign w:val="center"/>
          </w:tcPr>
          <w:p w14:paraId="025EBA0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0714282B"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13,20</w:t>
            </w:r>
          </w:p>
        </w:tc>
        <w:tc>
          <w:tcPr>
            <w:tcW w:w="550" w:type="dxa"/>
            <w:vAlign w:val="center"/>
          </w:tcPr>
          <w:p w14:paraId="2B55A9E1"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3,30</w:t>
            </w:r>
          </w:p>
        </w:tc>
        <w:tc>
          <w:tcPr>
            <w:tcW w:w="564" w:type="dxa"/>
            <w:vAlign w:val="center"/>
          </w:tcPr>
          <w:p w14:paraId="1062E65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644" w:type="dxa"/>
            <w:vAlign w:val="center"/>
          </w:tcPr>
          <w:p w14:paraId="3D2A3D8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0" w:type="dxa"/>
            <w:vAlign w:val="center"/>
          </w:tcPr>
          <w:p w14:paraId="1887378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0" w:type="dxa"/>
            <w:vAlign w:val="center"/>
          </w:tcPr>
          <w:p w14:paraId="166AF3B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3,30</w:t>
            </w:r>
          </w:p>
        </w:tc>
        <w:tc>
          <w:tcPr>
            <w:tcW w:w="563" w:type="dxa"/>
            <w:gridSpan w:val="2"/>
            <w:vAlign w:val="center"/>
          </w:tcPr>
          <w:p w14:paraId="2015797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0" w:type="dxa"/>
            <w:gridSpan w:val="2"/>
            <w:vAlign w:val="center"/>
          </w:tcPr>
          <w:p w14:paraId="72E2BCD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0" w:type="dxa"/>
            <w:vAlign w:val="center"/>
          </w:tcPr>
          <w:p w14:paraId="7F72D3A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0" w:type="dxa"/>
            <w:vAlign w:val="center"/>
          </w:tcPr>
          <w:p w14:paraId="732D8D6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3,30</w:t>
            </w:r>
          </w:p>
        </w:tc>
        <w:tc>
          <w:tcPr>
            <w:tcW w:w="551" w:type="dxa"/>
            <w:vAlign w:val="center"/>
          </w:tcPr>
          <w:p w14:paraId="359647A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48" w:type="dxa"/>
            <w:vAlign w:val="center"/>
          </w:tcPr>
          <w:p w14:paraId="614814D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676" w:type="dxa"/>
            <w:vAlign w:val="center"/>
          </w:tcPr>
          <w:p w14:paraId="2554F61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1" w:type="dxa"/>
            <w:vAlign w:val="center"/>
          </w:tcPr>
          <w:p w14:paraId="4770C23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3,30</w:t>
            </w:r>
          </w:p>
        </w:tc>
        <w:tc>
          <w:tcPr>
            <w:tcW w:w="633" w:type="dxa"/>
            <w:vAlign w:val="center"/>
          </w:tcPr>
          <w:p w14:paraId="4BD7A23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73" w:type="dxa"/>
            <w:vAlign w:val="center"/>
          </w:tcPr>
          <w:p w14:paraId="2A777AA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945" w:type="dxa"/>
            <w:vAlign w:val="center"/>
          </w:tcPr>
          <w:p w14:paraId="44A8AAD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r>
      <w:tr w:rsidR="000326D9" w:rsidRPr="00A61580" w14:paraId="1A5CA0F5"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5D616F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2.12.</w:t>
            </w:r>
          </w:p>
        </w:tc>
        <w:tc>
          <w:tcPr>
            <w:tcW w:w="979" w:type="dxa"/>
            <w:vAlign w:val="center"/>
          </w:tcPr>
          <w:p w14:paraId="413B68E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F35479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A07DFCA"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механических мастерских (АУПС и СОУЭ инв. № 19144)</w:t>
            </w:r>
          </w:p>
        </w:tc>
        <w:tc>
          <w:tcPr>
            <w:tcW w:w="643" w:type="dxa"/>
            <w:vAlign w:val="center"/>
          </w:tcPr>
          <w:p w14:paraId="7B213F3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45832454"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11,40</w:t>
            </w:r>
          </w:p>
        </w:tc>
        <w:tc>
          <w:tcPr>
            <w:tcW w:w="550" w:type="dxa"/>
            <w:vAlign w:val="center"/>
          </w:tcPr>
          <w:p w14:paraId="5315946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2,85</w:t>
            </w:r>
          </w:p>
        </w:tc>
        <w:tc>
          <w:tcPr>
            <w:tcW w:w="564" w:type="dxa"/>
            <w:vAlign w:val="center"/>
          </w:tcPr>
          <w:p w14:paraId="7DEA8D0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644" w:type="dxa"/>
            <w:vAlign w:val="center"/>
          </w:tcPr>
          <w:p w14:paraId="2A322BE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50" w:type="dxa"/>
            <w:vAlign w:val="center"/>
          </w:tcPr>
          <w:p w14:paraId="61CBF4D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50" w:type="dxa"/>
            <w:vAlign w:val="center"/>
          </w:tcPr>
          <w:p w14:paraId="687CE2D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2,85</w:t>
            </w:r>
          </w:p>
        </w:tc>
        <w:tc>
          <w:tcPr>
            <w:tcW w:w="563" w:type="dxa"/>
            <w:gridSpan w:val="2"/>
            <w:vAlign w:val="center"/>
          </w:tcPr>
          <w:p w14:paraId="1A16A91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50" w:type="dxa"/>
            <w:gridSpan w:val="2"/>
            <w:vAlign w:val="center"/>
          </w:tcPr>
          <w:p w14:paraId="7262D66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50" w:type="dxa"/>
            <w:vAlign w:val="center"/>
          </w:tcPr>
          <w:p w14:paraId="54C782C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50" w:type="dxa"/>
            <w:vAlign w:val="center"/>
          </w:tcPr>
          <w:p w14:paraId="04F1256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2,85</w:t>
            </w:r>
          </w:p>
        </w:tc>
        <w:tc>
          <w:tcPr>
            <w:tcW w:w="551" w:type="dxa"/>
            <w:vAlign w:val="center"/>
          </w:tcPr>
          <w:p w14:paraId="32338AE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48" w:type="dxa"/>
            <w:vAlign w:val="center"/>
          </w:tcPr>
          <w:p w14:paraId="7E63734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676" w:type="dxa"/>
            <w:vAlign w:val="center"/>
          </w:tcPr>
          <w:p w14:paraId="484AB56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51" w:type="dxa"/>
            <w:vAlign w:val="center"/>
          </w:tcPr>
          <w:p w14:paraId="751DE9E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2,85</w:t>
            </w:r>
          </w:p>
        </w:tc>
        <w:tc>
          <w:tcPr>
            <w:tcW w:w="633" w:type="dxa"/>
            <w:vAlign w:val="center"/>
          </w:tcPr>
          <w:p w14:paraId="17A28F8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573" w:type="dxa"/>
            <w:vAlign w:val="center"/>
          </w:tcPr>
          <w:p w14:paraId="5268A41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c>
          <w:tcPr>
            <w:tcW w:w="945" w:type="dxa"/>
            <w:vAlign w:val="center"/>
          </w:tcPr>
          <w:p w14:paraId="136B670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0,95</w:t>
            </w:r>
          </w:p>
        </w:tc>
      </w:tr>
      <w:tr w:rsidR="000326D9" w:rsidRPr="00A61580" w14:paraId="0D6A5A5A"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E97A4E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2.13.</w:t>
            </w:r>
          </w:p>
        </w:tc>
        <w:tc>
          <w:tcPr>
            <w:tcW w:w="979" w:type="dxa"/>
            <w:vAlign w:val="center"/>
          </w:tcPr>
          <w:p w14:paraId="4A9F14B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3EA19E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6F17F73"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пожарного депо 2-х этажное (АУПС и СОУЭ инв. № 19136)</w:t>
            </w:r>
          </w:p>
        </w:tc>
        <w:tc>
          <w:tcPr>
            <w:tcW w:w="643" w:type="dxa"/>
            <w:vAlign w:val="center"/>
          </w:tcPr>
          <w:p w14:paraId="09B33D4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3C420F0D"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47,76</w:t>
            </w:r>
          </w:p>
        </w:tc>
        <w:tc>
          <w:tcPr>
            <w:tcW w:w="550" w:type="dxa"/>
            <w:vAlign w:val="center"/>
          </w:tcPr>
          <w:p w14:paraId="4D484C2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11,94</w:t>
            </w:r>
          </w:p>
        </w:tc>
        <w:tc>
          <w:tcPr>
            <w:tcW w:w="564" w:type="dxa"/>
            <w:vAlign w:val="center"/>
          </w:tcPr>
          <w:p w14:paraId="699E334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644" w:type="dxa"/>
            <w:vAlign w:val="center"/>
          </w:tcPr>
          <w:p w14:paraId="7521429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50" w:type="dxa"/>
            <w:vAlign w:val="center"/>
          </w:tcPr>
          <w:p w14:paraId="18039B7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50" w:type="dxa"/>
            <w:vAlign w:val="center"/>
          </w:tcPr>
          <w:p w14:paraId="5D70794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11,94</w:t>
            </w:r>
          </w:p>
        </w:tc>
        <w:tc>
          <w:tcPr>
            <w:tcW w:w="563" w:type="dxa"/>
            <w:gridSpan w:val="2"/>
            <w:vAlign w:val="center"/>
          </w:tcPr>
          <w:p w14:paraId="3EE8759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50" w:type="dxa"/>
            <w:gridSpan w:val="2"/>
            <w:vAlign w:val="center"/>
          </w:tcPr>
          <w:p w14:paraId="76F4574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50" w:type="dxa"/>
            <w:vAlign w:val="center"/>
          </w:tcPr>
          <w:p w14:paraId="16C44F4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50" w:type="dxa"/>
            <w:vAlign w:val="center"/>
          </w:tcPr>
          <w:p w14:paraId="04230C0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11,94</w:t>
            </w:r>
          </w:p>
        </w:tc>
        <w:tc>
          <w:tcPr>
            <w:tcW w:w="551" w:type="dxa"/>
            <w:vAlign w:val="center"/>
          </w:tcPr>
          <w:p w14:paraId="4F910DD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48" w:type="dxa"/>
            <w:vAlign w:val="center"/>
          </w:tcPr>
          <w:p w14:paraId="0ACD75E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676" w:type="dxa"/>
            <w:vAlign w:val="center"/>
          </w:tcPr>
          <w:p w14:paraId="0732107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51" w:type="dxa"/>
            <w:vAlign w:val="center"/>
          </w:tcPr>
          <w:p w14:paraId="26AE796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11,94</w:t>
            </w:r>
          </w:p>
        </w:tc>
        <w:tc>
          <w:tcPr>
            <w:tcW w:w="633" w:type="dxa"/>
            <w:vAlign w:val="center"/>
          </w:tcPr>
          <w:p w14:paraId="0E73310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573" w:type="dxa"/>
            <w:vAlign w:val="center"/>
          </w:tcPr>
          <w:p w14:paraId="742D2C5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c>
          <w:tcPr>
            <w:tcW w:w="945" w:type="dxa"/>
            <w:vAlign w:val="center"/>
          </w:tcPr>
          <w:p w14:paraId="0409F78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3,98</w:t>
            </w:r>
          </w:p>
        </w:tc>
      </w:tr>
      <w:tr w:rsidR="000326D9" w:rsidRPr="00A61580" w14:paraId="142E128C"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418F3C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2.14.</w:t>
            </w:r>
          </w:p>
        </w:tc>
        <w:tc>
          <w:tcPr>
            <w:tcW w:w="979" w:type="dxa"/>
            <w:vAlign w:val="center"/>
          </w:tcPr>
          <w:p w14:paraId="0C4D054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1CFD1B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CADA61D"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механической мастерской (АУПС и СОУЭ инв. № 19142; ОС инв. № 2207001347)</w:t>
            </w:r>
          </w:p>
        </w:tc>
        <w:tc>
          <w:tcPr>
            <w:tcW w:w="643" w:type="dxa"/>
            <w:vAlign w:val="center"/>
          </w:tcPr>
          <w:p w14:paraId="4CCA5C5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0A4529C2"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28,92</w:t>
            </w:r>
          </w:p>
        </w:tc>
        <w:tc>
          <w:tcPr>
            <w:tcW w:w="550" w:type="dxa"/>
            <w:vAlign w:val="center"/>
          </w:tcPr>
          <w:p w14:paraId="1A5FBB2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7,23</w:t>
            </w:r>
          </w:p>
        </w:tc>
        <w:tc>
          <w:tcPr>
            <w:tcW w:w="564" w:type="dxa"/>
            <w:vAlign w:val="center"/>
          </w:tcPr>
          <w:p w14:paraId="659B086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644" w:type="dxa"/>
            <w:vAlign w:val="center"/>
          </w:tcPr>
          <w:p w14:paraId="079D42D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50" w:type="dxa"/>
            <w:vAlign w:val="center"/>
          </w:tcPr>
          <w:p w14:paraId="3719DE2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50" w:type="dxa"/>
            <w:vAlign w:val="center"/>
          </w:tcPr>
          <w:p w14:paraId="766CC39A"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7,23</w:t>
            </w:r>
          </w:p>
        </w:tc>
        <w:tc>
          <w:tcPr>
            <w:tcW w:w="563" w:type="dxa"/>
            <w:gridSpan w:val="2"/>
            <w:vAlign w:val="center"/>
          </w:tcPr>
          <w:p w14:paraId="4598DCB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50" w:type="dxa"/>
            <w:gridSpan w:val="2"/>
            <w:vAlign w:val="center"/>
          </w:tcPr>
          <w:p w14:paraId="14571B9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50" w:type="dxa"/>
            <w:vAlign w:val="center"/>
          </w:tcPr>
          <w:p w14:paraId="6CCA268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50" w:type="dxa"/>
            <w:vAlign w:val="center"/>
          </w:tcPr>
          <w:p w14:paraId="2235DFF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7,23</w:t>
            </w:r>
          </w:p>
        </w:tc>
        <w:tc>
          <w:tcPr>
            <w:tcW w:w="551" w:type="dxa"/>
            <w:vAlign w:val="center"/>
          </w:tcPr>
          <w:p w14:paraId="07DED4F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48" w:type="dxa"/>
            <w:vAlign w:val="center"/>
          </w:tcPr>
          <w:p w14:paraId="0A9DACD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676" w:type="dxa"/>
            <w:vAlign w:val="center"/>
          </w:tcPr>
          <w:p w14:paraId="5DFCF0D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51" w:type="dxa"/>
            <w:vAlign w:val="center"/>
          </w:tcPr>
          <w:p w14:paraId="4BB0A3E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7,23</w:t>
            </w:r>
          </w:p>
        </w:tc>
        <w:tc>
          <w:tcPr>
            <w:tcW w:w="633" w:type="dxa"/>
            <w:vAlign w:val="center"/>
          </w:tcPr>
          <w:p w14:paraId="528BA98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573" w:type="dxa"/>
            <w:vAlign w:val="center"/>
          </w:tcPr>
          <w:p w14:paraId="52F49CF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c>
          <w:tcPr>
            <w:tcW w:w="945" w:type="dxa"/>
            <w:vAlign w:val="center"/>
          </w:tcPr>
          <w:p w14:paraId="0D370E5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2,41</w:t>
            </w:r>
          </w:p>
        </w:tc>
      </w:tr>
      <w:tr w:rsidR="000326D9" w:rsidRPr="00A61580" w14:paraId="39BE2DD0"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68A50C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2.15.</w:t>
            </w:r>
          </w:p>
        </w:tc>
        <w:tc>
          <w:tcPr>
            <w:tcW w:w="979" w:type="dxa"/>
            <w:vAlign w:val="center"/>
          </w:tcPr>
          <w:p w14:paraId="434922C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67C71EC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CF3A761"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гаража малой техники и механизации (АУПС и СОУЭ инв. № 19138)</w:t>
            </w:r>
          </w:p>
        </w:tc>
        <w:tc>
          <w:tcPr>
            <w:tcW w:w="643" w:type="dxa"/>
            <w:vAlign w:val="center"/>
          </w:tcPr>
          <w:p w14:paraId="0A69293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7F5E781E"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15,72</w:t>
            </w:r>
          </w:p>
        </w:tc>
        <w:tc>
          <w:tcPr>
            <w:tcW w:w="550" w:type="dxa"/>
            <w:vAlign w:val="center"/>
          </w:tcPr>
          <w:p w14:paraId="66331AFF"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3,93</w:t>
            </w:r>
          </w:p>
        </w:tc>
        <w:tc>
          <w:tcPr>
            <w:tcW w:w="564" w:type="dxa"/>
            <w:vAlign w:val="center"/>
          </w:tcPr>
          <w:p w14:paraId="519F8B7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644" w:type="dxa"/>
            <w:vAlign w:val="center"/>
          </w:tcPr>
          <w:p w14:paraId="70B6447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50" w:type="dxa"/>
            <w:vAlign w:val="center"/>
          </w:tcPr>
          <w:p w14:paraId="1B6DB38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50" w:type="dxa"/>
            <w:vAlign w:val="center"/>
          </w:tcPr>
          <w:p w14:paraId="5A8DB06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3,93</w:t>
            </w:r>
          </w:p>
        </w:tc>
        <w:tc>
          <w:tcPr>
            <w:tcW w:w="563" w:type="dxa"/>
            <w:gridSpan w:val="2"/>
            <w:vAlign w:val="center"/>
          </w:tcPr>
          <w:p w14:paraId="08B4BE7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50" w:type="dxa"/>
            <w:gridSpan w:val="2"/>
            <w:vAlign w:val="center"/>
          </w:tcPr>
          <w:p w14:paraId="18FB1E9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50" w:type="dxa"/>
            <w:vAlign w:val="center"/>
          </w:tcPr>
          <w:p w14:paraId="74D248E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50" w:type="dxa"/>
            <w:vAlign w:val="center"/>
          </w:tcPr>
          <w:p w14:paraId="42436D8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3,93</w:t>
            </w:r>
          </w:p>
        </w:tc>
        <w:tc>
          <w:tcPr>
            <w:tcW w:w="551" w:type="dxa"/>
            <w:vAlign w:val="center"/>
          </w:tcPr>
          <w:p w14:paraId="2FCEBDD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48" w:type="dxa"/>
            <w:vAlign w:val="center"/>
          </w:tcPr>
          <w:p w14:paraId="2956F35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676" w:type="dxa"/>
            <w:vAlign w:val="center"/>
          </w:tcPr>
          <w:p w14:paraId="07C16C6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51" w:type="dxa"/>
            <w:vAlign w:val="center"/>
          </w:tcPr>
          <w:p w14:paraId="2269710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3,93</w:t>
            </w:r>
          </w:p>
        </w:tc>
        <w:tc>
          <w:tcPr>
            <w:tcW w:w="633" w:type="dxa"/>
            <w:vAlign w:val="center"/>
          </w:tcPr>
          <w:p w14:paraId="42230FA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573" w:type="dxa"/>
            <w:vAlign w:val="center"/>
          </w:tcPr>
          <w:p w14:paraId="561C9D9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c>
          <w:tcPr>
            <w:tcW w:w="945" w:type="dxa"/>
            <w:vAlign w:val="center"/>
          </w:tcPr>
          <w:p w14:paraId="22D753F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1,31</w:t>
            </w:r>
          </w:p>
        </w:tc>
      </w:tr>
      <w:tr w:rsidR="000326D9" w:rsidRPr="00A61580" w14:paraId="2C340139"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FF045A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2.16.</w:t>
            </w:r>
          </w:p>
        </w:tc>
        <w:tc>
          <w:tcPr>
            <w:tcW w:w="979" w:type="dxa"/>
            <w:vAlign w:val="center"/>
          </w:tcPr>
          <w:p w14:paraId="4FADD1C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A5536D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22528B4"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гаража с 2-х этажной пристройкой (АУПС и СОУЭ инв. 19143)</w:t>
            </w:r>
          </w:p>
        </w:tc>
        <w:tc>
          <w:tcPr>
            <w:tcW w:w="643" w:type="dxa"/>
            <w:vAlign w:val="center"/>
          </w:tcPr>
          <w:p w14:paraId="3697320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6166BF3C"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30,00</w:t>
            </w:r>
          </w:p>
        </w:tc>
        <w:tc>
          <w:tcPr>
            <w:tcW w:w="550" w:type="dxa"/>
            <w:vAlign w:val="center"/>
          </w:tcPr>
          <w:p w14:paraId="3DC33D5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7,50</w:t>
            </w:r>
          </w:p>
        </w:tc>
        <w:tc>
          <w:tcPr>
            <w:tcW w:w="564" w:type="dxa"/>
            <w:vAlign w:val="center"/>
          </w:tcPr>
          <w:p w14:paraId="0614CC3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644" w:type="dxa"/>
            <w:vAlign w:val="center"/>
          </w:tcPr>
          <w:p w14:paraId="66EBD1E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50" w:type="dxa"/>
            <w:vAlign w:val="center"/>
          </w:tcPr>
          <w:p w14:paraId="7FE1001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50" w:type="dxa"/>
            <w:vAlign w:val="center"/>
          </w:tcPr>
          <w:p w14:paraId="75CD0C0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7,50</w:t>
            </w:r>
          </w:p>
        </w:tc>
        <w:tc>
          <w:tcPr>
            <w:tcW w:w="563" w:type="dxa"/>
            <w:gridSpan w:val="2"/>
            <w:vAlign w:val="center"/>
          </w:tcPr>
          <w:p w14:paraId="56545A9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50" w:type="dxa"/>
            <w:gridSpan w:val="2"/>
            <w:vAlign w:val="center"/>
          </w:tcPr>
          <w:p w14:paraId="7D2517A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50" w:type="dxa"/>
            <w:vAlign w:val="center"/>
          </w:tcPr>
          <w:p w14:paraId="1309E4C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50" w:type="dxa"/>
            <w:vAlign w:val="center"/>
          </w:tcPr>
          <w:p w14:paraId="7D9A37E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7,50</w:t>
            </w:r>
          </w:p>
        </w:tc>
        <w:tc>
          <w:tcPr>
            <w:tcW w:w="551" w:type="dxa"/>
            <w:vAlign w:val="center"/>
          </w:tcPr>
          <w:p w14:paraId="205F66B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48" w:type="dxa"/>
            <w:vAlign w:val="center"/>
          </w:tcPr>
          <w:p w14:paraId="06F3832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676" w:type="dxa"/>
            <w:vAlign w:val="center"/>
          </w:tcPr>
          <w:p w14:paraId="46FA088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51" w:type="dxa"/>
            <w:vAlign w:val="center"/>
          </w:tcPr>
          <w:p w14:paraId="01266C8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7,50</w:t>
            </w:r>
          </w:p>
        </w:tc>
        <w:tc>
          <w:tcPr>
            <w:tcW w:w="633" w:type="dxa"/>
            <w:vAlign w:val="center"/>
          </w:tcPr>
          <w:p w14:paraId="3A1E3B1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573" w:type="dxa"/>
            <w:vAlign w:val="center"/>
          </w:tcPr>
          <w:p w14:paraId="34CD456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c>
          <w:tcPr>
            <w:tcW w:w="945" w:type="dxa"/>
            <w:vAlign w:val="center"/>
          </w:tcPr>
          <w:p w14:paraId="41EC959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2,50</w:t>
            </w:r>
          </w:p>
        </w:tc>
      </w:tr>
      <w:tr w:rsidR="000326D9" w:rsidRPr="00A61580" w14:paraId="2B5BE7B1"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21FBE1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2.17.</w:t>
            </w:r>
          </w:p>
        </w:tc>
        <w:tc>
          <w:tcPr>
            <w:tcW w:w="979" w:type="dxa"/>
            <w:vAlign w:val="center"/>
          </w:tcPr>
          <w:p w14:paraId="76CCAF7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2574D8D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0EAEFA16"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проходной (АУПС и СОУЭ инв. № 19137)</w:t>
            </w:r>
          </w:p>
        </w:tc>
        <w:tc>
          <w:tcPr>
            <w:tcW w:w="643" w:type="dxa"/>
            <w:vAlign w:val="center"/>
          </w:tcPr>
          <w:p w14:paraId="69BCD2E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0BF357D0"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20,40</w:t>
            </w:r>
          </w:p>
        </w:tc>
        <w:tc>
          <w:tcPr>
            <w:tcW w:w="550" w:type="dxa"/>
            <w:vAlign w:val="center"/>
          </w:tcPr>
          <w:p w14:paraId="117C780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5,10</w:t>
            </w:r>
          </w:p>
        </w:tc>
        <w:tc>
          <w:tcPr>
            <w:tcW w:w="564" w:type="dxa"/>
            <w:vAlign w:val="center"/>
          </w:tcPr>
          <w:p w14:paraId="6F1506C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644" w:type="dxa"/>
            <w:vAlign w:val="center"/>
          </w:tcPr>
          <w:p w14:paraId="14B295A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50" w:type="dxa"/>
            <w:vAlign w:val="center"/>
          </w:tcPr>
          <w:p w14:paraId="2224F87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50" w:type="dxa"/>
            <w:vAlign w:val="center"/>
          </w:tcPr>
          <w:p w14:paraId="7F5CFFA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5,10</w:t>
            </w:r>
          </w:p>
        </w:tc>
        <w:tc>
          <w:tcPr>
            <w:tcW w:w="563" w:type="dxa"/>
            <w:gridSpan w:val="2"/>
            <w:vAlign w:val="center"/>
          </w:tcPr>
          <w:p w14:paraId="2DC80D9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50" w:type="dxa"/>
            <w:gridSpan w:val="2"/>
            <w:vAlign w:val="center"/>
          </w:tcPr>
          <w:p w14:paraId="6EBD6F8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50" w:type="dxa"/>
            <w:vAlign w:val="center"/>
          </w:tcPr>
          <w:p w14:paraId="746C97E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50" w:type="dxa"/>
            <w:vAlign w:val="center"/>
          </w:tcPr>
          <w:p w14:paraId="050CA7E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5,10</w:t>
            </w:r>
          </w:p>
        </w:tc>
        <w:tc>
          <w:tcPr>
            <w:tcW w:w="551" w:type="dxa"/>
            <w:vAlign w:val="center"/>
          </w:tcPr>
          <w:p w14:paraId="51911B4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48" w:type="dxa"/>
            <w:vAlign w:val="center"/>
          </w:tcPr>
          <w:p w14:paraId="46D184D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676" w:type="dxa"/>
            <w:vAlign w:val="center"/>
          </w:tcPr>
          <w:p w14:paraId="6EE2B99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51" w:type="dxa"/>
            <w:vAlign w:val="center"/>
          </w:tcPr>
          <w:p w14:paraId="0AF7F07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5,10</w:t>
            </w:r>
          </w:p>
        </w:tc>
        <w:tc>
          <w:tcPr>
            <w:tcW w:w="633" w:type="dxa"/>
            <w:vAlign w:val="center"/>
          </w:tcPr>
          <w:p w14:paraId="64D0C7B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573" w:type="dxa"/>
            <w:vAlign w:val="center"/>
          </w:tcPr>
          <w:p w14:paraId="3889AF9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c>
          <w:tcPr>
            <w:tcW w:w="945" w:type="dxa"/>
            <w:vAlign w:val="center"/>
          </w:tcPr>
          <w:p w14:paraId="1520EE1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1,70</w:t>
            </w:r>
          </w:p>
        </w:tc>
      </w:tr>
      <w:tr w:rsidR="000326D9" w:rsidRPr="00A61580" w14:paraId="4C062213"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FD42F4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2.18.</w:t>
            </w:r>
          </w:p>
        </w:tc>
        <w:tc>
          <w:tcPr>
            <w:tcW w:w="979" w:type="dxa"/>
            <w:vAlign w:val="center"/>
          </w:tcPr>
          <w:p w14:paraId="0A2625D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48740F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03D4079F"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РП-114 ЦРП (АУПС и СОУЭ инв. № 19139)</w:t>
            </w:r>
          </w:p>
        </w:tc>
        <w:tc>
          <w:tcPr>
            <w:tcW w:w="643" w:type="dxa"/>
            <w:vAlign w:val="center"/>
          </w:tcPr>
          <w:p w14:paraId="783501C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24911C49"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26,52</w:t>
            </w:r>
          </w:p>
        </w:tc>
        <w:tc>
          <w:tcPr>
            <w:tcW w:w="550" w:type="dxa"/>
            <w:vAlign w:val="center"/>
          </w:tcPr>
          <w:p w14:paraId="6DF6E7F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6,63</w:t>
            </w:r>
          </w:p>
        </w:tc>
        <w:tc>
          <w:tcPr>
            <w:tcW w:w="564" w:type="dxa"/>
            <w:vAlign w:val="center"/>
          </w:tcPr>
          <w:p w14:paraId="342E11E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644" w:type="dxa"/>
            <w:vAlign w:val="center"/>
          </w:tcPr>
          <w:p w14:paraId="66727C4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50" w:type="dxa"/>
            <w:vAlign w:val="center"/>
          </w:tcPr>
          <w:p w14:paraId="5115843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50" w:type="dxa"/>
            <w:vAlign w:val="center"/>
          </w:tcPr>
          <w:p w14:paraId="417DC0B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6,63</w:t>
            </w:r>
          </w:p>
        </w:tc>
        <w:tc>
          <w:tcPr>
            <w:tcW w:w="563" w:type="dxa"/>
            <w:gridSpan w:val="2"/>
            <w:vAlign w:val="center"/>
          </w:tcPr>
          <w:p w14:paraId="10580A8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50" w:type="dxa"/>
            <w:gridSpan w:val="2"/>
            <w:vAlign w:val="center"/>
          </w:tcPr>
          <w:p w14:paraId="1C99685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50" w:type="dxa"/>
            <w:vAlign w:val="center"/>
          </w:tcPr>
          <w:p w14:paraId="44439B8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50" w:type="dxa"/>
            <w:vAlign w:val="center"/>
          </w:tcPr>
          <w:p w14:paraId="70B27B6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6,63</w:t>
            </w:r>
          </w:p>
        </w:tc>
        <w:tc>
          <w:tcPr>
            <w:tcW w:w="551" w:type="dxa"/>
            <w:vAlign w:val="center"/>
          </w:tcPr>
          <w:p w14:paraId="0A353E2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48" w:type="dxa"/>
            <w:vAlign w:val="center"/>
          </w:tcPr>
          <w:p w14:paraId="379EB4F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676" w:type="dxa"/>
            <w:vAlign w:val="center"/>
          </w:tcPr>
          <w:p w14:paraId="5E921EA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51" w:type="dxa"/>
            <w:vAlign w:val="center"/>
          </w:tcPr>
          <w:p w14:paraId="26AFF21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6,63</w:t>
            </w:r>
          </w:p>
        </w:tc>
        <w:tc>
          <w:tcPr>
            <w:tcW w:w="633" w:type="dxa"/>
            <w:vAlign w:val="center"/>
          </w:tcPr>
          <w:p w14:paraId="46E675D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573" w:type="dxa"/>
            <w:vAlign w:val="center"/>
          </w:tcPr>
          <w:p w14:paraId="124419D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c>
          <w:tcPr>
            <w:tcW w:w="945" w:type="dxa"/>
            <w:vAlign w:val="center"/>
          </w:tcPr>
          <w:p w14:paraId="599F36C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2,21</w:t>
            </w:r>
          </w:p>
        </w:tc>
      </w:tr>
      <w:tr w:rsidR="000326D9" w:rsidRPr="00A61580" w14:paraId="594E90CF"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256174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2.19.</w:t>
            </w:r>
          </w:p>
        </w:tc>
        <w:tc>
          <w:tcPr>
            <w:tcW w:w="979" w:type="dxa"/>
            <w:vAlign w:val="center"/>
          </w:tcPr>
          <w:p w14:paraId="5BC8F47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75726A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313" w:type="dxa"/>
            <w:gridSpan w:val="2"/>
            <w:vAlign w:val="center"/>
          </w:tcPr>
          <w:p w14:paraId="757217E6"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электроцеха (АУПС, СОУЭ инв. № 19140)</w:t>
            </w:r>
          </w:p>
        </w:tc>
        <w:tc>
          <w:tcPr>
            <w:tcW w:w="643" w:type="dxa"/>
            <w:vAlign w:val="center"/>
          </w:tcPr>
          <w:p w14:paraId="350BC6D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1FD822B7"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15,96</w:t>
            </w:r>
          </w:p>
        </w:tc>
        <w:tc>
          <w:tcPr>
            <w:tcW w:w="550" w:type="dxa"/>
            <w:vAlign w:val="center"/>
          </w:tcPr>
          <w:p w14:paraId="41B87C9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3,99</w:t>
            </w:r>
          </w:p>
        </w:tc>
        <w:tc>
          <w:tcPr>
            <w:tcW w:w="564" w:type="dxa"/>
            <w:vAlign w:val="center"/>
          </w:tcPr>
          <w:p w14:paraId="5D90192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644" w:type="dxa"/>
            <w:vAlign w:val="center"/>
          </w:tcPr>
          <w:p w14:paraId="7C21A96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50" w:type="dxa"/>
            <w:vAlign w:val="center"/>
          </w:tcPr>
          <w:p w14:paraId="326CFC7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50" w:type="dxa"/>
            <w:vAlign w:val="center"/>
          </w:tcPr>
          <w:p w14:paraId="1A1EE4B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3,99</w:t>
            </w:r>
          </w:p>
        </w:tc>
        <w:tc>
          <w:tcPr>
            <w:tcW w:w="563" w:type="dxa"/>
            <w:gridSpan w:val="2"/>
            <w:vAlign w:val="center"/>
          </w:tcPr>
          <w:p w14:paraId="2E38CE6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50" w:type="dxa"/>
            <w:gridSpan w:val="2"/>
            <w:vAlign w:val="center"/>
          </w:tcPr>
          <w:p w14:paraId="5453B07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50" w:type="dxa"/>
            <w:vAlign w:val="center"/>
          </w:tcPr>
          <w:p w14:paraId="29A5BE0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50" w:type="dxa"/>
            <w:vAlign w:val="center"/>
          </w:tcPr>
          <w:p w14:paraId="567771C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3,99</w:t>
            </w:r>
          </w:p>
        </w:tc>
        <w:tc>
          <w:tcPr>
            <w:tcW w:w="551" w:type="dxa"/>
            <w:vAlign w:val="center"/>
          </w:tcPr>
          <w:p w14:paraId="3F5590D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48" w:type="dxa"/>
            <w:vAlign w:val="center"/>
          </w:tcPr>
          <w:p w14:paraId="50A2CAB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676" w:type="dxa"/>
            <w:vAlign w:val="center"/>
          </w:tcPr>
          <w:p w14:paraId="1046DDC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51" w:type="dxa"/>
            <w:vAlign w:val="center"/>
          </w:tcPr>
          <w:p w14:paraId="09B7610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3,99</w:t>
            </w:r>
          </w:p>
        </w:tc>
        <w:tc>
          <w:tcPr>
            <w:tcW w:w="633" w:type="dxa"/>
            <w:vAlign w:val="center"/>
          </w:tcPr>
          <w:p w14:paraId="5B1230C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573" w:type="dxa"/>
            <w:vAlign w:val="center"/>
          </w:tcPr>
          <w:p w14:paraId="63E6C11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c>
          <w:tcPr>
            <w:tcW w:w="945" w:type="dxa"/>
            <w:vAlign w:val="center"/>
          </w:tcPr>
          <w:p w14:paraId="268BB94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1,33</w:t>
            </w:r>
          </w:p>
        </w:tc>
      </w:tr>
      <w:tr w:rsidR="000326D9" w:rsidRPr="00A61580" w14:paraId="6D46045C"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61636C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2.20.</w:t>
            </w:r>
          </w:p>
        </w:tc>
        <w:tc>
          <w:tcPr>
            <w:tcW w:w="979" w:type="dxa"/>
            <w:vAlign w:val="center"/>
          </w:tcPr>
          <w:p w14:paraId="0D3F76F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6C4787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A4E3BAE"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столярного цеха  2-х этажное (АУПС и СОУЭ инв. № 19274)</w:t>
            </w:r>
          </w:p>
        </w:tc>
        <w:tc>
          <w:tcPr>
            <w:tcW w:w="643" w:type="dxa"/>
            <w:vAlign w:val="center"/>
          </w:tcPr>
          <w:p w14:paraId="365462D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5E61C4A0"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22,44</w:t>
            </w:r>
          </w:p>
        </w:tc>
        <w:tc>
          <w:tcPr>
            <w:tcW w:w="550" w:type="dxa"/>
            <w:vAlign w:val="center"/>
          </w:tcPr>
          <w:p w14:paraId="67C11021"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5,61</w:t>
            </w:r>
          </w:p>
        </w:tc>
        <w:tc>
          <w:tcPr>
            <w:tcW w:w="564" w:type="dxa"/>
            <w:vAlign w:val="center"/>
          </w:tcPr>
          <w:p w14:paraId="7494B24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644" w:type="dxa"/>
            <w:vAlign w:val="center"/>
          </w:tcPr>
          <w:p w14:paraId="07893EE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50" w:type="dxa"/>
            <w:vAlign w:val="center"/>
          </w:tcPr>
          <w:p w14:paraId="373E81A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50" w:type="dxa"/>
            <w:vAlign w:val="center"/>
          </w:tcPr>
          <w:p w14:paraId="7401A34F"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5,61</w:t>
            </w:r>
          </w:p>
        </w:tc>
        <w:tc>
          <w:tcPr>
            <w:tcW w:w="563" w:type="dxa"/>
            <w:gridSpan w:val="2"/>
            <w:vAlign w:val="center"/>
          </w:tcPr>
          <w:p w14:paraId="7DE3094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50" w:type="dxa"/>
            <w:gridSpan w:val="2"/>
            <w:vAlign w:val="center"/>
          </w:tcPr>
          <w:p w14:paraId="09E6F0B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50" w:type="dxa"/>
            <w:vAlign w:val="center"/>
          </w:tcPr>
          <w:p w14:paraId="7BAC3CF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50" w:type="dxa"/>
            <w:vAlign w:val="center"/>
          </w:tcPr>
          <w:p w14:paraId="19ABD64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5,61</w:t>
            </w:r>
          </w:p>
        </w:tc>
        <w:tc>
          <w:tcPr>
            <w:tcW w:w="551" w:type="dxa"/>
            <w:vAlign w:val="center"/>
          </w:tcPr>
          <w:p w14:paraId="70492A8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48" w:type="dxa"/>
            <w:vAlign w:val="center"/>
          </w:tcPr>
          <w:p w14:paraId="41F06B3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676" w:type="dxa"/>
            <w:vAlign w:val="center"/>
          </w:tcPr>
          <w:p w14:paraId="3F4EA4A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51" w:type="dxa"/>
            <w:vAlign w:val="center"/>
          </w:tcPr>
          <w:p w14:paraId="470F7BE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5,61</w:t>
            </w:r>
          </w:p>
        </w:tc>
        <w:tc>
          <w:tcPr>
            <w:tcW w:w="633" w:type="dxa"/>
            <w:vAlign w:val="center"/>
          </w:tcPr>
          <w:p w14:paraId="3812041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573" w:type="dxa"/>
            <w:vAlign w:val="center"/>
          </w:tcPr>
          <w:p w14:paraId="2633F41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c>
          <w:tcPr>
            <w:tcW w:w="945" w:type="dxa"/>
            <w:vAlign w:val="center"/>
          </w:tcPr>
          <w:p w14:paraId="3229163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1,87</w:t>
            </w:r>
          </w:p>
        </w:tc>
      </w:tr>
      <w:tr w:rsidR="000326D9" w:rsidRPr="00A61580" w14:paraId="51D9565F"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222291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2.21.</w:t>
            </w:r>
          </w:p>
        </w:tc>
        <w:tc>
          <w:tcPr>
            <w:tcW w:w="979" w:type="dxa"/>
            <w:vAlign w:val="center"/>
          </w:tcPr>
          <w:p w14:paraId="638F584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D3B995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276020F"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главной диспетчерской (АУПС и СОУЭ инв. № 19191)</w:t>
            </w:r>
          </w:p>
        </w:tc>
        <w:tc>
          <w:tcPr>
            <w:tcW w:w="643" w:type="dxa"/>
            <w:vAlign w:val="center"/>
          </w:tcPr>
          <w:p w14:paraId="4439CB6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783DBD21"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15,24</w:t>
            </w:r>
          </w:p>
        </w:tc>
        <w:tc>
          <w:tcPr>
            <w:tcW w:w="550" w:type="dxa"/>
            <w:vAlign w:val="center"/>
          </w:tcPr>
          <w:p w14:paraId="738DA57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3,81</w:t>
            </w:r>
          </w:p>
        </w:tc>
        <w:tc>
          <w:tcPr>
            <w:tcW w:w="564" w:type="dxa"/>
            <w:vAlign w:val="center"/>
          </w:tcPr>
          <w:p w14:paraId="1C1146C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644" w:type="dxa"/>
            <w:vAlign w:val="center"/>
          </w:tcPr>
          <w:p w14:paraId="5DD43E7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50" w:type="dxa"/>
            <w:vAlign w:val="center"/>
          </w:tcPr>
          <w:p w14:paraId="326C573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50" w:type="dxa"/>
            <w:vAlign w:val="center"/>
          </w:tcPr>
          <w:p w14:paraId="015A642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3,81</w:t>
            </w:r>
          </w:p>
        </w:tc>
        <w:tc>
          <w:tcPr>
            <w:tcW w:w="563" w:type="dxa"/>
            <w:gridSpan w:val="2"/>
            <w:vAlign w:val="center"/>
          </w:tcPr>
          <w:p w14:paraId="03C0BBC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50" w:type="dxa"/>
            <w:gridSpan w:val="2"/>
            <w:vAlign w:val="center"/>
          </w:tcPr>
          <w:p w14:paraId="13EFAC9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50" w:type="dxa"/>
            <w:vAlign w:val="center"/>
          </w:tcPr>
          <w:p w14:paraId="6CBBE04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50" w:type="dxa"/>
            <w:vAlign w:val="center"/>
          </w:tcPr>
          <w:p w14:paraId="7E987ED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3,81</w:t>
            </w:r>
          </w:p>
        </w:tc>
        <w:tc>
          <w:tcPr>
            <w:tcW w:w="551" w:type="dxa"/>
            <w:vAlign w:val="center"/>
          </w:tcPr>
          <w:p w14:paraId="3B47934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48" w:type="dxa"/>
            <w:vAlign w:val="center"/>
          </w:tcPr>
          <w:p w14:paraId="43E96D5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676" w:type="dxa"/>
            <w:vAlign w:val="center"/>
          </w:tcPr>
          <w:p w14:paraId="6D14BA6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51" w:type="dxa"/>
            <w:vAlign w:val="center"/>
          </w:tcPr>
          <w:p w14:paraId="4F40282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3,81</w:t>
            </w:r>
          </w:p>
        </w:tc>
        <w:tc>
          <w:tcPr>
            <w:tcW w:w="633" w:type="dxa"/>
            <w:vAlign w:val="center"/>
          </w:tcPr>
          <w:p w14:paraId="6B50800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573" w:type="dxa"/>
            <w:vAlign w:val="center"/>
          </w:tcPr>
          <w:p w14:paraId="0A4CB16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c>
          <w:tcPr>
            <w:tcW w:w="945" w:type="dxa"/>
            <w:vAlign w:val="center"/>
          </w:tcPr>
          <w:p w14:paraId="3B3DEDD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1,27</w:t>
            </w:r>
          </w:p>
        </w:tc>
      </w:tr>
      <w:tr w:rsidR="000326D9" w:rsidRPr="00A61580" w14:paraId="43AF37D3"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19D3667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2.22.</w:t>
            </w:r>
          </w:p>
        </w:tc>
        <w:tc>
          <w:tcPr>
            <w:tcW w:w="979" w:type="dxa"/>
            <w:vAlign w:val="center"/>
          </w:tcPr>
          <w:p w14:paraId="5E0F731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1BE531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D86026D"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сборно-разборное (АУПС и СОУЭ инв. № 19198)</w:t>
            </w:r>
          </w:p>
        </w:tc>
        <w:tc>
          <w:tcPr>
            <w:tcW w:w="643" w:type="dxa"/>
            <w:vAlign w:val="center"/>
          </w:tcPr>
          <w:p w14:paraId="2917F97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17CA63B0"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9,60</w:t>
            </w:r>
          </w:p>
        </w:tc>
        <w:tc>
          <w:tcPr>
            <w:tcW w:w="550" w:type="dxa"/>
            <w:vAlign w:val="center"/>
          </w:tcPr>
          <w:p w14:paraId="4A5F0A6A"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2,40</w:t>
            </w:r>
          </w:p>
        </w:tc>
        <w:tc>
          <w:tcPr>
            <w:tcW w:w="564" w:type="dxa"/>
            <w:vAlign w:val="center"/>
          </w:tcPr>
          <w:p w14:paraId="3B1F562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644" w:type="dxa"/>
            <w:vAlign w:val="center"/>
          </w:tcPr>
          <w:p w14:paraId="3C39FC1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0" w:type="dxa"/>
            <w:vAlign w:val="center"/>
          </w:tcPr>
          <w:p w14:paraId="17893FA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0" w:type="dxa"/>
            <w:vAlign w:val="center"/>
          </w:tcPr>
          <w:p w14:paraId="075C753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2,40</w:t>
            </w:r>
          </w:p>
        </w:tc>
        <w:tc>
          <w:tcPr>
            <w:tcW w:w="563" w:type="dxa"/>
            <w:gridSpan w:val="2"/>
            <w:vAlign w:val="center"/>
          </w:tcPr>
          <w:p w14:paraId="010A712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0" w:type="dxa"/>
            <w:gridSpan w:val="2"/>
            <w:vAlign w:val="center"/>
          </w:tcPr>
          <w:p w14:paraId="08A32C9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0" w:type="dxa"/>
            <w:vAlign w:val="center"/>
          </w:tcPr>
          <w:p w14:paraId="76F2BE1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0" w:type="dxa"/>
            <w:vAlign w:val="center"/>
          </w:tcPr>
          <w:p w14:paraId="5973CC9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2,40</w:t>
            </w:r>
          </w:p>
        </w:tc>
        <w:tc>
          <w:tcPr>
            <w:tcW w:w="551" w:type="dxa"/>
            <w:vAlign w:val="center"/>
          </w:tcPr>
          <w:p w14:paraId="4A7C96B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48" w:type="dxa"/>
            <w:vAlign w:val="center"/>
          </w:tcPr>
          <w:p w14:paraId="28ADFC5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676" w:type="dxa"/>
            <w:vAlign w:val="center"/>
          </w:tcPr>
          <w:p w14:paraId="35B648A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1" w:type="dxa"/>
            <w:vAlign w:val="center"/>
          </w:tcPr>
          <w:p w14:paraId="2D0D3D1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2,40</w:t>
            </w:r>
          </w:p>
        </w:tc>
        <w:tc>
          <w:tcPr>
            <w:tcW w:w="633" w:type="dxa"/>
            <w:vAlign w:val="center"/>
          </w:tcPr>
          <w:p w14:paraId="6FECF40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73" w:type="dxa"/>
            <w:vAlign w:val="center"/>
          </w:tcPr>
          <w:p w14:paraId="705A2FC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945" w:type="dxa"/>
            <w:vAlign w:val="center"/>
          </w:tcPr>
          <w:p w14:paraId="4EE85FC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r>
      <w:tr w:rsidR="000326D9" w:rsidRPr="00A61580" w14:paraId="1E52A1B8"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3FD6E0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2.23.</w:t>
            </w:r>
          </w:p>
        </w:tc>
        <w:tc>
          <w:tcPr>
            <w:tcW w:w="979" w:type="dxa"/>
            <w:vAlign w:val="center"/>
          </w:tcPr>
          <w:p w14:paraId="1C72A3E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5060EC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04720E43"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ГСМ (АУПТ и СОУЭ инв. № 19195)</w:t>
            </w:r>
          </w:p>
        </w:tc>
        <w:tc>
          <w:tcPr>
            <w:tcW w:w="643" w:type="dxa"/>
            <w:vAlign w:val="center"/>
          </w:tcPr>
          <w:p w14:paraId="2699E0B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784E345A"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3,00</w:t>
            </w:r>
          </w:p>
        </w:tc>
        <w:tc>
          <w:tcPr>
            <w:tcW w:w="550" w:type="dxa"/>
            <w:vAlign w:val="center"/>
          </w:tcPr>
          <w:p w14:paraId="6B3B4E2A"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0,75</w:t>
            </w:r>
          </w:p>
        </w:tc>
        <w:tc>
          <w:tcPr>
            <w:tcW w:w="564" w:type="dxa"/>
            <w:vAlign w:val="center"/>
          </w:tcPr>
          <w:p w14:paraId="5D3289A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644" w:type="dxa"/>
            <w:vAlign w:val="center"/>
          </w:tcPr>
          <w:p w14:paraId="76D6E6B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50" w:type="dxa"/>
            <w:vAlign w:val="center"/>
          </w:tcPr>
          <w:p w14:paraId="2D5EC72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50" w:type="dxa"/>
            <w:vAlign w:val="center"/>
          </w:tcPr>
          <w:p w14:paraId="280B5C51"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0,75</w:t>
            </w:r>
          </w:p>
        </w:tc>
        <w:tc>
          <w:tcPr>
            <w:tcW w:w="563" w:type="dxa"/>
            <w:gridSpan w:val="2"/>
            <w:vAlign w:val="center"/>
          </w:tcPr>
          <w:p w14:paraId="56E162E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50" w:type="dxa"/>
            <w:gridSpan w:val="2"/>
            <w:vAlign w:val="center"/>
          </w:tcPr>
          <w:p w14:paraId="1F9BD25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50" w:type="dxa"/>
            <w:vAlign w:val="center"/>
          </w:tcPr>
          <w:p w14:paraId="37E23E8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50" w:type="dxa"/>
            <w:vAlign w:val="center"/>
          </w:tcPr>
          <w:p w14:paraId="7D86C8B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0,75</w:t>
            </w:r>
          </w:p>
        </w:tc>
        <w:tc>
          <w:tcPr>
            <w:tcW w:w="551" w:type="dxa"/>
            <w:vAlign w:val="center"/>
          </w:tcPr>
          <w:p w14:paraId="36CE18D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48" w:type="dxa"/>
            <w:vAlign w:val="center"/>
          </w:tcPr>
          <w:p w14:paraId="1B9C221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676" w:type="dxa"/>
            <w:vAlign w:val="center"/>
          </w:tcPr>
          <w:p w14:paraId="4FD3827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51" w:type="dxa"/>
            <w:vAlign w:val="center"/>
          </w:tcPr>
          <w:p w14:paraId="0042354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0,75</w:t>
            </w:r>
          </w:p>
        </w:tc>
        <w:tc>
          <w:tcPr>
            <w:tcW w:w="633" w:type="dxa"/>
            <w:vAlign w:val="center"/>
          </w:tcPr>
          <w:p w14:paraId="0703ABC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573" w:type="dxa"/>
            <w:vAlign w:val="center"/>
          </w:tcPr>
          <w:p w14:paraId="32E1E53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c>
          <w:tcPr>
            <w:tcW w:w="945" w:type="dxa"/>
            <w:vAlign w:val="center"/>
          </w:tcPr>
          <w:p w14:paraId="1F230A6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0,25</w:t>
            </w:r>
          </w:p>
        </w:tc>
      </w:tr>
      <w:tr w:rsidR="000326D9" w:rsidRPr="00A61580" w14:paraId="58570DC4"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312C39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2.24.</w:t>
            </w:r>
          </w:p>
        </w:tc>
        <w:tc>
          <w:tcPr>
            <w:tcW w:w="979" w:type="dxa"/>
            <w:vAlign w:val="center"/>
          </w:tcPr>
          <w:p w14:paraId="61E6020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FE7E4D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0E42C4FB"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 7 (АУПТ и СОУЭ инв. № 19206)</w:t>
            </w:r>
          </w:p>
        </w:tc>
        <w:tc>
          <w:tcPr>
            <w:tcW w:w="643" w:type="dxa"/>
            <w:vAlign w:val="center"/>
          </w:tcPr>
          <w:p w14:paraId="328B7F7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2CA6C1FE"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21,60</w:t>
            </w:r>
          </w:p>
        </w:tc>
        <w:tc>
          <w:tcPr>
            <w:tcW w:w="550" w:type="dxa"/>
            <w:vAlign w:val="center"/>
          </w:tcPr>
          <w:p w14:paraId="146CF01D"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5,40</w:t>
            </w:r>
          </w:p>
        </w:tc>
        <w:tc>
          <w:tcPr>
            <w:tcW w:w="564" w:type="dxa"/>
            <w:vAlign w:val="center"/>
          </w:tcPr>
          <w:p w14:paraId="32443CE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644" w:type="dxa"/>
            <w:vAlign w:val="center"/>
          </w:tcPr>
          <w:p w14:paraId="7EE18F3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50" w:type="dxa"/>
            <w:vAlign w:val="center"/>
          </w:tcPr>
          <w:p w14:paraId="2E3FD8E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50" w:type="dxa"/>
            <w:vAlign w:val="center"/>
          </w:tcPr>
          <w:p w14:paraId="6271822A"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5,40</w:t>
            </w:r>
          </w:p>
        </w:tc>
        <w:tc>
          <w:tcPr>
            <w:tcW w:w="563" w:type="dxa"/>
            <w:gridSpan w:val="2"/>
            <w:vAlign w:val="center"/>
          </w:tcPr>
          <w:p w14:paraId="379B7A7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50" w:type="dxa"/>
            <w:gridSpan w:val="2"/>
            <w:vAlign w:val="center"/>
          </w:tcPr>
          <w:p w14:paraId="62B5448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50" w:type="dxa"/>
            <w:vAlign w:val="center"/>
          </w:tcPr>
          <w:p w14:paraId="5F13A69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50" w:type="dxa"/>
            <w:vAlign w:val="center"/>
          </w:tcPr>
          <w:p w14:paraId="0FEAF91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5,40</w:t>
            </w:r>
          </w:p>
        </w:tc>
        <w:tc>
          <w:tcPr>
            <w:tcW w:w="551" w:type="dxa"/>
            <w:vAlign w:val="center"/>
          </w:tcPr>
          <w:p w14:paraId="446312C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48" w:type="dxa"/>
            <w:vAlign w:val="center"/>
          </w:tcPr>
          <w:p w14:paraId="27D4C00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676" w:type="dxa"/>
            <w:vAlign w:val="center"/>
          </w:tcPr>
          <w:p w14:paraId="27D69A1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51" w:type="dxa"/>
            <w:vAlign w:val="center"/>
          </w:tcPr>
          <w:p w14:paraId="6EE13E6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5,40</w:t>
            </w:r>
          </w:p>
        </w:tc>
        <w:tc>
          <w:tcPr>
            <w:tcW w:w="633" w:type="dxa"/>
            <w:vAlign w:val="center"/>
          </w:tcPr>
          <w:p w14:paraId="52234F5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573" w:type="dxa"/>
            <w:vAlign w:val="center"/>
          </w:tcPr>
          <w:p w14:paraId="2FA8256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c>
          <w:tcPr>
            <w:tcW w:w="945" w:type="dxa"/>
            <w:vAlign w:val="center"/>
          </w:tcPr>
          <w:p w14:paraId="60AFEE5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1,80</w:t>
            </w:r>
          </w:p>
        </w:tc>
      </w:tr>
      <w:tr w:rsidR="000326D9" w:rsidRPr="00A61580" w14:paraId="18F7BE60"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1EB7FEB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2.25.</w:t>
            </w:r>
          </w:p>
        </w:tc>
        <w:tc>
          <w:tcPr>
            <w:tcW w:w="979" w:type="dxa"/>
            <w:vAlign w:val="center"/>
          </w:tcPr>
          <w:p w14:paraId="13B32BD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BA49E0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313" w:type="dxa"/>
            <w:gridSpan w:val="2"/>
            <w:vAlign w:val="center"/>
          </w:tcPr>
          <w:p w14:paraId="554F8015"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железнодорожной диспетчерской 2-х этажное (АУПС и СОУЭ инв. № 19141)</w:t>
            </w:r>
          </w:p>
        </w:tc>
        <w:tc>
          <w:tcPr>
            <w:tcW w:w="643" w:type="dxa"/>
            <w:vAlign w:val="center"/>
          </w:tcPr>
          <w:p w14:paraId="65F1840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7D634860"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17,52</w:t>
            </w:r>
          </w:p>
        </w:tc>
        <w:tc>
          <w:tcPr>
            <w:tcW w:w="550" w:type="dxa"/>
            <w:vAlign w:val="center"/>
          </w:tcPr>
          <w:p w14:paraId="64DC756C"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4,38</w:t>
            </w:r>
          </w:p>
        </w:tc>
        <w:tc>
          <w:tcPr>
            <w:tcW w:w="564" w:type="dxa"/>
            <w:vAlign w:val="center"/>
          </w:tcPr>
          <w:p w14:paraId="7891957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644" w:type="dxa"/>
            <w:vAlign w:val="center"/>
          </w:tcPr>
          <w:p w14:paraId="041FB8E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50" w:type="dxa"/>
            <w:vAlign w:val="center"/>
          </w:tcPr>
          <w:p w14:paraId="5005DC5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50" w:type="dxa"/>
            <w:vAlign w:val="center"/>
          </w:tcPr>
          <w:p w14:paraId="0BE22489"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4,38</w:t>
            </w:r>
          </w:p>
        </w:tc>
        <w:tc>
          <w:tcPr>
            <w:tcW w:w="563" w:type="dxa"/>
            <w:gridSpan w:val="2"/>
            <w:vAlign w:val="center"/>
          </w:tcPr>
          <w:p w14:paraId="7DA0611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50" w:type="dxa"/>
            <w:gridSpan w:val="2"/>
            <w:vAlign w:val="center"/>
          </w:tcPr>
          <w:p w14:paraId="0CB916C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50" w:type="dxa"/>
            <w:vAlign w:val="center"/>
          </w:tcPr>
          <w:p w14:paraId="33ABBA5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50" w:type="dxa"/>
            <w:vAlign w:val="center"/>
          </w:tcPr>
          <w:p w14:paraId="5E17901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4,38</w:t>
            </w:r>
          </w:p>
        </w:tc>
        <w:tc>
          <w:tcPr>
            <w:tcW w:w="551" w:type="dxa"/>
            <w:vAlign w:val="center"/>
          </w:tcPr>
          <w:p w14:paraId="48FF93F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48" w:type="dxa"/>
            <w:vAlign w:val="center"/>
          </w:tcPr>
          <w:p w14:paraId="0FDBCA1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676" w:type="dxa"/>
            <w:vAlign w:val="center"/>
          </w:tcPr>
          <w:p w14:paraId="7DE39A2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51" w:type="dxa"/>
            <w:vAlign w:val="center"/>
          </w:tcPr>
          <w:p w14:paraId="1F9DE24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4,38</w:t>
            </w:r>
          </w:p>
        </w:tc>
        <w:tc>
          <w:tcPr>
            <w:tcW w:w="633" w:type="dxa"/>
            <w:vAlign w:val="center"/>
          </w:tcPr>
          <w:p w14:paraId="06FE671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573" w:type="dxa"/>
            <w:vAlign w:val="center"/>
          </w:tcPr>
          <w:p w14:paraId="68C5475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c>
          <w:tcPr>
            <w:tcW w:w="945" w:type="dxa"/>
            <w:vAlign w:val="center"/>
          </w:tcPr>
          <w:p w14:paraId="734E2BE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1,46</w:t>
            </w:r>
          </w:p>
        </w:tc>
      </w:tr>
      <w:tr w:rsidR="000326D9" w:rsidRPr="00A61580" w14:paraId="4334F010"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34F20D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2.26.</w:t>
            </w:r>
          </w:p>
        </w:tc>
        <w:tc>
          <w:tcPr>
            <w:tcW w:w="979" w:type="dxa"/>
            <w:vAlign w:val="center"/>
          </w:tcPr>
          <w:p w14:paraId="3DABF29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887132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0F5A544"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ремонтных мастерских с туалетом (АУПС и СОУЭ ном.№ БП-0000004023)</w:t>
            </w:r>
          </w:p>
        </w:tc>
        <w:tc>
          <w:tcPr>
            <w:tcW w:w="643" w:type="dxa"/>
            <w:vAlign w:val="center"/>
          </w:tcPr>
          <w:p w14:paraId="2AD1F81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54279B1E"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8,64</w:t>
            </w:r>
          </w:p>
        </w:tc>
        <w:tc>
          <w:tcPr>
            <w:tcW w:w="550" w:type="dxa"/>
            <w:vAlign w:val="center"/>
          </w:tcPr>
          <w:p w14:paraId="0E76A50B"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2,16</w:t>
            </w:r>
          </w:p>
        </w:tc>
        <w:tc>
          <w:tcPr>
            <w:tcW w:w="564" w:type="dxa"/>
            <w:vAlign w:val="center"/>
          </w:tcPr>
          <w:p w14:paraId="78A653F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644" w:type="dxa"/>
            <w:vAlign w:val="center"/>
          </w:tcPr>
          <w:p w14:paraId="1FF0E53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0" w:type="dxa"/>
            <w:vAlign w:val="center"/>
          </w:tcPr>
          <w:p w14:paraId="7795E31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0" w:type="dxa"/>
            <w:vAlign w:val="center"/>
          </w:tcPr>
          <w:p w14:paraId="4C34E19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2,16</w:t>
            </w:r>
          </w:p>
        </w:tc>
        <w:tc>
          <w:tcPr>
            <w:tcW w:w="563" w:type="dxa"/>
            <w:gridSpan w:val="2"/>
            <w:vAlign w:val="center"/>
          </w:tcPr>
          <w:p w14:paraId="23BF0C3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0" w:type="dxa"/>
            <w:gridSpan w:val="2"/>
            <w:vAlign w:val="center"/>
          </w:tcPr>
          <w:p w14:paraId="7345445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0" w:type="dxa"/>
            <w:vAlign w:val="center"/>
          </w:tcPr>
          <w:p w14:paraId="435BC90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0" w:type="dxa"/>
            <w:vAlign w:val="center"/>
          </w:tcPr>
          <w:p w14:paraId="333CAC8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2,16</w:t>
            </w:r>
          </w:p>
        </w:tc>
        <w:tc>
          <w:tcPr>
            <w:tcW w:w="551" w:type="dxa"/>
            <w:vAlign w:val="center"/>
          </w:tcPr>
          <w:p w14:paraId="39B452D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48" w:type="dxa"/>
            <w:vAlign w:val="center"/>
          </w:tcPr>
          <w:p w14:paraId="55DC10F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676" w:type="dxa"/>
            <w:vAlign w:val="center"/>
          </w:tcPr>
          <w:p w14:paraId="76830F3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51" w:type="dxa"/>
            <w:vAlign w:val="center"/>
          </w:tcPr>
          <w:p w14:paraId="1CECBCF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2,16</w:t>
            </w:r>
          </w:p>
        </w:tc>
        <w:tc>
          <w:tcPr>
            <w:tcW w:w="633" w:type="dxa"/>
            <w:vAlign w:val="center"/>
          </w:tcPr>
          <w:p w14:paraId="411A9B9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573" w:type="dxa"/>
            <w:vAlign w:val="center"/>
          </w:tcPr>
          <w:p w14:paraId="34D092E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c>
          <w:tcPr>
            <w:tcW w:w="945" w:type="dxa"/>
            <w:vAlign w:val="center"/>
          </w:tcPr>
          <w:p w14:paraId="409F881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0,72</w:t>
            </w:r>
          </w:p>
        </w:tc>
      </w:tr>
      <w:tr w:rsidR="000326D9" w:rsidRPr="00A61580" w14:paraId="55859D97"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0EA6C8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2.27.</w:t>
            </w:r>
          </w:p>
        </w:tc>
        <w:tc>
          <w:tcPr>
            <w:tcW w:w="979" w:type="dxa"/>
            <w:vAlign w:val="center"/>
          </w:tcPr>
          <w:p w14:paraId="1C5170C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B60229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321BB959"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автогаража вспомогательной службы 3-х этажное (АУПС и СОУЭ инв. № 19104)</w:t>
            </w:r>
          </w:p>
        </w:tc>
        <w:tc>
          <w:tcPr>
            <w:tcW w:w="643" w:type="dxa"/>
            <w:vAlign w:val="center"/>
          </w:tcPr>
          <w:p w14:paraId="6CA251B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2A24BC48"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78,00</w:t>
            </w:r>
          </w:p>
        </w:tc>
        <w:tc>
          <w:tcPr>
            <w:tcW w:w="550" w:type="dxa"/>
            <w:vAlign w:val="center"/>
          </w:tcPr>
          <w:p w14:paraId="5E57ECFF"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19,50</w:t>
            </w:r>
          </w:p>
        </w:tc>
        <w:tc>
          <w:tcPr>
            <w:tcW w:w="564" w:type="dxa"/>
            <w:vAlign w:val="center"/>
          </w:tcPr>
          <w:p w14:paraId="6E2BE07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644" w:type="dxa"/>
            <w:vAlign w:val="center"/>
          </w:tcPr>
          <w:p w14:paraId="244FB37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50" w:type="dxa"/>
            <w:vAlign w:val="center"/>
          </w:tcPr>
          <w:p w14:paraId="20A49B8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50" w:type="dxa"/>
            <w:vAlign w:val="center"/>
          </w:tcPr>
          <w:p w14:paraId="65F00FF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19,50</w:t>
            </w:r>
          </w:p>
        </w:tc>
        <w:tc>
          <w:tcPr>
            <w:tcW w:w="563" w:type="dxa"/>
            <w:gridSpan w:val="2"/>
            <w:vAlign w:val="center"/>
          </w:tcPr>
          <w:p w14:paraId="45A25DB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50" w:type="dxa"/>
            <w:gridSpan w:val="2"/>
            <w:vAlign w:val="center"/>
          </w:tcPr>
          <w:p w14:paraId="00F1F22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50" w:type="dxa"/>
            <w:vAlign w:val="center"/>
          </w:tcPr>
          <w:p w14:paraId="5CE460C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50" w:type="dxa"/>
            <w:vAlign w:val="center"/>
          </w:tcPr>
          <w:p w14:paraId="406136C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19,50</w:t>
            </w:r>
          </w:p>
        </w:tc>
        <w:tc>
          <w:tcPr>
            <w:tcW w:w="551" w:type="dxa"/>
            <w:vAlign w:val="center"/>
          </w:tcPr>
          <w:p w14:paraId="6C7FC4C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48" w:type="dxa"/>
            <w:vAlign w:val="center"/>
          </w:tcPr>
          <w:p w14:paraId="7CAD585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676" w:type="dxa"/>
            <w:vAlign w:val="center"/>
          </w:tcPr>
          <w:p w14:paraId="2121FAA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51" w:type="dxa"/>
            <w:vAlign w:val="center"/>
          </w:tcPr>
          <w:p w14:paraId="2F99FA2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19,50</w:t>
            </w:r>
          </w:p>
        </w:tc>
        <w:tc>
          <w:tcPr>
            <w:tcW w:w="633" w:type="dxa"/>
            <w:vAlign w:val="center"/>
          </w:tcPr>
          <w:p w14:paraId="411DFB4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573" w:type="dxa"/>
            <w:vAlign w:val="center"/>
          </w:tcPr>
          <w:p w14:paraId="363D1E6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c>
          <w:tcPr>
            <w:tcW w:w="945" w:type="dxa"/>
            <w:vAlign w:val="center"/>
          </w:tcPr>
          <w:p w14:paraId="61C4C9F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6,50</w:t>
            </w:r>
          </w:p>
        </w:tc>
      </w:tr>
      <w:tr w:rsidR="000326D9" w:rsidRPr="00A61580" w14:paraId="20FAE2BF"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1FB89E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2.28.</w:t>
            </w:r>
          </w:p>
        </w:tc>
        <w:tc>
          <w:tcPr>
            <w:tcW w:w="979" w:type="dxa"/>
            <w:vAlign w:val="center"/>
          </w:tcPr>
          <w:p w14:paraId="29E6AA9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12BB29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46DF5E9"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гаража автопогрузчиков (АУПС и СОУЭ)</w:t>
            </w:r>
          </w:p>
        </w:tc>
        <w:tc>
          <w:tcPr>
            <w:tcW w:w="643" w:type="dxa"/>
            <w:vAlign w:val="center"/>
          </w:tcPr>
          <w:p w14:paraId="197FBCF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54804676"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46,68</w:t>
            </w:r>
          </w:p>
        </w:tc>
        <w:tc>
          <w:tcPr>
            <w:tcW w:w="550" w:type="dxa"/>
            <w:vAlign w:val="center"/>
          </w:tcPr>
          <w:p w14:paraId="581BFFB2"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11,67</w:t>
            </w:r>
          </w:p>
        </w:tc>
        <w:tc>
          <w:tcPr>
            <w:tcW w:w="564" w:type="dxa"/>
            <w:vAlign w:val="center"/>
          </w:tcPr>
          <w:p w14:paraId="452D3FE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644" w:type="dxa"/>
            <w:vAlign w:val="center"/>
          </w:tcPr>
          <w:p w14:paraId="73F984D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50" w:type="dxa"/>
            <w:vAlign w:val="center"/>
          </w:tcPr>
          <w:p w14:paraId="466B0D7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50" w:type="dxa"/>
            <w:vAlign w:val="center"/>
          </w:tcPr>
          <w:p w14:paraId="13F07FC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11,67</w:t>
            </w:r>
          </w:p>
        </w:tc>
        <w:tc>
          <w:tcPr>
            <w:tcW w:w="563" w:type="dxa"/>
            <w:gridSpan w:val="2"/>
            <w:vAlign w:val="center"/>
          </w:tcPr>
          <w:p w14:paraId="0C61A35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50" w:type="dxa"/>
            <w:gridSpan w:val="2"/>
            <w:vAlign w:val="center"/>
          </w:tcPr>
          <w:p w14:paraId="18C4427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50" w:type="dxa"/>
            <w:vAlign w:val="center"/>
          </w:tcPr>
          <w:p w14:paraId="3C36540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50" w:type="dxa"/>
            <w:vAlign w:val="center"/>
          </w:tcPr>
          <w:p w14:paraId="0B425C0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11,67</w:t>
            </w:r>
          </w:p>
        </w:tc>
        <w:tc>
          <w:tcPr>
            <w:tcW w:w="551" w:type="dxa"/>
            <w:vAlign w:val="center"/>
          </w:tcPr>
          <w:p w14:paraId="0BD01C1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48" w:type="dxa"/>
            <w:vAlign w:val="center"/>
          </w:tcPr>
          <w:p w14:paraId="49D302D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676" w:type="dxa"/>
            <w:vAlign w:val="center"/>
          </w:tcPr>
          <w:p w14:paraId="3F1FB89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51" w:type="dxa"/>
            <w:vAlign w:val="center"/>
          </w:tcPr>
          <w:p w14:paraId="3EF90FD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11,67</w:t>
            </w:r>
          </w:p>
        </w:tc>
        <w:tc>
          <w:tcPr>
            <w:tcW w:w="633" w:type="dxa"/>
            <w:vAlign w:val="center"/>
          </w:tcPr>
          <w:p w14:paraId="73E23BB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573" w:type="dxa"/>
            <w:vAlign w:val="center"/>
          </w:tcPr>
          <w:p w14:paraId="4918EE2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c>
          <w:tcPr>
            <w:tcW w:w="945" w:type="dxa"/>
            <w:vAlign w:val="center"/>
          </w:tcPr>
          <w:p w14:paraId="5C75744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3,89</w:t>
            </w:r>
          </w:p>
        </w:tc>
      </w:tr>
      <w:tr w:rsidR="000326D9" w:rsidRPr="00A61580" w14:paraId="6C8AAA67"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53D9852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2.29.</w:t>
            </w:r>
          </w:p>
        </w:tc>
        <w:tc>
          <w:tcPr>
            <w:tcW w:w="979" w:type="dxa"/>
            <w:vAlign w:val="center"/>
          </w:tcPr>
          <w:p w14:paraId="5AD5820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BEB33F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935859E"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АЗС (АУПС, СОУЭ ном.№ 1010000000008)</w:t>
            </w:r>
          </w:p>
        </w:tc>
        <w:tc>
          <w:tcPr>
            <w:tcW w:w="643" w:type="dxa"/>
            <w:vAlign w:val="center"/>
          </w:tcPr>
          <w:p w14:paraId="3553ADA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663AB749"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7,56</w:t>
            </w:r>
          </w:p>
        </w:tc>
        <w:tc>
          <w:tcPr>
            <w:tcW w:w="550" w:type="dxa"/>
            <w:vAlign w:val="center"/>
          </w:tcPr>
          <w:p w14:paraId="75966BD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1,89</w:t>
            </w:r>
          </w:p>
        </w:tc>
        <w:tc>
          <w:tcPr>
            <w:tcW w:w="564" w:type="dxa"/>
            <w:vAlign w:val="center"/>
          </w:tcPr>
          <w:p w14:paraId="26B5299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644" w:type="dxa"/>
            <w:vAlign w:val="center"/>
          </w:tcPr>
          <w:p w14:paraId="0F0A89E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0" w:type="dxa"/>
            <w:vAlign w:val="center"/>
          </w:tcPr>
          <w:p w14:paraId="22597E9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0" w:type="dxa"/>
            <w:vAlign w:val="center"/>
          </w:tcPr>
          <w:p w14:paraId="5E5B5E7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1,89</w:t>
            </w:r>
          </w:p>
        </w:tc>
        <w:tc>
          <w:tcPr>
            <w:tcW w:w="563" w:type="dxa"/>
            <w:gridSpan w:val="2"/>
            <w:vAlign w:val="center"/>
          </w:tcPr>
          <w:p w14:paraId="7244111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0" w:type="dxa"/>
            <w:gridSpan w:val="2"/>
            <w:vAlign w:val="center"/>
          </w:tcPr>
          <w:p w14:paraId="38505D9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0" w:type="dxa"/>
            <w:vAlign w:val="center"/>
          </w:tcPr>
          <w:p w14:paraId="7E24748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0" w:type="dxa"/>
            <w:vAlign w:val="center"/>
          </w:tcPr>
          <w:p w14:paraId="5796473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1,89</w:t>
            </w:r>
          </w:p>
        </w:tc>
        <w:tc>
          <w:tcPr>
            <w:tcW w:w="551" w:type="dxa"/>
            <w:vAlign w:val="center"/>
          </w:tcPr>
          <w:p w14:paraId="3B37C90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48" w:type="dxa"/>
            <w:vAlign w:val="center"/>
          </w:tcPr>
          <w:p w14:paraId="6626D6A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676" w:type="dxa"/>
            <w:vAlign w:val="center"/>
          </w:tcPr>
          <w:p w14:paraId="7B065DD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1" w:type="dxa"/>
            <w:vAlign w:val="center"/>
          </w:tcPr>
          <w:p w14:paraId="3E4C289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1,89</w:t>
            </w:r>
          </w:p>
        </w:tc>
        <w:tc>
          <w:tcPr>
            <w:tcW w:w="633" w:type="dxa"/>
            <w:vAlign w:val="center"/>
          </w:tcPr>
          <w:p w14:paraId="0ABE67B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73" w:type="dxa"/>
            <w:vAlign w:val="center"/>
          </w:tcPr>
          <w:p w14:paraId="459D0A0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945" w:type="dxa"/>
            <w:vAlign w:val="center"/>
          </w:tcPr>
          <w:p w14:paraId="3495A93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r>
      <w:tr w:rsidR="000326D9" w:rsidRPr="00A61580" w14:paraId="7EF99990"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1EB82D6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2.30.</w:t>
            </w:r>
          </w:p>
        </w:tc>
        <w:tc>
          <w:tcPr>
            <w:tcW w:w="979" w:type="dxa"/>
            <w:vAlign w:val="center"/>
          </w:tcPr>
          <w:p w14:paraId="1AB379C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2529BB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662C4A3D"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АТЦ (АУПС и СОУЭ инв. № 19194)</w:t>
            </w:r>
          </w:p>
        </w:tc>
        <w:tc>
          <w:tcPr>
            <w:tcW w:w="643" w:type="dxa"/>
            <w:vAlign w:val="center"/>
          </w:tcPr>
          <w:p w14:paraId="4C28FE1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5BA9BDAE"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9,60</w:t>
            </w:r>
          </w:p>
        </w:tc>
        <w:tc>
          <w:tcPr>
            <w:tcW w:w="550" w:type="dxa"/>
            <w:vAlign w:val="center"/>
          </w:tcPr>
          <w:p w14:paraId="19DEB4EC"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2,40</w:t>
            </w:r>
          </w:p>
        </w:tc>
        <w:tc>
          <w:tcPr>
            <w:tcW w:w="564" w:type="dxa"/>
            <w:vAlign w:val="center"/>
          </w:tcPr>
          <w:p w14:paraId="0FCF8D1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644" w:type="dxa"/>
            <w:vAlign w:val="center"/>
          </w:tcPr>
          <w:p w14:paraId="2865610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0" w:type="dxa"/>
            <w:vAlign w:val="center"/>
          </w:tcPr>
          <w:p w14:paraId="5448656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0" w:type="dxa"/>
            <w:vAlign w:val="center"/>
          </w:tcPr>
          <w:p w14:paraId="7866A65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2,40</w:t>
            </w:r>
          </w:p>
        </w:tc>
        <w:tc>
          <w:tcPr>
            <w:tcW w:w="563" w:type="dxa"/>
            <w:gridSpan w:val="2"/>
            <w:vAlign w:val="center"/>
          </w:tcPr>
          <w:p w14:paraId="1508187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0" w:type="dxa"/>
            <w:gridSpan w:val="2"/>
            <w:vAlign w:val="center"/>
          </w:tcPr>
          <w:p w14:paraId="72A07F4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0" w:type="dxa"/>
            <w:vAlign w:val="center"/>
          </w:tcPr>
          <w:p w14:paraId="12408B8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0" w:type="dxa"/>
            <w:vAlign w:val="center"/>
          </w:tcPr>
          <w:p w14:paraId="5135C33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2,40</w:t>
            </w:r>
          </w:p>
        </w:tc>
        <w:tc>
          <w:tcPr>
            <w:tcW w:w="551" w:type="dxa"/>
            <w:vAlign w:val="center"/>
          </w:tcPr>
          <w:p w14:paraId="168FC50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48" w:type="dxa"/>
            <w:vAlign w:val="center"/>
          </w:tcPr>
          <w:p w14:paraId="2486EE3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676" w:type="dxa"/>
            <w:vAlign w:val="center"/>
          </w:tcPr>
          <w:p w14:paraId="676DAF2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51" w:type="dxa"/>
            <w:vAlign w:val="center"/>
          </w:tcPr>
          <w:p w14:paraId="75E5A96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2,40</w:t>
            </w:r>
          </w:p>
        </w:tc>
        <w:tc>
          <w:tcPr>
            <w:tcW w:w="633" w:type="dxa"/>
            <w:vAlign w:val="center"/>
          </w:tcPr>
          <w:p w14:paraId="06A1021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573" w:type="dxa"/>
            <w:vAlign w:val="center"/>
          </w:tcPr>
          <w:p w14:paraId="69DA7B1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c>
          <w:tcPr>
            <w:tcW w:w="945" w:type="dxa"/>
            <w:vAlign w:val="center"/>
          </w:tcPr>
          <w:p w14:paraId="7DB0B41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0,80</w:t>
            </w:r>
          </w:p>
        </w:tc>
      </w:tr>
      <w:tr w:rsidR="000326D9" w:rsidRPr="00A61580" w14:paraId="31172A8B"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88526F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2.31.</w:t>
            </w:r>
          </w:p>
        </w:tc>
        <w:tc>
          <w:tcPr>
            <w:tcW w:w="979" w:type="dxa"/>
            <w:vAlign w:val="center"/>
          </w:tcPr>
          <w:p w14:paraId="3734C31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E2D691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2F25EE2D"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Гараж грузовых автомобилей и погрузчиков КТФ, ул. Коммунальная, 2Д, стр.40 (аренда) (АУПС и СОУЭ)</w:t>
            </w:r>
          </w:p>
        </w:tc>
        <w:tc>
          <w:tcPr>
            <w:tcW w:w="643" w:type="dxa"/>
            <w:vAlign w:val="center"/>
          </w:tcPr>
          <w:p w14:paraId="5D2F053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6FE728A0"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32,88</w:t>
            </w:r>
          </w:p>
        </w:tc>
        <w:tc>
          <w:tcPr>
            <w:tcW w:w="550" w:type="dxa"/>
            <w:vAlign w:val="center"/>
          </w:tcPr>
          <w:p w14:paraId="120E7DAF"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8,22</w:t>
            </w:r>
          </w:p>
        </w:tc>
        <w:tc>
          <w:tcPr>
            <w:tcW w:w="564" w:type="dxa"/>
            <w:vAlign w:val="center"/>
          </w:tcPr>
          <w:p w14:paraId="50F86A4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644" w:type="dxa"/>
            <w:vAlign w:val="center"/>
          </w:tcPr>
          <w:p w14:paraId="65121F7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50" w:type="dxa"/>
            <w:vAlign w:val="center"/>
          </w:tcPr>
          <w:p w14:paraId="034E649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50" w:type="dxa"/>
            <w:vAlign w:val="center"/>
          </w:tcPr>
          <w:p w14:paraId="7174A899"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8,22</w:t>
            </w:r>
          </w:p>
        </w:tc>
        <w:tc>
          <w:tcPr>
            <w:tcW w:w="563" w:type="dxa"/>
            <w:gridSpan w:val="2"/>
            <w:vAlign w:val="center"/>
          </w:tcPr>
          <w:p w14:paraId="2374EFF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50" w:type="dxa"/>
            <w:gridSpan w:val="2"/>
            <w:vAlign w:val="center"/>
          </w:tcPr>
          <w:p w14:paraId="5825D2C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50" w:type="dxa"/>
            <w:vAlign w:val="center"/>
          </w:tcPr>
          <w:p w14:paraId="3E14218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50" w:type="dxa"/>
            <w:vAlign w:val="center"/>
          </w:tcPr>
          <w:p w14:paraId="25569D2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8,22</w:t>
            </w:r>
          </w:p>
        </w:tc>
        <w:tc>
          <w:tcPr>
            <w:tcW w:w="551" w:type="dxa"/>
            <w:vAlign w:val="center"/>
          </w:tcPr>
          <w:p w14:paraId="06D7664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48" w:type="dxa"/>
            <w:vAlign w:val="center"/>
          </w:tcPr>
          <w:p w14:paraId="107AFFA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676" w:type="dxa"/>
            <w:vAlign w:val="center"/>
          </w:tcPr>
          <w:p w14:paraId="59AF091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51" w:type="dxa"/>
            <w:vAlign w:val="center"/>
          </w:tcPr>
          <w:p w14:paraId="2AFD1D5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8,22</w:t>
            </w:r>
          </w:p>
        </w:tc>
        <w:tc>
          <w:tcPr>
            <w:tcW w:w="633" w:type="dxa"/>
            <w:vAlign w:val="center"/>
          </w:tcPr>
          <w:p w14:paraId="4B5A4AF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573" w:type="dxa"/>
            <w:vAlign w:val="center"/>
          </w:tcPr>
          <w:p w14:paraId="61FBF6A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c>
          <w:tcPr>
            <w:tcW w:w="945" w:type="dxa"/>
            <w:vAlign w:val="center"/>
          </w:tcPr>
          <w:p w14:paraId="1A32FCC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2,74</w:t>
            </w:r>
          </w:p>
        </w:tc>
      </w:tr>
      <w:tr w:rsidR="000326D9" w:rsidRPr="00A61580" w14:paraId="38C612CC"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0C7D35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2.32.</w:t>
            </w:r>
          </w:p>
        </w:tc>
        <w:tc>
          <w:tcPr>
            <w:tcW w:w="979" w:type="dxa"/>
            <w:vAlign w:val="center"/>
          </w:tcPr>
          <w:p w14:paraId="6D0376F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38F7AAB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05CDEF6"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 xml:space="preserve">Паровозокрановое депо (инв. № 70) </w:t>
            </w:r>
          </w:p>
        </w:tc>
        <w:tc>
          <w:tcPr>
            <w:tcW w:w="643" w:type="dxa"/>
            <w:vAlign w:val="center"/>
          </w:tcPr>
          <w:p w14:paraId="55E24AD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655E4B9C"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19,44</w:t>
            </w:r>
          </w:p>
        </w:tc>
        <w:tc>
          <w:tcPr>
            <w:tcW w:w="550" w:type="dxa"/>
            <w:vAlign w:val="center"/>
          </w:tcPr>
          <w:p w14:paraId="6D87854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4,86</w:t>
            </w:r>
          </w:p>
        </w:tc>
        <w:tc>
          <w:tcPr>
            <w:tcW w:w="564" w:type="dxa"/>
            <w:vAlign w:val="center"/>
          </w:tcPr>
          <w:p w14:paraId="0310B3F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644" w:type="dxa"/>
            <w:vAlign w:val="center"/>
          </w:tcPr>
          <w:p w14:paraId="32D49CA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50" w:type="dxa"/>
            <w:vAlign w:val="center"/>
          </w:tcPr>
          <w:p w14:paraId="218A02D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50" w:type="dxa"/>
            <w:vAlign w:val="center"/>
          </w:tcPr>
          <w:p w14:paraId="469CCD79"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4,86</w:t>
            </w:r>
          </w:p>
        </w:tc>
        <w:tc>
          <w:tcPr>
            <w:tcW w:w="563" w:type="dxa"/>
            <w:gridSpan w:val="2"/>
            <w:vAlign w:val="center"/>
          </w:tcPr>
          <w:p w14:paraId="0883781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50" w:type="dxa"/>
            <w:gridSpan w:val="2"/>
            <w:vAlign w:val="center"/>
          </w:tcPr>
          <w:p w14:paraId="36A3021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50" w:type="dxa"/>
            <w:vAlign w:val="center"/>
          </w:tcPr>
          <w:p w14:paraId="2694103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50" w:type="dxa"/>
            <w:vAlign w:val="center"/>
          </w:tcPr>
          <w:p w14:paraId="193FAC8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4,86</w:t>
            </w:r>
          </w:p>
        </w:tc>
        <w:tc>
          <w:tcPr>
            <w:tcW w:w="551" w:type="dxa"/>
            <w:vAlign w:val="center"/>
          </w:tcPr>
          <w:p w14:paraId="3AC9C17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48" w:type="dxa"/>
            <w:vAlign w:val="center"/>
          </w:tcPr>
          <w:p w14:paraId="691065B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676" w:type="dxa"/>
            <w:vAlign w:val="center"/>
          </w:tcPr>
          <w:p w14:paraId="351C36F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51" w:type="dxa"/>
            <w:vAlign w:val="center"/>
          </w:tcPr>
          <w:p w14:paraId="16756EC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4,86</w:t>
            </w:r>
          </w:p>
        </w:tc>
        <w:tc>
          <w:tcPr>
            <w:tcW w:w="633" w:type="dxa"/>
            <w:vAlign w:val="center"/>
          </w:tcPr>
          <w:p w14:paraId="3226D7D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573" w:type="dxa"/>
            <w:vAlign w:val="center"/>
          </w:tcPr>
          <w:p w14:paraId="1732A13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c>
          <w:tcPr>
            <w:tcW w:w="945" w:type="dxa"/>
            <w:vAlign w:val="center"/>
          </w:tcPr>
          <w:p w14:paraId="0C5F22C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1,62</w:t>
            </w:r>
          </w:p>
        </w:tc>
      </w:tr>
      <w:tr w:rsidR="000326D9" w:rsidRPr="00A61580" w14:paraId="2BDF3921"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1CBE22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2.33.</w:t>
            </w:r>
          </w:p>
        </w:tc>
        <w:tc>
          <w:tcPr>
            <w:tcW w:w="979" w:type="dxa"/>
            <w:vAlign w:val="center"/>
          </w:tcPr>
          <w:p w14:paraId="25B05F1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A3CDC8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0BE52BD2"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ТП-1 (инв. №60а)</w:t>
            </w:r>
          </w:p>
        </w:tc>
        <w:tc>
          <w:tcPr>
            <w:tcW w:w="643" w:type="dxa"/>
            <w:vAlign w:val="center"/>
          </w:tcPr>
          <w:p w14:paraId="71CEC5A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24821BAC"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7,80</w:t>
            </w:r>
          </w:p>
        </w:tc>
        <w:tc>
          <w:tcPr>
            <w:tcW w:w="550" w:type="dxa"/>
            <w:vAlign w:val="center"/>
          </w:tcPr>
          <w:p w14:paraId="2E6C545A"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1,95</w:t>
            </w:r>
          </w:p>
        </w:tc>
        <w:tc>
          <w:tcPr>
            <w:tcW w:w="564" w:type="dxa"/>
            <w:vAlign w:val="center"/>
          </w:tcPr>
          <w:p w14:paraId="0CECC36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644" w:type="dxa"/>
            <w:vAlign w:val="center"/>
          </w:tcPr>
          <w:p w14:paraId="7210536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vAlign w:val="center"/>
          </w:tcPr>
          <w:p w14:paraId="775C773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vAlign w:val="center"/>
          </w:tcPr>
          <w:p w14:paraId="3156B99F"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1,95</w:t>
            </w:r>
          </w:p>
        </w:tc>
        <w:tc>
          <w:tcPr>
            <w:tcW w:w="563" w:type="dxa"/>
            <w:gridSpan w:val="2"/>
            <w:vAlign w:val="center"/>
          </w:tcPr>
          <w:p w14:paraId="671BE29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gridSpan w:val="2"/>
            <w:vAlign w:val="center"/>
          </w:tcPr>
          <w:p w14:paraId="33D0FF9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vAlign w:val="center"/>
          </w:tcPr>
          <w:p w14:paraId="73EB29C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vAlign w:val="center"/>
          </w:tcPr>
          <w:p w14:paraId="1FAEF89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w:t>
            </w:r>
          </w:p>
        </w:tc>
        <w:tc>
          <w:tcPr>
            <w:tcW w:w="551" w:type="dxa"/>
            <w:vAlign w:val="center"/>
          </w:tcPr>
          <w:p w14:paraId="1684446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48" w:type="dxa"/>
            <w:vAlign w:val="center"/>
          </w:tcPr>
          <w:p w14:paraId="6B41D59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676" w:type="dxa"/>
            <w:vAlign w:val="center"/>
          </w:tcPr>
          <w:p w14:paraId="57AB494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1" w:type="dxa"/>
            <w:vAlign w:val="center"/>
          </w:tcPr>
          <w:p w14:paraId="61274A1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w:t>
            </w:r>
          </w:p>
        </w:tc>
        <w:tc>
          <w:tcPr>
            <w:tcW w:w="633" w:type="dxa"/>
            <w:vAlign w:val="center"/>
          </w:tcPr>
          <w:p w14:paraId="3B53172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73" w:type="dxa"/>
            <w:vAlign w:val="center"/>
          </w:tcPr>
          <w:p w14:paraId="7DABD3C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945" w:type="dxa"/>
            <w:vAlign w:val="center"/>
          </w:tcPr>
          <w:p w14:paraId="43E7BA3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r>
      <w:tr w:rsidR="000326D9" w:rsidRPr="00A61580" w14:paraId="6EF31E9E"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D9F717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2.34.</w:t>
            </w:r>
          </w:p>
        </w:tc>
        <w:tc>
          <w:tcPr>
            <w:tcW w:w="979" w:type="dxa"/>
            <w:vAlign w:val="center"/>
          </w:tcPr>
          <w:p w14:paraId="58D0D13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DF66BB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190262C"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ТП-2 (инв. №61)</w:t>
            </w:r>
          </w:p>
        </w:tc>
        <w:tc>
          <w:tcPr>
            <w:tcW w:w="643" w:type="dxa"/>
            <w:vAlign w:val="center"/>
          </w:tcPr>
          <w:p w14:paraId="2215512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26D65574"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7,80</w:t>
            </w:r>
          </w:p>
        </w:tc>
        <w:tc>
          <w:tcPr>
            <w:tcW w:w="550" w:type="dxa"/>
            <w:vAlign w:val="center"/>
          </w:tcPr>
          <w:p w14:paraId="0798FD4A"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1,95</w:t>
            </w:r>
          </w:p>
        </w:tc>
        <w:tc>
          <w:tcPr>
            <w:tcW w:w="564" w:type="dxa"/>
            <w:vAlign w:val="center"/>
          </w:tcPr>
          <w:p w14:paraId="1339B19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644" w:type="dxa"/>
            <w:vAlign w:val="center"/>
          </w:tcPr>
          <w:p w14:paraId="275DA53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vAlign w:val="center"/>
          </w:tcPr>
          <w:p w14:paraId="4E975EB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vAlign w:val="center"/>
          </w:tcPr>
          <w:p w14:paraId="201A178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1,95</w:t>
            </w:r>
          </w:p>
        </w:tc>
        <w:tc>
          <w:tcPr>
            <w:tcW w:w="563" w:type="dxa"/>
            <w:gridSpan w:val="2"/>
            <w:vAlign w:val="center"/>
          </w:tcPr>
          <w:p w14:paraId="24058FF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gridSpan w:val="2"/>
            <w:vAlign w:val="center"/>
          </w:tcPr>
          <w:p w14:paraId="04704B6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vAlign w:val="center"/>
          </w:tcPr>
          <w:p w14:paraId="630A488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vAlign w:val="center"/>
          </w:tcPr>
          <w:p w14:paraId="1C8D11C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w:t>
            </w:r>
          </w:p>
        </w:tc>
        <w:tc>
          <w:tcPr>
            <w:tcW w:w="551" w:type="dxa"/>
            <w:vAlign w:val="center"/>
          </w:tcPr>
          <w:p w14:paraId="6AF0A62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48" w:type="dxa"/>
            <w:vAlign w:val="center"/>
          </w:tcPr>
          <w:p w14:paraId="2D225D3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676" w:type="dxa"/>
            <w:vAlign w:val="center"/>
          </w:tcPr>
          <w:p w14:paraId="1A5DD79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1" w:type="dxa"/>
            <w:vAlign w:val="center"/>
          </w:tcPr>
          <w:p w14:paraId="1D23F3C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w:t>
            </w:r>
          </w:p>
        </w:tc>
        <w:tc>
          <w:tcPr>
            <w:tcW w:w="633" w:type="dxa"/>
            <w:vAlign w:val="center"/>
          </w:tcPr>
          <w:p w14:paraId="074BD6D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73" w:type="dxa"/>
            <w:vAlign w:val="center"/>
          </w:tcPr>
          <w:p w14:paraId="037CA1E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945" w:type="dxa"/>
            <w:vAlign w:val="center"/>
          </w:tcPr>
          <w:p w14:paraId="5F5C31E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r>
      <w:tr w:rsidR="000326D9" w:rsidRPr="00A61580" w14:paraId="2F547CC2"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FEA79F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2.35.</w:t>
            </w:r>
          </w:p>
        </w:tc>
        <w:tc>
          <w:tcPr>
            <w:tcW w:w="979" w:type="dxa"/>
            <w:vAlign w:val="center"/>
          </w:tcPr>
          <w:p w14:paraId="615638E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3D28C2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7F569205"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ТП-3</w:t>
            </w:r>
          </w:p>
        </w:tc>
        <w:tc>
          <w:tcPr>
            <w:tcW w:w="643" w:type="dxa"/>
            <w:vAlign w:val="center"/>
          </w:tcPr>
          <w:p w14:paraId="372CC75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4BE77838"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7,80</w:t>
            </w:r>
          </w:p>
        </w:tc>
        <w:tc>
          <w:tcPr>
            <w:tcW w:w="550" w:type="dxa"/>
            <w:vAlign w:val="center"/>
          </w:tcPr>
          <w:p w14:paraId="09FBD79C"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1,95</w:t>
            </w:r>
          </w:p>
        </w:tc>
        <w:tc>
          <w:tcPr>
            <w:tcW w:w="564" w:type="dxa"/>
            <w:vAlign w:val="center"/>
          </w:tcPr>
          <w:p w14:paraId="1D8B384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644" w:type="dxa"/>
            <w:vAlign w:val="center"/>
          </w:tcPr>
          <w:p w14:paraId="00FB46B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vAlign w:val="center"/>
          </w:tcPr>
          <w:p w14:paraId="42D4165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vAlign w:val="center"/>
          </w:tcPr>
          <w:p w14:paraId="5D6B101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1,95</w:t>
            </w:r>
          </w:p>
        </w:tc>
        <w:tc>
          <w:tcPr>
            <w:tcW w:w="563" w:type="dxa"/>
            <w:gridSpan w:val="2"/>
            <w:vAlign w:val="center"/>
          </w:tcPr>
          <w:p w14:paraId="6F54C53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gridSpan w:val="2"/>
            <w:vAlign w:val="center"/>
          </w:tcPr>
          <w:p w14:paraId="221E31F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vAlign w:val="center"/>
          </w:tcPr>
          <w:p w14:paraId="7B705F2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0" w:type="dxa"/>
            <w:vAlign w:val="center"/>
          </w:tcPr>
          <w:p w14:paraId="20FEFD0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w:t>
            </w:r>
          </w:p>
        </w:tc>
        <w:tc>
          <w:tcPr>
            <w:tcW w:w="551" w:type="dxa"/>
            <w:vAlign w:val="center"/>
          </w:tcPr>
          <w:p w14:paraId="713E200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48" w:type="dxa"/>
            <w:vAlign w:val="center"/>
          </w:tcPr>
          <w:p w14:paraId="775EA91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676" w:type="dxa"/>
            <w:vAlign w:val="center"/>
          </w:tcPr>
          <w:p w14:paraId="058ACD5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51" w:type="dxa"/>
            <w:vAlign w:val="center"/>
          </w:tcPr>
          <w:p w14:paraId="38F3B28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1,95</w:t>
            </w:r>
          </w:p>
        </w:tc>
        <w:tc>
          <w:tcPr>
            <w:tcW w:w="633" w:type="dxa"/>
            <w:vAlign w:val="center"/>
          </w:tcPr>
          <w:p w14:paraId="7813F86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573" w:type="dxa"/>
            <w:vAlign w:val="center"/>
          </w:tcPr>
          <w:p w14:paraId="312D2C5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c>
          <w:tcPr>
            <w:tcW w:w="945" w:type="dxa"/>
            <w:vAlign w:val="center"/>
          </w:tcPr>
          <w:p w14:paraId="2D0B8E0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0,65</w:t>
            </w:r>
          </w:p>
        </w:tc>
      </w:tr>
      <w:tr w:rsidR="000326D9" w:rsidRPr="00A61580" w14:paraId="441B69A7"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5742ECA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2.36.</w:t>
            </w:r>
          </w:p>
        </w:tc>
        <w:tc>
          <w:tcPr>
            <w:tcW w:w="979" w:type="dxa"/>
            <w:vAlign w:val="center"/>
          </w:tcPr>
          <w:p w14:paraId="3D7CA14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143CA8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0BD7D8D"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КТП мощ. 250/6/0,4 (инв. №18403)</w:t>
            </w:r>
          </w:p>
        </w:tc>
        <w:tc>
          <w:tcPr>
            <w:tcW w:w="643" w:type="dxa"/>
            <w:vAlign w:val="center"/>
          </w:tcPr>
          <w:p w14:paraId="1086624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0E748E97"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0,48</w:t>
            </w:r>
          </w:p>
        </w:tc>
        <w:tc>
          <w:tcPr>
            <w:tcW w:w="550" w:type="dxa"/>
            <w:vAlign w:val="center"/>
          </w:tcPr>
          <w:p w14:paraId="288F001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0,12</w:t>
            </w:r>
          </w:p>
        </w:tc>
        <w:tc>
          <w:tcPr>
            <w:tcW w:w="564" w:type="dxa"/>
            <w:vAlign w:val="center"/>
          </w:tcPr>
          <w:p w14:paraId="11022B0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644" w:type="dxa"/>
            <w:vAlign w:val="center"/>
          </w:tcPr>
          <w:p w14:paraId="1B3A3EE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0" w:type="dxa"/>
            <w:vAlign w:val="center"/>
          </w:tcPr>
          <w:p w14:paraId="248C121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0" w:type="dxa"/>
            <w:vAlign w:val="center"/>
          </w:tcPr>
          <w:p w14:paraId="2C9DCA1A"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0,12</w:t>
            </w:r>
          </w:p>
        </w:tc>
        <w:tc>
          <w:tcPr>
            <w:tcW w:w="563" w:type="dxa"/>
            <w:gridSpan w:val="2"/>
            <w:vAlign w:val="center"/>
          </w:tcPr>
          <w:p w14:paraId="3C5F1C9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0" w:type="dxa"/>
            <w:gridSpan w:val="2"/>
            <w:vAlign w:val="center"/>
          </w:tcPr>
          <w:p w14:paraId="27D7A75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0" w:type="dxa"/>
            <w:vAlign w:val="center"/>
          </w:tcPr>
          <w:p w14:paraId="173B851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0" w:type="dxa"/>
            <w:vAlign w:val="center"/>
          </w:tcPr>
          <w:p w14:paraId="616D2D4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0,12</w:t>
            </w:r>
          </w:p>
        </w:tc>
        <w:tc>
          <w:tcPr>
            <w:tcW w:w="551" w:type="dxa"/>
            <w:vAlign w:val="center"/>
          </w:tcPr>
          <w:p w14:paraId="346DDA0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48" w:type="dxa"/>
            <w:vAlign w:val="center"/>
          </w:tcPr>
          <w:p w14:paraId="7552EA7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676" w:type="dxa"/>
            <w:vAlign w:val="center"/>
          </w:tcPr>
          <w:p w14:paraId="08FA4EA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1" w:type="dxa"/>
            <w:vAlign w:val="center"/>
          </w:tcPr>
          <w:p w14:paraId="05A7E16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0,12</w:t>
            </w:r>
          </w:p>
        </w:tc>
        <w:tc>
          <w:tcPr>
            <w:tcW w:w="633" w:type="dxa"/>
            <w:vAlign w:val="center"/>
          </w:tcPr>
          <w:p w14:paraId="147E7DD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73" w:type="dxa"/>
            <w:vAlign w:val="center"/>
          </w:tcPr>
          <w:p w14:paraId="53AD6F2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945" w:type="dxa"/>
            <w:vAlign w:val="center"/>
          </w:tcPr>
          <w:p w14:paraId="3F8DF5C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r>
      <w:tr w:rsidR="000326D9" w:rsidRPr="00A61580" w14:paraId="722B7BF7"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AB0FDA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2.37.</w:t>
            </w:r>
          </w:p>
        </w:tc>
        <w:tc>
          <w:tcPr>
            <w:tcW w:w="979" w:type="dxa"/>
            <w:vAlign w:val="center"/>
          </w:tcPr>
          <w:p w14:paraId="22FF4B7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36FF6B6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7FC901D8"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КТП мощ. 1000/6/0,4 (инв. №1204001715)</w:t>
            </w:r>
          </w:p>
        </w:tc>
        <w:tc>
          <w:tcPr>
            <w:tcW w:w="643" w:type="dxa"/>
            <w:vAlign w:val="center"/>
          </w:tcPr>
          <w:p w14:paraId="5D58C61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31B41555"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0,48</w:t>
            </w:r>
          </w:p>
        </w:tc>
        <w:tc>
          <w:tcPr>
            <w:tcW w:w="550" w:type="dxa"/>
            <w:vAlign w:val="center"/>
          </w:tcPr>
          <w:p w14:paraId="64A3217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0,12</w:t>
            </w:r>
          </w:p>
        </w:tc>
        <w:tc>
          <w:tcPr>
            <w:tcW w:w="564" w:type="dxa"/>
            <w:vAlign w:val="center"/>
          </w:tcPr>
          <w:p w14:paraId="6147A5E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644" w:type="dxa"/>
            <w:vAlign w:val="center"/>
          </w:tcPr>
          <w:p w14:paraId="14B54AD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0" w:type="dxa"/>
            <w:vAlign w:val="center"/>
          </w:tcPr>
          <w:p w14:paraId="0A0405F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0" w:type="dxa"/>
            <w:vAlign w:val="center"/>
          </w:tcPr>
          <w:p w14:paraId="5765F75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0,12</w:t>
            </w:r>
          </w:p>
        </w:tc>
        <w:tc>
          <w:tcPr>
            <w:tcW w:w="563" w:type="dxa"/>
            <w:gridSpan w:val="2"/>
            <w:vAlign w:val="center"/>
          </w:tcPr>
          <w:p w14:paraId="7DCE0B2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0" w:type="dxa"/>
            <w:gridSpan w:val="2"/>
            <w:vAlign w:val="center"/>
          </w:tcPr>
          <w:p w14:paraId="648E0B5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0" w:type="dxa"/>
            <w:vAlign w:val="center"/>
          </w:tcPr>
          <w:p w14:paraId="3855E95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0" w:type="dxa"/>
            <w:vAlign w:val="center"/>
          </w:tcPr>
          <w:p w14:paraId="52E5753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0,12</w:t>
            </w:r>
          </w:p>
        </w:tc>
        <w:tc>
          <w:tcPr>
            <w:tcW w:w="551" w:type="dxa"/>
            <w:vAlign w:val="center"/>
          </w:tcPr>
          <w:p w14:paraId="47CD905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48" w:type="dxa"/>
            <w:vAlign w:val="center"/>
          </w:tcPr>
          <w:p w14:paraId="34268A7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676" w:type="dxa"/>
            <w:vAlign w:val="center"/>
          </w:tcPr>
          <w:p w14:paraId="459B71B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51" w:type="dxa"/>
            <w:vAlign w:val="center"/>
          </w:tcPr>
          <w:p w14:paraId="77665BE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0,12</w:t>
            </w:r>
          </w:p>
        </w:tc>
        <w:tc>
          <w:tcPr>
            <w:tcW w:w="633" w:type="dxa"/>
            <w:vAlign w:val="center"/>
          </w:tcPr>
          <w:p w14:paraId="2CE1D39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573" w:type="dxa"/>
            <w:vAlign w:val="center"/>
          </w:tcPr>
          <w:p w14:paraId="6E7F13C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c>
          <w:tcPr>
            <w:tcW w:w="945" w:type="dxa"/>
            <w:vAlign w:val="center"/>
          </w:tcPr>
          <w:p w14:paraId="1C25D36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0,04</w:t>
            </w:r>
          </w:p>
        </w:tc>
      </w:tr>
      <w:tr w:rsidR="000326D9" w:rsidRPr="00A61580" w14:paraId="1E83BDDB"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93FAE5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2.38.</w:t>
            </w:r>
          </w:p>
        </w:tc>
        <w:tc>
          <w:tcPr>
            <w:tcW w:w="979" w:type="dxa"/>
            <w:vAlign w:val="center"/>
          </w:tcPr>
          <w:p w14:paraId="6B10F48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48201F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0A9129D6"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серверная на 3 этаже (АУПТ и СОУЭ)</w:t>
            </w:r>
          </w:p>
        </w:tc>
        <w:tc>
          <w:tcPr>
            <w:tcW w:w="643" w:type="dxa"/>
            <w:vAlign w:val="center"/>
          </w:tcPr>
          <w:p w14:paraId="7DFE9B7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2B9EB17F"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22,80</w:t>
            </w:r>
          </w:p>
        </w:tc>
        <w:tc>
          <w:tcPr>
            <w:tcW w:w="550" w:type="dxa"/>
            <w:vAlign w:val="center"/>
          </w:tcPr>
          <w:p w14:paraId="020C0E7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5,70</w:t>
            </w:r>
          </w:p>
        </w:tc>
        <w:tc>
          <w:tcPr>
            <w:tcW w:w="564" w:type="dxa"/>
            <w:vAlign w:val="center"/>
          </w:tcPr>
          <w:p w14:paraId="2393769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644" w:type="dxa"/>
            <w:vAlign w:val="center"/>
          </w:tcPr>
          <w:p w14:paraId="6B3A7C9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50" w:type="dxa"/>
            <w:vAlign w:val="center"/>
          </w:tcPr>
          <w:p w14:paraId="3DCB957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50" w:type="dxa"/>
            <w:vAlign w:val="center"/>
          </w:tcPr>
          <w:p w14:paraId="46329907"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5,70</w:t>
            </w:r>
          </w:p>
        </w:tc>
        <w:tc>
          <w:tcPr>
            <w:tcW w:w="563" w:type="dxa"/>
            <w:gridSpan w:val="2"/>
            <w:vAlign w:val="center"/>
          </w:tcPr>
          <w:p w14:paraId="1E25795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50" w:type="dxa"/>
            <w:gridSpan w:val="2"/>
            <w:vAlign w:val="center"/>
          </w:tcPr>
          <w:p w14:paraId="1EAD93C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50" w:type="dxa"/>
            <w:vAlign w:val="center"/>
          </w:tcPr>
          <w:p w14:paraId="040A9BC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50" w:type="dxa"/>
            <w:vAlign w:val="center"/>
          </w:tcPr>
          <w:p w14:paraId="2606BF0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5,70</w:t>
            </w:r>
          </w:p>
        </w:tc>
        <w:tc>
          <w:tcPr>
            <w:tcW w:w="551" w:type="dxa"/>
            <w:vAlign w:val="center"/>
          </w:tcPr>
          <w:p w14:paraId="6BDBC0B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48" w:type="dxa"/>
            <w:vAlign w:val="center"/>
          </w:tcPr>
          <w:p w14:paraId="687E184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676" w:type="dxa"/>
            <w:vAlign w:val="center"/>
          </w:tcPr>
          <w:p w14:paraId="487570B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51" w:type="dxa"/>
            <w:vAlign w:val="center"/>
          </w:tcPr>
          <w:p w14:paraId="5C722D6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5,70</w:t>
            </w:r>
          </w:p>
        </w:tc>
        <w:tc>
          <w:tcPr>
            <w:tcW w:w="633" w:type="dxa"/>
            <w:vAlign w:val="center"/>
          </w:tcPr>
          <w:p w14:paraId="23443A6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573" w:type="dxa"/>
            <w:vAlign w:val="center"/>
          </w:tcPr>
          <w:p w14:paraId="0B8182E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c>
          <w:tcPr>
            <w:tcW w:w="945" w:type="dxa"/>
            <w:vAlign w:val="center"/>
          </w:tcPr>
          <w:p w14:paraId="0287603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1,90</w:t>
            </w:r>
          </w:p>
        </w:tc>
      </w:tr>
      <w:tr w:rsidR="000326D9" w:rsidRPr="00A61580" w14:paraId="0E4AF50B"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F174F2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2.39.</w:t>
            </w:r>
          </w:p>
        </w:tc>
        <w:tc>
          <w:tcPr>
            <w:tcW w:w="979" w:type="dxa"/>
            <w:vAlign w:val="center"/>
          </w:tcPr>
          <w:p w14:paraId="7C447EC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6AC0A2E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7B369FFB"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архив на 1 этаже (АУПТ и СОУЭ)</w:t>
            </w:r>
          </w:p>
        </w:tc>
        <w:tc>
          <w:tcPr>
            <w:tcW w:w="643" w:type="dxa"/>
            <w:vAlign w:val="center"/>
          </w:tcPr>
          <w:p w14:paraId="79A44A2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2EBCCE33"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31,20</w:t>
            </w:r>
          </w:p>
        </w:tc>
        <w:tc>
          <w:tcPr>
            <w:tcW w:w="550" w:type="dxa"/>
            <w:vAlign w:val="center"/>
          </w:tcPr>
          <w:p w14:paraId="1C3F37E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7,80</w:t>
            </w:r>
          </w:p>
        </w:tc>
        <w:tc>
          <w:tcPr>
            <w:tcW w:w="564" w:type="dxa"/>
            <w:vAlign w:val="center"/>
          </w:tcPr>
          <w:p w14:paraId="40501CF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644" w:type="dxa"/>
            <w:vAlign w:val="center"/>
          </w:tcPr>
          <w:p w14:paraId="5C74023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50" w:type="dxa"/>
            <w:vAlign w:val="center"/>
          </w:tcPr>
          <w:p w14:paraId="6986446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50" w:type="dxa"/>
            <w:vAlign w:val="center"/>
          </w:tcPr>
          <w:p w14:paraId="5EFA513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7,80</w:t>
            </w:r>
          </w:p>
        </w:tc>
        <w:tc>
          <w:tcPr>
            <w:tcW w:w="563" w:type="dxa"/>
            <w:gridSpan w:val="2"/>
            <w:vAlign w:val="center"/>
          </w:tcPr>
          <w:p w14:paraId="440AC79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50" w:type="dxa"/>
            <w:gridSpan w:val="2"/>
            <w:vAlign w:val="center"/>
          </w:tcPr>
          <w:p w14:paraId="6C976AB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50" w:type="dxa"/>
            <w:vAlign w:val="center"/>
          </w:tcPr>
          <w:p w14:paraId="07E66C5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50" w:type="dxa"/>
            <w:vAlign w:val="center"/>
          </w:tcPr>
          <w:p w14:paraId="2DD7085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7,80</w:t>
            </w:r>
          </w:p>
        </w:tc>
        <w:tc>
          <w:tcPr>
            <w:tcW w:w="551" w:type="dxa"/>
            <w:vAlign w:val="center"/>
          </w:tcPr>
          <w:p w14:paraId="2D68D1E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48" w:type="dxa"/>
            <w:vAlign w:val="center"/>
          </w:tcPr>
          <w:p w14:paraId="294A010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676" w:type="dxa"/>
            <w:vAlign w:val="center"/>
          </w:tcPr>
          <w:p w14:paraId="17176A6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51" w:type="dxa"/>
            <w:vAlign w:val="center"/>
          </w:tcPr>
          <w:p w14:paraId="7858BB1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7,80</w:t>
            </w:r>
          </w:p>
        </w:tc>
        <w:tc>
          <w:tcPr>
            <w:tcW w:w="633" w:type="dxa"/>
            <w:vAlign w:val="center"/>
          </w:tcPr>
          <w:p w14:paraId="7F0F4A5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573" w:type="dxa"/>
            <w:vAlign w:val="center"/>
          </w:tcPr>
          <w:p w14:paraId="08A48AF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c>
          <w:tcPr>
            <w:tcW w:w="945" w:type="dxa"/>
            <w:vAlign w:val="center"/>
          </w:tcPr>
          <w:p w14:paraId="2B73A34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2,60</w:t>
            </w:r>
          </w:p>
        </w:tc>
      </w:tr>
      <w:tr w:rsidR="000326D9" w:rsidRPr="00A61580" w14:paraId="7C99DA96"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CA7673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w:t>
            </w:r>
          </w:p>
        </w:tc>
        <w:tc>
          <w:tcPr>
            <w:tcW w:w="979" w:type="dxa"/>
            <w:vAlign w:val="center"/>
          </w:tcPr>
          <w:p w14:paraId="6D2F4FA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971" w:type="dxa"/>
            <w:vAlign w:val="center"/>
          </w:tcPr>
          <w:p w14:paraId="4B0F3C4A"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1313" w:type="dxa"/>
            <w:gridSpan w:val="2"/>
            <w:vAlign w:val="center"/>
          </w:tcPr>
          <w:p w14:paraId="2288CA83" w14:textId="77777777" w:rsidR="000326D9" w:rsidRPr="00A61580" w:rsidRDefault="000326D9" w:rsidP="000326D9">
            <w:pPr>
              <w:rPr>
                <w:rFonts w:ascii="Times New Roman" w:hAnsi="Times New Roman" w:cs="Times New Roman"/>
                <w:b/>
                <w:bCs/>
                <w:sz w:val="12"/>
                <w:szCs w:val="12"/>
              </w:rPr>
            </w:pPr>
            <w:r w:rsidRPr="00A61580">
              <w:rPr>
                <w:rFonts w:ascii="Times New Roman" w:hAnsi="Times New Roman" w:cs="Times New Roman"/>
                <w:b/>
                <w:bCs/>
                <w:sz w:val="12"/>
                <w:szCs w:val="12"/>
              </w:rPr>
              <w:t>Грузовой район Енисей</w:t>
            </w:r>
          </w:p>
        </w:tc>
        <w:tc>
          <w:tcPr>
            <w:tcW w:w="643" w:type="dxa"/>
            <w:vAlign w:val="center"/>
          </w:tcPr>
          <w:p w14:paraId="74CDBF1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усл.уст.</w:t>
            </w:r>
          </w:p>
        </w:tc>
        <w:tc>
          <w:tcPr>
            <w:tcW w:w="957" w:type="dxa"/>
            <w:gridSpan w:val="2"/>
            <w:vAlign w:val="center"/>
          </w:tcPr>
          <w:p w14:paraId="14286B03"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231,24</w:t>
            </w:r>
          </w:p>
        </w:tc>
        <w:tc>
          <w:tcPr>
            <w:tcW w:w="550" w:type="dxa"/>
            <w:vAlign w:val="center"/>
          </w:tcPr>
          <w:p w14:paraId="6D9E189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57,81</w:t>
            </w:r>
          </w:p>
        </w:tc>
        <w:tc>
          <w:tcPr>
            <w:tcW w:w="564" w:type="dxa"/>
            <w:vAlign w:val="center"/>
          </w:tcPr>
          <w:p w14:paraId="65227C7F"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644" w:type="dxa"/>
            <w:vAlign w:val="center"/>
          </w:tcPr>
          <w:p w14:paraId="770F08F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19,27</w:t>
            </w:r>
          </w:p>
        </w:tc>
        <w:tc>
          <w:tcPr>
            <w:tcW w:w="550" w:type="dxa"/>
            <w:vAlign w:val="center"/>
          </w:tcPr>
          <w:p w14:paraId="16D732F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50" w:type="dxa"/>
            <w:vAlign w:val="center"/>
          </w:tcPr>
          <w:p w14:paraId="58C9E0F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57,81</w:t>
            </w:r>
          </w:p>
        </w:tc>
        <w:tc>
          <w:tcPr>
            <w:tcW w:w="563" w:type="dxa"/>
            <w:gridSpan w:val="2"/>
            <w:vAlign w:val="center"/>
          </w:tcPr>
          <w:p w14:paraId="53C7BA3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50" w:type="dxa"/>
            <w:gridSpan w:val="2"/>
            <w:vAlign w:val="center"/>
          </w:tcPr>
          <w:p w14:paraId="303FDE6C"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50" w:type="dxa"/>
            <w:vAlign w:val="center"/>
          </w:tcPr>
          <w:p w14:paraId="1D44942D"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50" w:type="dxa"/>
            <w:vAlign w:val="center"/>
          </w:tcPr>
          <w:p w14:paraId="6AF54C0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57,81</w:t>
            </w:r>
          </w:p>
        </w:tc>
        <w:tc>
          <w:tcPr>
            <w:tcW w:w="551" w:type="dxa"/>
            <w:vAlign w:val="center"/>
          </w:tcPr>
          <w:p w14:paraId="5F718B0B"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48" w:type="dxa"/>
            <w:vAlign w:val="center"/>
          </w:tcPr>
          <w:p w14:paraId="21F0065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676" w:type="dxa"/>
            <w:vAlign w:val="center"/>
          </w:tcPr>
          <w:p w14:paraId="102F9C7C"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51" w:type="dxa"/>
            <w:vAlign w:val="center"/>
          </w:tcPr>
          <w:p w14:paraId="0D92FDF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57,81</w:t>
            </w:r>
          </w:p>
        </w:tc>
        <w:tc>
          <w:tcPr>
            <w:tcW w:w="633" w:type="dxa"/>
            <w:vAlign w:val="center"/>
          </w:tcPr>
          <w:p w14:paraId="5B25BA0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573" w:type="dxa"/>
            <w:vAlign w:val="center"/>
          </w:tcPr>
          <w:p w14:paraId="515F964F"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c>
          <w:tcPr>
            <w:tcW w:w="945" w:type="dxa"/>
            <w:vAlign w:val="center"/>
          </w:tcPr>
          <w:p w14:paraId="5B162BC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19,27</w:t>
            </w:r>
          </w:p>
        </w:tc>
      </w:tr>
      <w:tr w:rsidR="000326D9" w:rsidRPr="00A61580" w14:paraId="05BC0BAE"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563AB4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3.1.</w:t>
            </w:r>
          </w:p>
        </w:tc>
        <w:tc>
          <w:tcPr>
            <w:tcW w:w="979" w:type="dxa"/>
            <w:vAlign w:val="center"/>
          </w:tcPr>
          <w:p w14:paraId="4BAE5CC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B2AB2B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3016B73A"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операторской АЗС (АУПС и СОУЭ ном.№ 1010000000009)</w:t>
            </w:r>
          </w:p>
        </w:tc>
        <w:tc>
          <w:tcPr>
            <w:tcW w:w="643" w:type="dxa"/>
            <w:vAlign w:val="center"/>
          </w:tcPr>
          <w:p w14:paraId="727FEE1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30DD7671"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7,56</w:t>
            </w:r>
          </w:p>
        </w:tc>
        <w:tc>
          <w:tcPr>
            <w:tcW w:w="550" w:type="dxa"/>
            <w:vAlign w:val="center"/>
          </w:tcPr>
          <w:p w14:paraId="3B15AC9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1,89</w:t>
            </w:r>
          </w:p>
        </w:tc>
        <w:tc>
          <w:tcPr>
            <w:tcW w:w="564" w:type="dxa"/>
            <w:vAlign w:val="center"/>
          </w:tcPr>
          <w:p w14:paraId="498AC0A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644" w:type="dxa"/>
            <w:vAlign w:val="center"/>
          </w:tcPr>
          <w:p w14:paraId="6B0E599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0" w:type="dxa"/>
            <w:vAlign w:val="center"/>
          </w:tcPr>
          <w:p w14:paraId="208F6D7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0" w:type="dxa"/>
            <w:vAlign w:val="center"/>
          </w:tcPr>
          <w:p w14:paraId="39673AE2"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1,89</w:t>
            </w:r>
          </w:p>
        </w:tc>
        <w:tc>
          <w:tcPr>
            <w:tcW w:w="563" w:type="dxa"/>
            <w:gridSpan w:val="2"/>
            <w:vAlign w:val="center"/>
          </w:tcPr>
          <w:p w14:paraId="484AC2F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0" w:type="dxa"/>
            <w:gridSpan w:val="2"/>
            <w:vAlign w:val="center"/>
          </w:tcPr>
          <w:p w14:paraId="7726A03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0" w:type="dxa"/>
            <w:vAlign w:val="center"/>
          </w:tcPr>
          <w:p w14:paraId="1FDE904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0" w:type="dxa"/>
            <w:vAlign w:val="center"/>
          </w:tcPr>
          <w:p w14:paraId="3851527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1,89</w:t>
            </w:r>
          </w:p>
        </w:tc>
        <w:tc>
          <w:tcPr>
            <w:tcW w:w="551" w:type="dxa"/>
            <w:vAlign w:val="center"/>
          </w:tcPr>
          <w:p w14:paraId="22D4E62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48" w:type="dxa"/>
            <w:vAlign w:val="center"/>
          </w:tcPr>
          <w:p w14:paraId="5C8D96D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676" w:type="dxa"/>
            <w:vAlign w:val="center"/>
          </w:tcPr>
          <w:p w14:paraId="3EDFC26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51" w:type="dxa"/>
            <w:vAlign w:val="center"/>
          </w:tcPr>
          <w:p w14:paraId="29324B5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1,89</w:t>
            </w:r>
          </w:p>
        </w:tc>
        <w:tc>
          <w:tcPr>
            <w:tcW w:w="633" w:type="dxa"/>
            <w:vAlign w:val="center"/>
          </w:tcPr>
          <w:p w14:paraId="0980A1C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573" w:type="dxa"/>
            <w:vAlign w:val="center"/>
          </w:tcPr>
          <w:p w14:paraId="26CBBF2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c>
          <w:tcPr>
            <w:tcW w:w="945" w:type="dxa"/>
            <w:vAlign w:val="center"/>
          </w:tcPr>
          <w:p w14:paraId="71708C1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0,63</w:t>
            </w:r>
          </w:p>
        </w:tc>
      </w:tr>
      <w:tr w:rsidR="000326D9" w:rsidRPr="00A61580" w14:paraId="7A3D0CE6"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1A18CF4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3.2.</w:t>
            </w:r>
          </w:p>
        </w:tc>
        <w:tc>
          <w:tcPr>
            <w:tcW w:w="979" w:type="dxa"/>
            <w:vAlign w:val="center"/>
          </w:tcPr>
          <w:p w14:paraId="44D4B20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2EBFA61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0952B1FF"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механической мастерской инв. № 58; Здание проходной инв. № 19109 (АУПС и СОУЭ инв. № 18987)</w:t>
            </w:r>
          </w:p>
        </w:tc>
        <w:tc>
          <w:tcPr>
            <w:tcW w:w="643" w:type="dxa"/>
            <w:vAlign w:val="center"/>
          </w:tcPr>
          <w:p w14:paraId="4483329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7839ACF7"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76,20</w:t>
            </w:r>
          </w:p>
        </w:tc>
        <w:tc>
          <w:tcPr>
            <w:tcW w:w="550" w:type="dxa"/>
            <w:vAlign w:val="center"/>
          </w:tcPr>
          <w:p w14:paraId="57AD6A3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19,05</w:t>
            </w:r>
          </w:p>
        </w:tc>
        <w:tc>
          <w:tcPr>
            <w:tcW w:w="564" w:type="dxa"/>
            <w:vAlign w:val="center"/>
          </w:tcPr>
          <w:p w14:paraId="32D02B1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644" w:type="dxa"/>
            <w:vAlign w:val="center"/>
          </w:tcPr>
          <w:p w14:paraId="77115E1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50" w:type="dxa"/>
            <w:vAlign w:val="center"/>
          </w:tcPr>
          <w:p w14:paraId="7054025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50" w:type="dxa"/>
            <w:vAlign w:val="center"/>
          </w:tcPr>
          <w:p w14:paraId="61EB411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19,05</w:t>
            </w:r>
          </w:p>
        </w:tc>
        <w:tc>
          <w:tcPr>
            <w:tcW w:w="563" w:type="dxa"/>
            <w:gridSpan w:val="2"/>
            <w:vAlign w:val="center"/>
          </w:tcPr>
          <w:p w14:paraId="192CD5B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50" w:type="dxa"/>
            <w:gridSpan w:val="2"/>
            <w:vAlign w:val="center"/>
          </w:tcPr>
          <w:p w14:paraId="680F967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50" w:type="dxa"/>
            <w:vAlign w:val="center"/>
          </w:tcPr>
          <w:p w14:paraId="390C038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50" w:type="dxa"/>
            <w:vAlign w:val="center"/>
          </w:tcPr>
          <w:p w14:paraId="1CF164D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19,05</w:t>
            </w:r>
          </w:p>
        </w:tc>
        <w:tc>
          <w:tcPr>
            <w:tcW w:w="551" w:type="dxa"/>
            <w:vAlign w:val="center"/>
          </w:tcPr>
          <w:p w14:paraId="73B7129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48" w:type="dxa"/>
            <w:vAlign w:val="center"/>
          </w:tcPr>
          <w:p w14:paraId="51509C9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676" w:type="dxa"/>
            <w:vAlign w:val="center"/>
          </w:tcPr>
          <w:p w14:paraId="1C95461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51" w:type="dxa"/>
            <w:vAlign w:val="center"/>
          </w:tcPr>
          <w:p w14:paraId="25AFDC3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19,05</w:t>
            </w:r>
          </w:p>
        </w:tc>
        <w:tc>
          <w:tcPr>
            <w:tcW w:w="633" w:type="dxa"/>
            <w:vAlign w:val="center"/>
          </w:tcPr>
          <w:p w14:paraId="66A10D3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573" w:type="dxa"/>
            <w:vAlign w:val="center"/>
          </w:tcPr>
          <w:p w14:paraId="4B84D6E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c>
          <w:tcPr>
            <w:tcW w:w="945" w:type="dxa"/>
            <w:vAlign w:val="center"/>
          </w:tcPr>
          <w:p w14:paraId="4234AF7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6,35</w:t>
            </w:r>
          </w:p>
        </w:tc>
      </w:tr>
      <w:tr w:rsidR="000326D9" w:rsidRPr="00A61580" w14:paraId="1E475DBC"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1324C02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3</w:t>
            </w:r>
            <w:r w:rsidRPr="00A61580">
              <w:rPr>
                <w:rFonts w:ascii="Times New Roman" w:hAnsi="Times New Roman" w:cs="Times New Roman"/>
                <w:sz w:val="12"/>
                <w:szCs w:val="12"/>
              </w:rPr>
              <w:t>.</w:t>
            </w:r>
          </w:p>
        </w:tc>
        <w:tc>
          <w:tcPr>
            <w:tcW w:w="979" w:type="dxa"/>
            <w:vAlign w:val="center"/>
          </w:tcPr>
          <w:p w14:paraId="03EB6D1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9C58AB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2A674328"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металлическитй сборно-разборный (АУПС и СОУЭ инв. № 19192)</w:t>
            </w:r>
          </w:p>
        </w:tc>
        <w:tc>
          <w:tcPr>
            <w:tcW w:w="643" w:type="dxa"/>
            <w:vAlign w:val="center"/>
          </w:tcPr>
          <w:p w14:paraId="568823A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3FCDB55C"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12,36</w:t>
            </w:r>
          </w:p>
        </w:tc>
        <w:tc>
          <w:tcPr>
            <w:tcW w:w="550" w:type="dxa"/>
            <w:vAlign w:val="center"/>
          </w:tcPr>
          <w:p w14:paraId="51B35A8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3,09</w:t>
            </w:r>
          </w:p>
        </w:tc>
        <w:tc>
          <w:tcPr>
            <w:tcW w:w="564" w:type="dxa"/>
            <w:vAlign w:val="center"/>
          </w:tcPr>
          <w:p w14:paraId="68A480D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644" w:type="dxa"/>
            <w:vAlign w:val="center"/>
          </w:tcPr>
          <w:p w14:paraId="09EEF6B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50" w:type="dxa"/>
            <w:vAlign w:val="center"/>
          </w:tcPr>
          <w:p w14:paraId="2F7ACE8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50" w:type="dxa"/>
            <w:vAlign w:val="center"/>
          </w:tcPr>
          <w:p w14:paraId="1552C06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3,09</w:t>
            </w:r>
          </w:p>
        </w:tc>
        <w:tc>
          <w:tcPr>
            <w:tcW w:w="563" w:type="dxa"/>
            <w:gridSpan w:val="2"/>
            <w:vAlign w:val="center"/>
          </w:tcPr>
          <w:p w14:paraId="22AD013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50" w:type="dxa"/>
            <w:gridSpan w:val="2"/>
            <w:vAlign w:val="center"/>
          </w:tcPr>
          <w:p w14:paraId="6213AEB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50" w:type="dxa"/>
            <w:vAlign w:val="center"/>
          </w:tcPr>
          <w:p w14:paraId="282243E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50" w:type="dxa"/>
            <w:vAlign w:val="center"/>
          </w:tcPr>
          <w:p w14:paraId="4593A8D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3,09</w:t>
            </w:r>
          </w:p>
        </w:tc>
        <w:tc>
          <w:tcPr>
            <w:tcW w:w="551" w:type="dxa"/>
            <w:vAlign w:val="center"/>
          </w:tcPr>
          <w:p w14:paraId="4CC13B9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48" w:type="dxa"/>
            <w:vAlign w:val="center"/>
          </w:tcPr>
          <w:p w14:paraId="2C17D08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676" w:type="dxa"/>
            <w:vAlign w:val="center"/>
          </w:tcPr>
          <w:p w14:paraId="28A74EC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51" w:type="dxa"/>
            <w:vAlign w:val="center"/>
          </w:tcPr>
          <w:p w14:paraId="3586785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3,09</w:t>
            </w:r>
          </w:p>
        </w:tc>
        <w:tc>
          <w:tcPr>
            <w:tcW w:w="633" w:type="dxa"/>
            <w:vAlign w:val="center"/>
          </w:tcPr>
          <w:p w14:paraId="02C497F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573" w:type="dxa"/>
            <w:vAlign w:val="center"/>
          </w:tcPr>
          <w:p w14:paraId="4B060B0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c>
          <w:tcPr>
            <w:tcW w:w="945" w:type="dxa"/>
            <w:vAlign w:val="center"/>
          </w:tcPr>
          <w:p w14:paraId="41E2363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1,03</w:t>
            </w:r>
          </w:p>
        </w:tc>
      </w:tr>
      <w:tr w:rsidR="000326D9" w:rsidRPr="00A61580" w14:paraId="5AFFD8BC"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2E3C92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4</w:t>
            </w:r>
            <w:r w:rsidRPr="00A61580">
              <w:rPr>
                <w:rFonts w:ascii="Times New Roman" w:hAnsi="Times New Roman" w:cs="Times New Roman"/>
                <w:sz w:val="12"/>
                <w:szCs w:val="12"/>
              </w:rPr>
              <w:t>.</w:t>
            </w:r>
          </w:p>
        </w:tc>
        <w:tc>
          <w:tcPr>
            <w:tcW w:w="979" w:type="dxa"/>
            <w:vAlign w:val="center"/>
          </w:tcPr>
          <w:p w14:paraId="67A84DB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3EBAEF1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24738F10"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прачечной - туалета инв. № 19112, Здание насосной станции инв. № 19117(АУПС и СОУЭ ном. № БП-0000004021 и БП-0000004022)</w:t>
            </w:r>
          </w:p>
        </w:tc>
        <w:tc>
          <w:tcPr>
            <w:tcW w:w="643" w:type="dxa"/>
            <w:vAlign w:val="center"/>
          </w:tcPr>
          <w:p w14:paraId="004431C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533583E4"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12,12</w:t>
            </w:r>
          </w:p>
        </w:tc>
        <w:tc>
          <w:tcPr>
            <w:tcW w:w="550" w:type="dxa"/>
            <w:vAlign w:val="center"/>
          </w:tcPr>
          <w:p w14:paraId="4711A64F"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3,03</w:t>
            </w:r>
          </w:p>
        </w:tc>
        <w:tc>
          <w:tcPr>
            <w:tcW w:w="564" w:type="dxa"/>
            <w:vAlign w:val="center"/>
          </w:tcPr>
          <w:p w14:paraId="0B25FCD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644" w:type="dxa"/>
            <w:vAlign w:val="center"/>
          </w:tcPr>
          <w:p w14:paraId="4B60A8C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50" w:type="dxa"/>
            <w:vAlign w:val="center"/>
          </w:tcPr>
          <w:p w14:paraId="5637C5B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50" w:type="dxa"/>
            <w:vAlign w:val="center"/>
          </w:tcPr>
          <w:p w14:paraId="34A9CFA2"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3,03</w:t>
            </w:r>
          </w:p>
        </w:tc>
        <w:tc>
          <w:tcPr>
            <w:tcW w:w="563" w:type="dxa"/>
            <w:gridSpan w:val="2"/>
            <w:vAlign w:val="center"/>
          </w:tcPr>
          <w:p w14:paraId="718F49D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50" w:type="dxa"/>
            <w:gridSpan w:val="2"/>
            <w:vAlign w:val="center"/>
          </w:tcPr>
          <w:p w14:paraId="2111EFE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50" w:type="dxa"/>
            <w:vAlign w:val="center"/>
          </w:tcPr>
          <w:p w14:paraId="482DC03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50" w:type="dxa"/>
            <w:vAlign w:val="center"/>
          </w:tcPr>
          <w:p w14:paraId="1E34FB5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3,03</w:t>
            </w:r>
          </w:p>
        </w:tc>
        <w:tc>
          <w:tcPr>
            <w:tcW w:w="551" w:type="dxa"/>
            <w:vAlign w:val="center"/>
          </w:tcPr>
          <w:p w14:paraId="719C0DC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48" w:type="dxa"/>
            <w:vAlign w:val="center"/>
          </w:tcPr>
          <w:p w14:paraId="0AC87F5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676" w:type="dxa"/>
            <w:vAlign w:val="center"/>
          </w:tcPr>
          <w:p w14:paraId="48C987A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51" w:type="dxa"/>
            <w:vAlign w:val="center"/>
          </w:tcPr>
          <w:p w14:paraId="76666FE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3,03</w:t>
            </w:r>
          </w:p>
        </w:tc>
        <w:tc>
          <w:tcPr>
            <w:tcW w:w="633" w:type="dxa"/>
            <w:vAlign w:val="center"/>
          </w:tcPr>
          <w:p w14:paraId="52DFE76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573" w:type="dxa"/>
            <w:vAlign w:val="center"/>
          </w:tcPr>
          <w:p w14:paraId="72BC54D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c>
          <w:tcPr>
            <w:tcW w:w="945" w:type="dxa"/>
            <w:vAlign w:val="center"/>
          </w:tcPr>
          <w:p w14:paraId="3E0EDB4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1,01</w:t>
            </w:r>
          </w:p>
        </w:tc>
      </w:tr>
      <w:tr w:rsidR="000326D9" w:rsidRPr="00A61580" w14:paraId="275D5804"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42A943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5</w:t>
            </w:r>
            <w:r w:rsidRPr="00A61580">
              <w:rPr>
                <w:rFonts w:ascii="Times New Roman" w:hAnsi="Times New Roman" w:cs="Times New Roman"/>
                <w:sz w:val="12"/>
                <w:szCs w:val="12"/>
              </w:rPr>
              <w:t>.</w:t>
            </w:r>
          </w:p>
        </w:tc>
        <w:tc>
          <w:tcPr>
            <w:tcW w:w="979" w:type="dxa"/>
            <w:vAlign w:val="center"/>
          </w:tcPr>
          <w:p w14:paraId="1085D03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892731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2556761A"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(АУПС и СОУЭ инв. № 19277)</w:t>
            </w:r>
          </w:p>
        </w:tc>
        <w:tc>
          <w:tcPr>
            <w:tcW w:w="643" w:type="dxa"/>
            <w:vAlign w:val="center"/>
          </w:tcPr>
          <w:p w14:paraId="00FD8C3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19F868AE"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11,76</w:t>
            </w:r>
          </w:p>
        </w:tc>
        <w:tc>
          <w:tcPr>
            <w:tcW w:w="550" w:type="dxa"/>
            <w:vAlign w:val="center"/>
          </w:tcPr>
          <w:p w14:paraId="69D4A11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2,94</w:t>
            </w:r>
          </w:p>
        </w:tc>
        <w:tc>
          <w:tcPr>
            <w:tcW w:w="564" w:type="dxa"/>
            <w:vAlign w:val="center"/>
          </w:tcPr>
          <w:p w14:paraId="1D35F34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644" w:type="dxa"/>
            <w:vAlign w:val="center"/>
          </w:tcPr>
          <w:p w14:paraId="39C3824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50" w:type="dxa"/>
            <w:vAlign w:val="center"/>
          </w:tcPr>
          <w:p w14:paraId="1C69A53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50" w:type="dxa"/>
            <w:vAlign w:val="center"/>
          </w:tcPr>
          <w:p w14:paraId="1BF37357"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2,94</w:t>
            </w:r>
          </w:p>
        </w:tc>
        <w:tc>
          <w:tcPr>
            <w:tcW w:w="563" w:type="dxa"/>
            <w:gridSpan w:val="2"/>
            <w:vAlign w:val="center"/>
          </w:tcPr>
          <w:p w14:paraId="659C93F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50" w:type="dxa"/>
            <w:gridSpan w:val="2"/>
            <w:vAlign w:val="center"/>
          </w:tcPr>
          <w:p w14:paraId="42E54FE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50" w:type="dxa"/>
            <w:vAlign w:val="center"/>
          </w:tcPr>
          <w:p w14:paraId="7236732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50" w:type="dxa"/>
            <w:vAlign w:val="center"/>
          </w:tcPr>
          <w:p w14:paraId="2DEDA30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2,94</w:t>
            </w:r>
          </w:p>
        </w:tc>
        <w:tc>
          <w:tcPr>
            <w:tcW w:w="551" w:type="dxa"/>
            <w:vAlign w:val="center"/>
          </w:tcPr>
          <w:p w14:paraId="1092F11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48" w:type="dxa"/>
            <w:vAlign w:val="center"/>
          </w:tcPr>
          <w:p w14:paraId="7037109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676" w:type="dxa"/>
            <w:vAlign w:val="center"/>
          </w:tcPr>
          <w:p w14:paraId="0B851F0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51" w:type="dxa"/>
            <w:vAlign w:val="center"/>
          </w:tcPr>
          <w:p w14:paraId="0D04B1E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2,94</w:t>
            </w:r>
          </w:p>
        </w:tc>
        <w:tc>
          <w:tcPr>
            <w:tcW w:w="633" w:type="dxa"/>
            <w:vAlign w:val="center"/>
          </w:tcPr>
          <w:p w14:paraId="0829BAA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573" w:type="dxa"/>
            <w:vAlign w:val="center"/>
          </w:tcPr>
          <w:p w14:paraId="43EA099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c>
          <w:tcPr>
            <w:tcW w:w="945" w:type="dxa"/>
            <w:vAlign w:val="center"/>
          </w:tcPr>
          <w:p w14:paraId="047F6BF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0,98</w:t>
            </w:r>
          </w:p>
        </w:tc>
      </w:tr>
      <w:tr w:rsidR="000326D9" w:rsidRPr="00A61580" w14:paraId="04CA209C"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3066C4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6</w:t>
            </w:r>
            <w:r w:rsidRPr="00A61580">
              <w:rPr>
                <w:rFonts w:ascii="Times New Roman" w:hAnsi="Times New Roman" w:cs="Times New Roman"/>
                <w:sz w:val="12"/>
                <w:szCs w:val="12"/>
              </w:rPr>
              <w:t>.</w:t>
            </w:r>
          </w:p>
        </w:tc>
        <w:tc>
          <w:tcPr>
            <w:tcW w:w="979" w:type="dxa"/>
            <w:vAlign w:val="center"/>
          </w:tcPr>
          <w:p w14:paraId="68744C3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09D8A5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6D0FEB3"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гаража (АУПС и СОУЭ инв. № 19001)</w:t>
            </w:r>
          </w:p>
        </w:tc>
        <w:tc>
          <w:tcPr>
            <w:tcW w:w="643" w:type="dxa"/>
            <w:vAlign w:val="center"/>
          </w:tcPr>
          <w:p w14:paraId="5AC803B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4643C339"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38,88</w:t>
            </w:r>
          </w:p>
        </w:tc>
        <w:tc>
          <w:tcPr>
            <w:tcW w:w="550" w:type="dxa"/>
            <w:vAlign w:val="center"/>
          </w:tcPr>
          <w:p w14:paraId="30A5349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9,72</w:t>
            </w:r>
          </w:p>
        </w:tc>
        <w:tc>
          <w:tcPr>
            <w:tcW w:w="564" w:type="dxa"/>
            <w:vAlign w:val="center"/>
          </w:tcPr>
          <w:p w14:paraId="4CDEE78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644" w:type="dxa"/>
            <w:vAlign w:val="center"/>
          </w:tcPr>
          <w:p w14:paraId="1E6631F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50" w:type="dxa"/>
            <w:vAlign w:val="center"/>
          </w:tcPr>
          <w:p w14:paraId="5197A27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50" w:type="dxa"/>
            <w:vAlign w:val="center"/>
          </w:tcPr>
          <w:p w14:paraId="414102A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9,72</w:t>
            </w:r>
          </w:p>
        </w:tc>
        <w:tc>
          <w:tcPr>
            <w:tcW w:w="563" w:type="dxa"/>
            <w:gridSpan w:val="2"/>
            <w:vAlign w:val="center"/>
          </w:tcPr>
          <w:p w14:paraId="7610975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50" w:type="dxa"/>
            <w:gridSpan w:val="2"/>
            <w:vAlign w:val="center"/>
          </w:tcPr>
          <w:p w14:paraId="7589CA8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50" w:type="dxa"/>
            <w:vAlign w:val="center"/>
          </w:tcPr>
          <w:p w14:paraId="422C720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50" w:type="dxa"/>
            <w:vAlign w:val="center"/>
          </w:tcPr>
          <w:p w14:paraId="3E1FDC5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9,72</w:t>
            </w:r>
          </w:p>
        </w:tc>
        <w:tc>
          <w:tcPr>
            <w:tcW w:w="551" w:type="dxa"/>
            <w:vAlign w:val="center"/>
          </w:tcPr>
          <w:p w14:paraId="67551FB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48" w:type="dxa"/>
            <w:vAlign w:val="center"/>
          </w:tcPr>
          <w:p w14:paraId="47ADAF9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676" w:type="dxa"/>
            <w:vAlign w:val="center"/>
          </w:tcPr>
          <w:p w14:paraId="6D35984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51" w:type="dxa"/>
            <w:vAlign w:val="center"/>
          </w:tcPr>
          <w:p w14:paraId="3C1FE1F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9,72</w:t>
            </w:r>
          </w:p>
        </w:tc>
        <w:tc>
          <w:tcPr>
            <w:tcW w:w="633" w:type="dxa"/>
            <w:vAlign w:val="center"/>
          </w:tcPr>
          <w:p w14:paraId="2E2D8D0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573" w:type="dxa"/>
            <w:vAlign w:val="center"/>
          </w:tcPr>
          <w:p w14:paraId="2488823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c>
          <w:tcPr>
            <w:tcW w:w="945" w:type="dxa"/>
            <w:vAlign w:val="center"/>
          </w:tcPr>
          <w:p w14:paraId="23F839B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3,24</w:t>
            </w:r>
          </w:p>
        </w:tc>
      </w:tr>
      <w:tr w:rsidR="000326D9" w:rsidRPr="00A61580" w14:paraId="6441FE8F"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5951A3F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7</w:t>
            </w:r>
            <w:r w:rsidRPr="00A61580">
              <w:rPr>
                <w:rFonts w:ascii="Times New Roman" w:hAnsi="Times New Roman" w:cs="Times New Roman"/>
                <w:sz w:val="12"/>
                <w:szCs w:val="12"/>
              </w:rPr>
              <w:t>.</w:t>
            </w:r>
          </w:p>
        </w:tc>
        <w:tc>
          <w:tcPr>
            <w:tcW w:w="979" w:type="dxa"/>
            <w:vAlign w:val="center"/>
          </w:tcPr>
          <w:p w14:paraId="2C0C036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63EBB45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6471C48B"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ТП-351</w:t>
            </w:r>
          </w:p>
        </w:tc>
        <w:tc>
          <w:tcPr>
            <w:tcW w:w="643" w:type="dxa"/>
            <w:vAlign w:val="center"/>
          </w:tcPr>
          <w:p w14:paraId="7B8DF40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0FD73065"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7,68</w:t>
            </w:r>
          </w:p>
        </w:tc>
        <w:tc>
          <w:tcPr>
            <w:tcW w:w="550" w:type="dxa"/>
            <w:vAlign w:val="center"/>
          </w:tcPr>
          <w:p w14:paraId="4D685EB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w:t>
            </w:r>
          </w:p>
        </w:tc>
        <w:tc>
          <w:tcPr>
            <w:tcW w:w="564" w:type="dxa"/>
            <w:vAlign w:val="center"/>
          </w:tcPr>
          <w:p w14:paraId="380786E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644" w:type="dxa"/>
            <w:vAlign w:val="center"/>
          </w:tcPr>
          <w:p w14:paraId="13CE0FC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vAlign w:val="center"/>
          </w:tcPr>
          <w:p w14:paraId="633FF4F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vAlign w:val="center"/>
          </w:tcPr>
          <w:p w14:paraId="27A4D5D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w:t>
            </w:r>
          </w:p>
        </w:tc>
        <w:tc>
          <w:tcPr>
            <w:tcW w:w="563" w:type="dxa"/>
            <w:gridSpan w:val="2"/>
            <w:vAlign w:val="center"/>
          </w:tcPr>
          <w:p w14:paraId="79AC381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gridSpan w:val="2"/>
            <w:vAlign w:val="center"/>
          </w:tcPr>
          <w:p w14:paraId="5EF2051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vAlign w:val="center"/>
          </w:tcPr>
          <w:p w14:paraId="05BAC2C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vAlign w:val="center"/>
          </w:tcPr>
          <w:p w14:paraId="68CF7B0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w:t>
            </w:r>
          </w:p>
        </w:tc>
        <w:tc>
          <w:tcPr>
            <w:tcW w:w="551" w:type="dxa"/>
            <w:vAlign w:val="center"/>
          </w:tcPr>
          <w:p w14:paraId="7AAF857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48" w:type="dxa"/>
            <w:vAlign w:val="center"/>
          </w:tcPr>
          <w:p w14:paraId="3AA13DB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676" w:type="dxa"/>
            <w:vAlign w:val="center"/>
          </w:tcPr>
          <w:p w14:paraId="56C8802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1" w:type="dxa"/>
            <w:vAlign w:val="center"/>
          </w:tcPr>
          <w:p w14:paraId="64E90B4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w:t>
            </w:r>
          </w:p>
        </w:tc>
        <w:tc>
          <w:tcPr>
            <w:tcW w:w="633" w:type="dxa"/>
            <w:vAlign w:val="center"/>
          </w:tcPr>
          <w:p w14:paraId="5B622B4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73" w:type="dxa"/>
            <w:vAlign w:val="center"/>
          </w:tcPr>
          <w:p w14:paraId="602270F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945" w:type="dxa"/>
            <w:vAlign w:val="center"/>
          </w:tcPr>
          <w:p w14:paraId="2454CCD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r>
      <w:tr w:rsidR="000326D9" w:rsidRPr="00A61580" w14:paraId="1E67A324"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52CF9A3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8</w:t>
            </w:r>
            <w:r w:rsidRPr="00A61580">
              <w:rPr>
                <w:rFonts w:ascii="Times New Roman" w:hAnsi="Times New Roman" w:cs="Times New Roman"/>
                <w:sz w:val="12"/>
                <w:szCs w:val="12"/>
              </w:rPr>
              <w:t>.</w:t>
            </w:r>
          </w:p>
        </w:tc>
        <w:tc>
          <w:tcPr>
            <w:tcW w:w="979" w:type="dxa"/>
            <w:vAlign w:val="center"/>
          </w:tcPr>
          <w:p w14:paraId="015C7A9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3D7AC5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3FAD235"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 xml:space="preserve"> Здание ТП-352</w:t>
            </w:r>
          </w:p>
        </w:tc>
        <w:tc>
          <w:tcPr>
            <w:tcW w:w="643" w:type="dxa"/>
            <w:vAlign w:val="center"/>
          </w:tcPr>
          <w:p w14:paraId="185F095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10F5BFB3"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7,68</w:t>
            </w:r>
          </w:p>
        </w:tc>
        <w:tc>
          <w:tcPr>
            <w:tcW w:w="550" w:type="dxa"/>
            <w:vAlign w:val="center"/>
          </w:tcPr>
          <w:p w14:paraId="3EC7E3E2"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w:t>
            </w:r>
          </w:p>
        </w:tc>
        <w:tc>
          <w:tcPr>
            <w:tcW w:w="564" w:type="dxa"/>
            <w:vAlign w:val="center"/>
          </w:tcPr>
          <w:p w14:paraId="157E353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644" w:type="dxa"/>
            <w:vAlign w:val="center"/>
          </w:tcPr>
          <w:p w14:paraId="25CD1A5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vAlign w:val="center"/>
          </w:tcPr>
          <w:p w14:paraId="487913E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vAlign w:val="center"/>
          </w:tcPr>
          <w:p w14:paraId="67FDBF5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w:t>
            </w:r>
          </w:p>
        </w:tc>
        <w:tc>
          <w:tcPr>
            <w:tcW w:w="563" w:type="dxa"/>
            <w:gridSpan w:val="2"/>
            <w:vAlign w:val="center"/>
          </w:tcPr>
          <w:p w14:paraId="0CA2437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gridSpan w:val="2"/>
            <w:vAlign w:val="center"/>
          </w:tcPr>
          <w:p w14:paraId="48025A4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vAlign w:val="center"/>
          </w:tcPr>
          <w:p w14:paraId="1D4D7AC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vAlign w:val="center"/>
          </w:tcPr>
          <w:p w14:paraId="406B23B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w:t>
            </w:r>
          </w:p>
        </w:tc>
        <w:tc>
          <w:tcPr>
            <w:tcW w:w="551" w:type="dxa"/>
            <w:vAlign w:val="center"/>
          </w:tcPr>
          <w:p w14:paraId="6946090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48" w:type="dxa"/>
            <w:vAlign w:val="center"/>
          </w:tcPr>
          <w:p w14:paraId="3ED4704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676" w:type="dxa"/>
            <w:vAlign w:val="center"/>
          </w:tcPr>
          <w:p w14:paraId="76E4833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1" w:type="dxa"/>
            <w:vAlign w:val="center"/>
          </w:tcPr>
          <w:p w14:paraId="378A1DD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w:t>
            </w:r>
          </w:p>
        </w:tc>
        <w:tc>
          <w:tcPr>
            <w:tcW w:w="633" w:type="dxa"/>
            <w:vAlign w:val="center"/>
          </w:tcPr>
          <w:p w14:paraId="48A75A3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73" w:type="dxa"/>
            <w:vAlign w:val="center"/>
          </w:tcPr>
          <w:p w14:paraId="573C775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945" w:type="dxa"/>
            <w:vAlign w:val="center"/>
          </w:tcPr>
          <w:p w14:paraId="45BA7D5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r>
      <w:tr w:rsidR="000326D9" w:rsidRPr="00A61580" w14:paraId="46E5275B"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8EA4D7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9</w:t>
            </w:r>
            <w:r w:rsidRPr="00A61580">
              <w:rPr>
                <w:rFonts w:ascii="Times New Roman" w:hAnsi="Times New Roman" w:cs="Times New Roman"/>
                <w:sz w:val="12"/>
                <w:szCs w:val="12"/>
              </w:rPr>
              <w:t>.</w:t>
            </w:r>
          </w:p>
        </w:tc>
        <w:tc>
          <w:tcPr>
            <w:tcW w:w="979" w:type="dxa"/>
            <w:vAlign w:val="center"/>
          </w:tcPr>
          <w:p w14:paraId="1FAA4FE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63C7446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6E98F3B2"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ТП-368</w:t>
            </w:r>
          </w:p>
        </w:tc>
        <w:tc>
          <w:tcPr>
            <w:tcW w:w="643" w:type="dxa"/>
            <w:vAlign w:val="center"/>
          </w:tcPr>
          <w:p w14:paraId="7CC9D54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66089228"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7,68</w:t>
            </w:r>
          </w:p>
        </w:tc>
        <w:tc>
          <w:tcPr>
            <w:tcW w:w="550" w:type="dxa"/>
            <w:vAlign w:val="center"/>
          </w:tcPr>
          <w:p w14:paraId="71DC08BB"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w:t>
            </w:r>
          </w:p>
        </w:tc>
        <w:tc>
          <w:tcPr>
            <w:tcW w:w="564" w:type="dxa"/>
            <w:vAlign w:val="center"/>
          </w:tcPr>
          <w:p w14:paraId="2147E5F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644" w:type="dxa"/>
            <w:vAlign w:val="center"/>
          </w:tcPr>
          <w:p w14:paraId="5E4E34A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vAlign w:val="center"/>
          </w:tcPr>
          <w:p w14:paraId="7946070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vAlign w:val="center"/>
          </w:tcPr>
          <w:p w14:paraId="0E87E7F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1,92</w:t>
            </w:r>
          </w:p>
        </w:tc>
        <w:tc>
          <w:tcPr>
            <w:tcW w:w="563" w:type="dxa"/>
            <w:gridSpan w:val="2"/>
            <w:vAlign w:val="center"/>
          </w:tcPr>
          <w:p w14:paraId="0EDABB8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gridSpan w:val="2"/>
            <w:vAlign w:val="center"/>
          </w:tcPr>
          <w:p w14:paraId="7859313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vAlign w:val="center"/>
          </w:tcPr>
          <w:p w14:paraId="10C1D88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0" w:type="dxa"/>
            <w:vAlign w:val="center"/>
          </w:tcPr>
          <w:p w14:paraId="779CB33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w:t>
            </w:r>
          </w:p>
        </w:tc>
        <w:tc>
          <w:tcPr>
            <w:tcW w:w="551" w:type="dxa"/>
            <w:vAlign w:val="center"/>
          </w:tcPr>
          <w:p w14:paraId="5195498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48" w:type="dxa"/>
            <w:vAlign w:val="center"/>
          </w:tcPr>
          <w:p w14:paraId="6733CC7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676" w:type="dxa"/>
            <w:vAlign w:val="center"/>
          </w:tcPr>
          <w:p w14:paraId="4938B39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51" w:type="dxa"/>
            <w:vAlign w:val="center"/>
          </w:tcPr>
          <w:p w14:paraId="1F4DD1E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1,92</w:t>
            </w:r>
          </w:p>
        </w:tc>
        <w:tc>
          <w:tcPr>
            <w:tcW w:w="633" w:type="dxa"/>
            <w:vAlign w:val="center"/>
          </w:tcPr>
          <w:p w14:paraId="077ACAB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573" w:type="dxa"/>
            <w:vAlign w:val="center"/>
          </w:tcPr>
          <w:p w14:paraId="0CC0682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c>
          <w:tcPr>
            <w:tcW w:w="945" w:type="dxa"/>
            <w:vAlign w:val="center"/>
          </w:tcPr>
          <w:p w14:paraId="4C67D86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0,64</w:t>
            </w:r>
          </w:p>
        </w:tc>
      </w:tr>
      <w:tr w:rsidR="000326D9" w:rsidRPr="00A61580" w14:paraId="2DE0C832"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0239C4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10</w:t>
            </w:r>
            <w:r w:rsidRPr="00A61580">
              <w:rPr>
                <w:rFonts w:ascii="Times New Roman" w:hAnsi="Times New Roman" w:cs="Times New Roman"/>
                <w:sz w:val="12"/>
                <w:szCs w:val="12"/>
              </w:rPr>
              <w:t>.</w:t>
            </w:r>
          </w:p>
        </w:tc>
        <w:tc>
          <w:tcPr>
            <w:tcW w:w="979" w:type="dxa"/>
            <w:vAlign w:val="center"/>
          </w:tcPr>
          <w:p w14:paraId="512F684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22C0116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3D68A3AA"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 xml:space="preserve">Здание модульного КПП </w:t>
            </w:r>
          </w:p>
        </w:tc>
        <w:tc>
          <w:tcPr>
            <w:tcW w:w="643" w:type="dxa"/>
            <w:vAlign w:val="center"/>
          </w:tcPr>
          <w:p w14:paraId="725B854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3C14CA70"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31,32</w:t>
            </w:r>
          </w:p>
        </w:tc>
        <w:tc>
          <w:tcPr>
            <w:tcW w:w="550" w:type="dxa"/>
            <w:vAlign w:val="center"/>
          </w:tcPr>
          <w:p w14:paraId="04A6F5D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7,83</w:t>
            </w:r>
          </w:p>
        </w:tc>
        <w:tc>
          <w:tcPr>
            <w:tcW w:w="564" w:type="dxa"/>
            <w:vAlign w:val="center"/>
          </w:tcPr>
          <w:p w14:paraId="14321A1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644" w:type="dxa"/>
            <w:vAlign w:val="center"/>
          </w:tcPr>
          <w:p w14:paraId="611EB34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50" w:type="dxa"/>
            <w:vAlign w:val="center"/>
          </w:tcPr>
          <w:p w14:paraId="71D1627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50" w:type="dxa"/>
            <w:vAlign w:val="center"/>
          </w:tcPr>
          <w:p w14:paraId="08BC6D9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7,83</w:t>
            </w:r>
          </w:p>
        </w:tc>
        <w:tc>
          <w:tcPr>
            <w:tcW w:w="563" w:type="dxa"/>
            <w:gridSpan w:val="2"/>
            <w:vAlign w:val="center"/>
          </w:tcPr>
          <w:p w14:paraId="3FC5106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50" w:type="dxa"/>
            <w:gridSpan w:val="2"/>
            <w:vAlign w:val="center"/>
          </w:tcPr>
          <w:p w14:paraId="0612EB0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50" w:type="dxa"/>
            <w:vAlign w:val="center"/>
          </w:tcPr>
          <w:p w14:paraId="1ECF3A7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50" w:type="dxa"/>
            <w:vAlign w:val="center"/>
          </w:tcPr>
          <w:p w14:paraId="0F01E52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7,83</w:t>
            </w:r>
          </w:p>
        </w:tc>
        <w:tc>
          <w:tcPr>
            <w:tcW w:w="551" w:type="dxa"/>
            <w:vAlign w:val="center"/>
          </w:tcPr>
          <w:p w14:paraId="56C0FCC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48" w:type="dxa"/>
            <w:vAlign w:val="center"/>
          </w:tcPr>
          <w:p w14:paraId="44AE68E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676" w:type="dxa"/>
            <w:vAlign w:val="center"/>
          </w:tcPr>
          <w:p w14:paraId="71FB8DD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51" w:type="dxa"/>
            <w:vAlign w:val="center"/>
          </w:tcPr>
          <w:p w14:paraId="5A7D006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7,83</w:t>
            </w:r>
          </w:p>
        </w:tc>
        <w:tc>
          <w:tcPr>
            <w:tcW w:w="633" w:type="dxa"/>
            <w:vAlign w:val="center"/>
          </w:tcPr>
          <w:p w14:paraId="0884D84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573" w:type="dxa"/>
            <w:vAlign w:val="center"/>
          </w:tcPr>
          <w:p w14:paraId="6B697DA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c>
          <w:tcPr>
            <w:tcW w:w="945" w:type="dxa"/>
            <w:vAlign w:val="center"/>
          </w:tcPr>
          <w:p w14:paraId="4907089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2,61</w:t>
            </w:r>
          </w:p>
        </w:tc>
      </w:tr>
      <w:tr w:rsidR="000326D9" w:rsidRPr="00A61580" w14:paraId="01923008"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36CE30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11</w:t>
            </w:r>
            <w:r w:rsidRPr="00A61580">
              <w:rPr>
                <w:rFonts w:ascii="Times New Roman" w:hAnsi="Times New Roman" w:cs="Times New Roman"/>
                <w:sz w:val="12"/>
                <w:szCs w:val="12"/>
              </w:rPr>
              <w:t>.</w:t>
            </w:r>
          </w:p>
        </w:tc>
        <w:tc>
          <w:tcPr>
            <w:tcW w:w="979" w:type="dxa"/>
            <w:vAlign w:val="center"/>
          </w:tcPr>
          <w:p w14:paraId="234D8A1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0B736F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3FC4C526"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Дизель-генератор контейнерного типа</w:t>
            </w:r>
          </w:p>
        </w:tc>
        <w:tc>
          <w:tcPr>
            <w:tcW w:w="643" w:type="dxa"/>
            <w:vAlign w:val="center"/>
          </w:tcPr>
          <w:p w14:paraId="7ACC22C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045F6D03"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18,00</w:t>
            </w:r>
          </w:p>
        </w:tc>
        <w:tc>
          <w:tcPr>
            <w:tcW w:w="550" w:type="dxa"/>
            <w:vAlign w:val="center"/>
          </w:tcPr>
          <w:p w14:paraId="5BE5C67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4,50</w:t>
            </w:r>
          </w:p>
        </w:tc>
        <w:tc>
          <w:tcPr>
            <w:tcW w:w="564" w:type="dxa"/>
            <w:vAlign w:val="center"/>
          </w:tcPr>
          <w:p w14:paraId="18FB637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644" w:type="dxa"/>
            <w:vAlign w:val="center"/>
          </w:tcPr>
          <w:p w14:paraId="7F2310A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50" w:type="dxa"/>
            <w:vAlign w:val="center"/>
          </w:tcPr>
          <w:p w14:paraId="7F43141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50" w:type="dxa"/>
            <w:vAlign w:val="center"/>
          </w:tcPr>
          <w:p w14:paraId="4B66710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4,50</w:t>
            </w:r>
          </w:p>
        </w:tc>
        <w:tc>
          <w:tcPr>
            <w:tcW w:w="563" w:type="dxa"/>
            <w:gridSpan w:val="2"/>
            <w:vAlign w:val="center"/>
          </w:tcPr>
          <w:p w14:paraId="340AD5B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50" w:type="dxa"/>
            <w:gridSpan w:val="2"/>
            <w:vAlign w:val="center"/>
          </w:tcPr>
          <w:p w14:paraId="1EB57B7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50" w:type="dxa"/>
            <w:vAlign w:val="center"/>
          </w:tcPr>
          <w:p w14:paraId="334F321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50" w:type="dxa"/>
            <w:vAlign w:val="center"/>
          </w:tcPr>
          <w:p w14:paraId="00427C3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4,50</w:t>
            </w:r>
          </w:p>
        </w:tc>
        <w:tc>
          <w:tcPr>
            <w:tcW w:w="551" w:type="dxa"/>
            <w:vAlign w:val="center"/>
          </w:tcPr>
          <w:p w14:paraId="11A4499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48" w:type="dxa"/>
            <w:vAlign w:val="center"/>
          </w:tcPr>
          <w:p w14:paraId="66A7BFC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676" w:type="dxa"/>
            <w:vAlign w:val="center"/>
          </w:tcPr>
          <w:p w14:paraId="4C753E0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51" w:type="dxa"/>
            <w:vAlign w:val="center"/>
          </w:tcPr>
          <w:p w14:paraId="48D9141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4,50</w:t>
            </w:r>
          </w:p>
        </w:tc>
        <w:tc>
          <w:tcPr>
            <w:tcW w:w="633" w:type="dxa"/>
            <w:vAlign w:val="center"/>
          </w:tcPr>
          <w:p w14:paraId="4AE5959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573" w:type="dxa"/>
            <w:vAlign w:val="center"/>
          </w:tcPr>
          <w:p w14:paraId="64A9BC9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c>
          <w:tcPr>
            <w:tcW w:w="945" w:type="dxa"/>
            <w:vAlign w:val="center"/>
          </w:tcPr>
          <w:p w14:paraId="5EB5DAA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1,50</w:t>
            </w:r>
          </w:p>
        </w:tc>
      </w:tr>
      <w:tr w:rsidR="000326D9" w:rsidRPr="00A61580" w14:paraId="5D735B8A"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04963F1"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w:t>
            </w:r>
          </w:p>
        </w:tc>
        <w:tc>
          <w:tcPr>
            <w:tcW w:w="979" w:type="dxa"/>
            <w:vAlign w:val="center"/>
          </w:tcPr>
          <w:p w14:paraId="7A8C07DD"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971" w:type="dxa"/>
            <w:vAlign w:val="center"/>
          </w:tcPr>
          <w:p w14:paraId="6916A37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1313" w:type="dxa"/>
            <w:gridSpan w:val="2"/>
            <w:vAlign w:val="center"/>
          </w:tcPr>
          <w:p w14:paraId="248AFC81"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Участок Песчанка</w:t>
            </w:r>
          </w:p>
        </w:tc>
        <w:tc>
          <w:tcPr>
            <w:tcW w:w="643" w:type="dxa"/>
            <w:vAlign w:val="center"/>
          </w:tcPr>
          <w:p w14:paraId="0305B1A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усл.уст.</w:t>
            </w:r>
          </w:p>
        </w:tc>
        <w:tc>
          <w:tcPr>
            <w:tcW w:w="957" w:type="dxa"/>
            <w:gridSpan w:val="2"/>
            <w:vAlign w:val="center"/>
          </w:tcPr>
          <w:p w14:paraId="0C7C8CB7"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134,52</w:t>
            </w:r>
          </w:p>
        </w:tc>
        <w:tc>
          <w:tcPr>
            <w:tcW w:w="550" w:type="dxa"/>
            <w:vAlign w:val="center"/>
          </w:tcPr>
          <w:p w14:paraId="212EFB7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33,63</w:t>
            </w:r>
          </w:p>
        </w:tc>
        <w:tc>
          <w:tcPr>
            <w:tcW w:w="564" w:type="dxa"/>
            <w:vAlign w:val="center"/>
          </w:tcPr>
          <w:p w14:paraId="2270AF9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644" w:type="dxa"/>
            <w:vAlign w:val="center"/>
          </w:tcPr>
          <w:p w14:paraId="580C785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50" w:type="dxa"/>
            <w:vAlign w:val="center"/>
          </w:tcPr>
          <w:p w14:paraId="7170E92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50" w:type="dxa"/>
            <w:vAlign w:val="center"/>
          </w:tcPr>
          <w:p w14:paraId="13AD22A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33,63</w:t>
            </w:r>
          </w:p>
        </w:tc>
        <w:tc>
          <w:tcPr>
            <w:tcW w:w="563" w:type="dxa"/>
            <w:gridSpan w:val="2"/>
            <w:vAlign w:val="center"/>
          </w:tcPr>
          <w:p w14:paraId="741673CB"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50" w:type="dxa"/>
            <w:gridSpan w:val="2"/>
            <w:vAlign w:val="center"/>
          </w:tcPr>
          <w:p w14:paraId="1C6535E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50" w:type="dxa"/>
            <w:vAlign w:val="center"/>
          </w:tcPr>
          <w:p w14:paraId="71D0810D"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50" w:type="dxa"/>
            <w:vAlign w:val="center"/>
          </w:tcPr>
          <w:p w14:paraId="66F3D62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33,63</w:t>
            </w:r>
          </w:p>
        </w:tc>
        <w:tc>
          <w:tcPr>
            <w:tcW w:w="551" w:type="dxa"/>
            <w:vAlign w:val="center"/>
          </w:tcPr>
          <w:p w14:paraId="336B1E3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48" w:type="dxa"/>
            <w:vAlign w:val="center"/>
          </w:tcPr>
          <w:p w14:paraId="2F71DBA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676" w:type="dxa"/>
            <w:vAlign w:val="center"/>
          </w:tcPr>
          <w:p w14:paraId="3E0347D7"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51" w:type="dxa"/>
            <w:vAlign w:val="center"/>
          </w:tcPr>
          <w:p w14:paraId="1EE7DE3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33,63</w:t>
            </w:r>
          </w:p>
        </w:tc>
        <w:tc>
          <w:tcPr>
            <w:tcW w:w="633" w:type="dxa"/>
            <w:vAlign w:val="center"/>
          </w:tcPr>
          <w:p w14:paraId="4044DF6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573" w:type="dxa"/>
            <w:vAlign w:val="center"/>
          </w:tcPr>
          <w:p w14:paraId="2D3AB90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c>
          <w:tcPr>
            <w:tcW w:w="945" w:type="dxa"/>
            <w:vAlign w:val="center"/>
          </w:tcPr>
          <w:p w14:paraId="40D8EFC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11,21</w:t>
            </w:r>
          </w:p>
        </w:tc>
      </w:tr>
      <w:tr w:rsidR="000326D9" w:rsidRPr="00A61580" w14:paraId="6C49B8F7"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D8BAA7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4.1.</w:t>
            </w:r>
          </w:p>
        </w:tc>
        <w:tc>
          <w:tcPr>
            <w:tcW w:w="979" w:type="dxa"/>
            <w:vAlign w:val="center"/>
          </w:tcPr>
          <w:p w14:paraId="6216FE8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272E76F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3C962B2F"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 xml:space="preserve">Здание модульного КПП (инв. № 604001) </w:t>
            </w:r>
          </w:p>
        </w:tc>
        <w:tc>
          <w:tcPr>
            <w:tcW w:w="643" w:type="dxa"/>
            <w:vAlign w:val="center"/>
          </w:tcPr>
          <w:p w14:paraId="68037AE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688F8932"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16,92</w:t>
            </w:r>
          </w:p>
        </w:tc>
        <w:tc>
          <w:tcPr>
            <w:tcW w:w="550" w:type="dxa"/>
            <w:vAlign w:val="center"/>
          </w:tcPr>
          <w:p w14:paraId="658F3EB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4,23</w:t>
            </w:r>
          </w:p>
        </w:tc>
        <w:tc>
          <w:tcPr>
            <w:tcW w:w="564" w:type="dxa"/>
            <w:vAlign w:val="center"/>
          </w:tcPr>
          <w:p w14:paraId="436606D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644" w:type="dxa"/>
            <w:vAlign w:val="center"/>
          </w:tcPr>
          <w:p w14:paraId="3C21327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50" w:type="dxa"/>
            <w:vAlign w:val="center"/>
          </w:tcPr>
          <w:p w14:paraId="60998FD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50" w:type="dxa"/>
            <w:vAlign w:val="center"/>
          </w:tcPr>
          <w:p w14:paraId="7E30F78F"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4,23</w:t>
            </w:r>
          </w:p>
        </w:tc>
        <w:tc>
          <w:tcPr>
            <w:tcW w:w="563" w:type="dxa"/>
            <w:gridSpan w:val="2"/>
            <w:vAlign w:val="center"/>
          </w:tcPr>
          <w:p w14:paraId="379626D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50" w:type="dxa"/>
            <w:gridSpan w:val="2"/>
            <w:vAlign w:val="center"/>
          </w:tcPr>
          <w:p w14:paraId="165C72D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50" w:type="dxa"/>
            <w:vAlign w:val="center"/>
          </w:tcPr>
          <w:p w14:paraId="73AED4E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50" w:type="dxa"/>
            <w:vAlign w:val="center"/>
          </w:tcPr>
          <w:p w14:paraId="1529CB1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4,23</w:t>
            </w:r>
          </w:p>
        </w:tc>
        <w:tc>
          <w:tcPr>
            <w:tcW w:w="551" w:type="dxa"/>
            <w:vAlign w:val="center"/>
          </w:tcPr>
          <w:p w14:paraId="7F60842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48" w:type="dxa"/>
            <w:vAlign w:val="center"/>
          </w:tcPr>
          <w:p w14:paraId="34BB77E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676" w:type="dxa"/>
            <w:vAlign w:val="center"/>
          </w:tcPr>
          <w:p w14:paraId="16F2E22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51" w:type="dxa"/>
            <w:vAlign w:val="center"/>
          </w:tcPr>
          <w:p w14:paraId="7EDAF63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4,23</w:t>
            </w:r>
          </w:p>
        </w:tc>
        <w:tc>
          <w:tcPr>
            <w:tcW w:w="633" w:type="dxa"/>
            <w:vAlign w:val="center"/>
          </w:tcPr>
          <w:p w14:paraId="3123919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573" w:type="dxa"/>
            <w:vAlign w:val="center"/>
          </w:tcPr>
          <w:p w14:paraId="3C9514F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c>
          <w:tcPr>
            <w:tcW w:w="945" w:type="dxa"/>
            <w:vAlign w:val="center"/>
          </w:tcPr>
          <w:p w14:paraId="3E5209A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1,41</w:t>
            </w:r>
          </w:p>
        </w:tc>
      </w:tr>
      <w:tr w:rsidR="000326D9" w:rsidRPr="00A61580" w14:paraId="0C51B389"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349BF6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4.2.</w:t>
            </w:r>
          </w:p>
        </w:tc>
        <w:tc>
          <w:tcPr>
            <w:tcW w:w="979" w:type="dxa"/>
            <w:vAlign w:val="center"/>
          </w:tcPr>
          <w:p w14:paraId="1F4002E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5BCD5E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6867B5CB"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вагона-домика (инв. №16483)</w:t>
            </w:r>
          </w:p>
        </w:tc>
        <w:tc>
          <w:tcPr>
            <w:tcW w:w="643" w:type="dxa"/>
            <w:vAlign w:val="center"/>
          </w:tcPr>
          <w:p w14:paraId="6DB61EB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7EC51085"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1,80</w:t>
            </w:r>
          </w:p>
        </w:tc>
        <w:tc>
          <w:tcPr>
            <w:tcW w:w="550" w:type="dxa"/>
            <w:vAlign w:val="center"/>
          </w:tcPr>
          <w:p w14:paraId="6917A770"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0,45</w:t>
            </w:r>
          </w:p>
        </w:tc>
        <w:tc>
          <w:tcPr>
            <w:tcW w:w="564" w:type="dxa"/>
            <w:vAlign w:val="center"/>
          </w:tcPr>
          <w:p w14:paraId="4B7F6DE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644" w:type="dxa"/>
            <w:vAlign w:val="center"/>
          </w:tcPr>
          <w:p w14:paraId="72A7CDD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50" w:type="dxa"/>
            <w:vAlign w:val="center"/>
          </w:tcPr>
          <w:p w14:paraId="2A90C7A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50" w:type="dxa"/>
            <w:vAlign w:val="center"/>
          </w:tcPr>
          <w:p w14:paraId="0F478EE9"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0,45</w:t>
            </w:r>
          </w:p>
        </w:tc>
        <w:tc>
          <w:tcPr>
            <w:tcW w:w="563" w:type="dxa"/>
            <w:gridSpan w:val="2"/>
            <w:vAlign w:val="center"/>
          </w:tcPr>
          <w:p w14:paraId="47423A3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50" w:type="dxa"/>
            <w:gridSpan w:val="2"/>
            <w:vAlign w:val="center"/>
          </w:tcPr>
          <w:p w14:paraId="52BF307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50" w:type="dxa"/>
            <w:vAlign w:val="center"/>
          </w:tcPr>
          <w:p w14:paraId="0BB2DD5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50" w:type="dxa"/>
            <w:vAlign w:val="center"/>
          </w:tcPr>
          <w:p w14:paraId="67E2D8A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0,45</w:t>
            </w:r>
          </w:p>
        </w:tc>
        <w:tc>
          <w:tcPr>
            <w:tcW w:w="551" w:type="dxa"/>
            <w:vAlign w:val="center"/>
          </w:tcPr>
          <w:p w14:paraId="049D79E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48" w:type="dxa"/>
            <w:vAlign w:val="center"/>
          </w:tcPr>
          <w:p w14:paraId="285A252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676" w:type="dxa"/>
            <w:vAlign w:val="center"/>
          </w:tcPr>
          <w:p w14:paraId="254F1BC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51" w:type="dxa"/>
            <w:vAlign w:val="center"/>
          </w:tcPr>
          <w:p w14:paraId="66E9BBB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0,45</w:t>
            </w:r>
          </w:p>
        </w:tc>
        <w:tc>
          <w:tcPr>
            <w:tcW w:w="633" w:type="dxa"/>
            <w:vAlign w:val="center"/>
          </w:tcPr>
          <w:p w14:paraId="2FD3698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573" w:type="dxa"/>
            <w:vAlign w:val="center"/>
          </w:tcPr>
          <w:p w14:paraId="5C84E25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c>
          <w:tcPr>
            <w:tcW w:w="945" w:type="dxa"/>
            <w:vAlign w:val="center"/>
          </w:tcPr>
          <w:p w14:paraId="70EB420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0,15</w:t>
            </w:r>
          </w:p>
        </w:tc>
      </w:tr>
      <w:tr w:rsidR="000326D9" w:rsidRPr="00A61580" w14:paraId="3C647419"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56134E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4.3.</w:t>
            </w:r>
          </w:p>
        </w:tc>
        <w:tc>
          <w:tcPr>
            <w:tcW w:w="979" w:type="dxa"/>
            <w:vAlign w:val="center"/>
          </w:tcPr>
          <w:p w14:paraId="6D37939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82572C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FB1FAD1"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ТП-147-7-2 (инв. №978А)</w:t>
            </w:r>
          </w:p>
        </w:tc>
        <w:tc>
          <w:tcPr>
            <w:tcW w:w="643" w:type="dxa"/>
            <w:vAlign w:val="center"/>
          </w:tcPr>
          <w:p w14:paraId="09EFDD5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520A71DF"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14,40</w:t>
            </w:r>
          </w:p>
        </w:tc>
        <w:tc>
          <w:tcPr>
            <w:tcW w:w="550" w:type="dxa"/>
            <w:vAlign w:val="center"/>
          </w:tcPr>
          <w:p w14:paraId="75BF651B"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3,60</w:t>
            </w:r>
          </w:p>
        </w:tc>
        <w:tc>
          <w:tcPr>
            <w:tcW w:w="564" w:type="dxa"/>
            <w:vAlign w:val="center"/>
          </w:tcPr>
          <w:p w14:paraId="4A96A8A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644" w:type="dxa"/>
            <w:vAlign w:val="center"/>
          </w:tcPr>
          <w:p w14:paraId="10D0110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50" w:type="dxa"/>
            <w:vAlign w:val="center"/>
          </w:tcPr>
          <w:p w14:paraId="192988D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50" w:type="dxa"/>
            <w:vAlign w:val="center"/>
          </w:tcPr>
          <w:p w14:paraId="69737765"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3,60</w:t>
            </w:r>
          </w:p>
        </w:tc>
        <w:tc>
          <w:tcPr>
            <w:tcW w:w="563" w:type="dxa"/>
            <w:gridSpan w:val="2"/>
            <w:vAlign w:val="center"/>
          </w:tcPr>
          <w:p w14:paraId="0DB84EF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50" w:type="dxa"/>
            <w:gridSpan w:val="2"/>
            <w:vAlign w:val="center"/>
          </w:tcPr>
          <w:p w14:paraId="72BAE59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50" w:type="dxa"/>
            <w:vAlign w:val="center"/>
          </w:tcPr>
          <w:p w14:paraId="0707067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50" w:type="dxa"/>
            <w:vAlign w:val="center"/>
          </w:tcPr>
          <w:p w14:paraId="338EA0E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3,60</w:t>
            </w:r>
          </w:p>
        </w:tc>
        <w:tc>
          <w:tcPr>
            <w:tcW w:w="551" w:type="dxa"/>
            <w:vAlign w:val="center"/>
          </w:tcPr>
          <w:p w14:paraId="01BE6EF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48" w:type="dxa"/>
            <w:vAlign w:val="center"/>
          </w:tcPr>
          <w:p w14:paraId="01B3DF6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676" w:type="dxa"/>
            <w:vAlign w:val="center"/>
          </w:tcPr>
          <w:p w14:paraId="6C8E854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51" w:type="dxa"/>
            <w:vAlign w:val="center"/>
          </w:tcPr>
          <w:p w14:paraId="329BE63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3,60</w:t>
            </w:r>
          </w:p>
        </w:tc>
        <w:tc>
          <w:tcPr>
            <w:tcW w:w="633" w:type="dxa"/>
            <w:vAlign w:val="center"/>
          </w:tcPr>
          <w:p w14:paraId="21DC37E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573" w:type="dxa"/>
            <w:vAlign w:val="center"/>
          </w:tcPr>
          <w:p w14:paraId="185A7EC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c>
          <w:tcPr>
            <w:tcW w:w="945" w:type="dxa"/>
            <w:vAlign w:val="center"/>
          </w:tcPr>
          <w:p w14:paraId="62BE5F8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1,20</w:t>
            </w:r>
          </w:p>
        </w:tc>
      </w:tr>
      <w:tr w:rsidR="000326D9" w:rsidRPr="00A61580" w14:paraId="3768933F"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4C6AEA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4.4.</w:t>
            </w:r>
          </w:p>
        </w:tc>
        <w:tc>
          <w:tcPr>
            <w:tcW w:w="979" w:type="dxa"/>
            <w:vAlign w:val="center"/>
          </w:tcPr>
          <w:p w14:paraId="052853F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72A86F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3587C5AF"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4-х этажное (инв. №15078)</w:t>
            </w:r>
          </w:p>
        </w:tc>
        <w:tc>
          <w:tcPr>
            <w:tcW w:w="643" w:type="dxa"/>
            <w:vAlign w:val="center"/>
          </w:tcPr>
          <w:p w14:paraId="34B7A76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049E4303"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11,64</w:t>
            </w:r>
          </w:p>
        </w:tc>
        <w:tc>
          <w:tcPr>
            <w:tcW w:w="550" w:type="dxa"/>
            <w:vAlign w:val="center"/>
          </w:tcPr>
          <w:p w14:paraId="467D71BA"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2,91</w:t>
            </w:r>
          </w:p>
        </w:tc>
        <w:tc>
          <w:tcPr>
            <w:tcW w:w="564" w:type="dxa"/>
            <w:vAlign w:val="center"/>
          </w:tcPr>
          <w:p w14:paraId="5580C9C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644" w:type="dxa"/>
            <w:vAlign w:val="center"/>
          </w:tcPr>
          <w:p w14:paraId="48C9D5F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50" w:type="dxa"/>
            <w:vAlign w:val="center"/>
          </w:tcPr>
          <w:p w14:paraId="0223776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50" w:type="dxa"/>
            <w:vAlign w:val="center"/>
          </w:tcPr>
          <w:p w14:paraId="25A83CC7"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2,91</w:t>
            </w:r>
          </w:p>
        </w:tc>
        <w:tc>
          <w:tcPr>
            <w:tcW w:w="563" w:type="dxa"/>
            <w:gridSpan w:val="2"/>
            <w:vAlign w:val="center"/>
          </w:tcPr>
          <w:p w14:paraId="4230650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50" w:type="dxa"/>
            <w:gridSpan w:val="2"/>
            <w:vAlign w:val="center"/>
          </w:tcPr>
          <w:p w14:paraId="55A09A0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50" w:type="dxa"/>
            <w:vAlign w:val="center"/>
          </w:tcPr>
          <w:p w14:paraId="0D40F7C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50" w:type="dxa"/>
            <w:vAlign w:val="center"/>
          </w:tcPr>
          <w:p w14:paraId="106D3CF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2,91</w:t>
            </w:r>
          </w:p>
        </w:tc>
        <w:tc>
          <w:tcPr>
            <w:tcW w:w="551" w:type="dxa"/>
            <w:vAlign w:val="center"/>
          </w:tcPr>
          <w:p w14:paraId="49C9B79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48" w:type="dxa"/>
            <w:vAlign w:val="center"/>
          </w:tcPr>
          <w:p w14:paraId="5A95C59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676" w:type="dxa"/>
            <w:vAlign w:val="center"/>
          </w:tcPr>
          <w:p w14:paraId="3ECB387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51" w:type="dxa"/>
            <w:vAlign w:val="center"/>
          </w:tcPr>
          <w:p w14:paraId="1541B63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2,91</w:t>
            </w:r>
          </w:p>
        </w:tc>
        <w:tc>
          <w:tcPr>
            <w:tcW w:w="633" w:type="dxa"/>
            <w:vAlign w:val="center"/>
          </w:tcPr>
          <w:p w14:paraId="14F87AC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573" w:type="dxa"/>
            <w:vAlign w:val="center"/>
          </w:tcPr>
          <w:p w14:paraId="1B8A13F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c>
          <w:tcPr>
            <w:tcW w:w="945" w:type="dxa"/>
            <w:vAlign w:val="center"/>
          </w:tcPr>
          <w:p w14:paraId="1B2D642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0,97</w:t>
            </w:r>
          </w:p>
        </w:tc>
      </w:tr>
      <w:tr w:rsidR="000326D9" w:rsidRPr="00A61580" w14:paraId="614D72D9"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1E5B89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4.5.</w:t>
            </w:r>
          </w:p>
        </w:tc>
        <w:tc>
          <w:tcPr>
            <w:tcW w:w="979" w:type="dxa"/>
            <w:vAlign w:val="center"/>
          </w:tcPr>
          <w:p w14:paraId="24E8725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47777D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763DD6E2"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ТП-147-7-1 (инв. №977А)</w:t>
            </w:r>
          </w:p>
        </w:tc>
        <w:tc>
          <w:tcPr>
            <w:tcW w:w="643" w:type="dxa"/>
            <w:vAlign w:val="center"/>
          </w:tcPr>
          <w:p w14:paraId="3D69A37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18B221AC"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15,36</w:t>
            </w:r>
          </w:p>
        </w:tc>
        <w:tc>
          <w:tcPr>
            <w:tcW w:w="550" w:type="dxa"/>
            <w:vAlign w:val="center"/>
          </w:tcPr>
          <w:p w14:paraId="04C2717F"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3,84</w:t>
            </w:r>
          </w:p>
        </w:tc>
        <w:tc>
          <w:tcPr>
            <w:tcW w:w="564" w:type="dxa"/>
            <w:vAlign w:val="center"/>
          </w:tcPr>
          <w:p w14:paraId="3288B67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644" w:type="dxa"/>
            <w:vAlign w:val="center"/>
          </w:tcPr>
          <w:p w14:paraId="41CD600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0" w:type="dxa"/>
            <w:vAlign w:val="center"/>
          </w:tcPr>
          <w:p w14:paraId="7EE8DF9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0" w:type="dxa"/>
            <w:vAlign w:val="center"/>
          </w:tcPr>
          <w:p w14:paraId="46D6FD99"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3,84</w:t>
            </w:r>
          </w:p>
        </w:tc>
        <w:tc>
          <w:tcPr>
            <w:tcW w:w="563" w:type="dxa"/>
            <w:gridSpan w:val="2"/>
            <w:vAlign w:val="center"/>
          </w:tcPr>
          <w:p w14:paraId="40CBAAB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0" w:type="dxa"/>
            <w:gridSpan w:val="2"/>
            <w:vAlign w:val="center"/>
          </w:tcPr>
          <w:p w14:paraId="60617AB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0" w:type="dxa"/>
            <w:vAlign w:val="center"/>
          </w:tcPr>
          <w:p w14:paraId="16AE5DF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0" w:type="dxa"/>
            <w:vAlign w:val="center"/>
          </w:tcPr>
          <w:p w14:paraId="3A583E4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3,84</w:t>
            </w:r>
          </w:p>
        </w:tc>
        <w:tc>
          <w:tcPr>
            <w:tcW w:w="551" w:type="dxa"/>
            <w:vAlign w:val="center"/>
          </w:tcPr>
          <w:p w14:paraId="665ADAD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48" w:type="dxa"/>
            <w:vAlign w:val="center"/>
          </w:tcPr>
          <w:p w14:paraId="4689BC1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676" w:type="dxa"/>
            <w:vAlign w:val="center"/>
          </w:tcPr>
          <w:p w14:paraId="2D01F70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1" w:type="dxa"/>
            <w:vAlign w:val="center"/>
          </w:tcPr>
          <w:p w14:paraId="3F6FA41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3,84</w:t>
            </w:r>
          </w:p>
        </w:tc>
        <w:tc>
          <w:tcPr>
            <w:tcW w:w="633" w:type="dxa"/>
            <w:vAlign w:val="center"/>
          </w:tcPr>
          <w:p w14:paraId="38F79FB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73" w:type="dxa"/>
            <w:vAlign w:val="center"/>
          </w:tcPr>
          <w:p w14:paraId="0EB6E54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945" w:type="dxa"/>
            <w:vAlign w:val="center"/>
          </w:tcPr>
          <w:p w14:paraId="1986BEA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r>
      <w:tr w:rsidR="000326D9" w:rsidRPr="00A61580" w14:paraId="277C6361"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33BC8A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4.6.</w:t>
            </w:r>
          </w:p>
        </w:tc>
        <w:tc>
          <w:tcPr>
            <w:tcW w:w="979" w:type="dxa"/>
            <w:vAlign w:val="center"/>
          </w:tcPr>
          <w:p w14:paraId="578E402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740181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0E846B3"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котельной (инв. №60600136)</w:t>
            </w:r>
          </w:p>
        </w:tc>
        <w:tc>
          <w:tcPr>
            <w:tcW w:w="643" w:type="dxa"/>
            <w:vAlign w:val="center"/>
          </w:tcPr>
          <w:p w14:paraId="29ED2AE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0A93ACA6"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18,36</w:t>
            </w:r>
          </w:p>
        </w:tc>
        <w:tc>
          <w:tcPr>
            <w:tcW w:w="550" w:type="dxa"/>
            <w:vAlign w:val="center"/>
          </w:tcPr>
          <w:p w14:paraId="5E530FC7"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4,59</w:t>
            </w:r>
          </w:p>
        </w:tc>
        <w:tc>
          <w:tcPr>
            <w:tcW w:w="564" w:type="dxa"/>
            <w:vAlign w:val="center"/>
          </w:tcPr>
          <w:p w14:paraId="33913D5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644" w:type="dxa"/>
            <w:vAlign w:val="center"/>
          </w:tcPr>
          <w:p w14:paraId="65EA98E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50" w:type="dxa"/>
            <w:vAlign w:val="center"/>
          </w:tcPr>
          <w:p w14:paraId="73F8CA8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50" w:type="dxa"/>
            <w:vAlign w:val="center"/>
          </w:tcPr>
          <w:p w14:paraId="2A7DA8FB"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4,59</w:t>
            </w:r>
          </w:p>
        </w:tc>
        <w:tc>
          <w:tcPr>
            <w:tcW w:w="563" w:type="dxa"/>
            <w:gridSpan w:val="2"/>
            <w:vAlign w:val="center"/>
          </w:tcPr>
          <w:p w14:paraId="31C8713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50" w:type="dxa"/>
            <w:gridSpan w:val="2"/>
            <w:vAlign w:val="center"/>
          </w:tcPr>
          <w:p w14:paraId="71ACF2A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50" w:type="dxa"/>
            <w:vAlign w:val="center"/>
          </w:tcPr>
          <w:p w14:paraId="12E59AB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50" w:type="dxa"/>
            <w:vAlign w:val="center"/>
          </w:tcPr>
          <w:p w14:paraId="0D6CC17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4,59</w:t>
            </w:r>
          </w:p>
        </w:tc>
        <w:tc>
          <w:tcPr>
            <w:tcW w:w="551" w:type="dxa"/>
            <w:vAlign w:val="center"/>
          </w:tcPr>
          <w:p w14:paraId="2047809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48" w:type="dxa"/>
            <w:vAlign w:val="center"/>
          </w:tcPr>
          <w:p w14:paraId="721C48A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676" w:type="dxa"/>
            <w:vAlign w:val="center"/>
          </w:tcPr>
          <w:p w14:paraId="421C839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51" w:type="dxa"/>
            <w:vAlign w:val="center"/>
          </w:tcPr>
          <w:p w14:paraId="5AF2009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4,59</w:t>
            </w:r>
          </w:p>
        </w:tc>
        <w:tc>
          <w:tcPr>
            <w:tcW w:w="633" w:type="dxa"/>
            <w:vAlign w:val="center"/>
          </w:tcPr>
          <w:p w14:paraId="110C8F0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573" w:type="dxa"/>
            <w:vAlign w:val="center"/>
          </w:tcPr>
          <w:p w14:paraId="29D8871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c>
          <w:tcPr>
            <w:tcW w:w="945" w:type="dxa"/>
            <w:vAlign w:val="center"/>
          </w:tcPr>
          <w:p w14:paraId="72C26A7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1,53</w:t>
            </w:r>
          </w:p>
        </w:tc>
      </w:tr>
      <w:tr w:rsidR="000326D9" w:rsidRPr="00A61580" w14:paraId="3505553C"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9FD409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4.7.</w:t>
            </w:r>
          </w:p>
        </w:tc>
        <w:tc>
          <w:tcPr>
            <w:tcW w:w="979" w:type="dxa"/>
            <w:vAlign w:val="center"/>
          </w:tcPr>
          <w:p w14:paraId="33A42EE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3CA867C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23A1190D"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ТП-147-7-3 (инв. №976А)</w:t>
            </w:r>
          </w:p>
        </w:tc>
        <w:tc>
          <w:tcPr>
            <w:tcW w:w="643" w:type="dxa"/>
            <w:vAlign w:val="center"/>
          </w:tcPr>
          <w:p w14:paraId="764ADB9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30D62D55"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15,36</w:t>
            </w:r>
          </w:p>
        </w:tc>
        <w:tc>
          <w:tcPr>
            <w:tcW w:w="550" w:type="dxa"/>
            <w:vAlign w:val="center"/>
          </w:tcPr>
          <w:p w14:paraId="2395DFD6"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3,84</w:t>
            </w:r>
          </w:p>
        </w:tc>
        <w:tc>
          <w:tcPr>
            <w:tcW w:w="564" w:type="dxa"/>
            <w:vAlign w:val="center"/>
          </w:tcPr>
          <w:p w14:paraId="47B8D2E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644" w:type="dxa"/>
            <w:vAlign w:val="center"/>
          </w:tcPr>
          <w:p w14:paraId="1880EB8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0" w:type="dxa"/>
            <w:vAlign w:val="center"/>
          </w:tcPr>
          <w:p w14:paraId="24D83F3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0" w:type="dxa"/>
            <w:vAlign w:val="center"/>
          </w:tcPr>
          <w:p w14:paraId="16FDB1B1"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3,84</w:t>
            </w:r>
          </w:p>
        </w:tc>
        <w:tc>
          <w:tcPr>
            <w:tcW w:w="563" w:type="dxa"/>
            <w:gridSpan w:val="2"/>
            <w:vAlign w:val="center"/>
          </w:tcPr>
          <w:p w14:paraId="1D969A2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0" w:type="dxa"/>
            <w:gridSpan w:val="2"/>
            <w:vAlign w:val="center"/>
          </w:tcPr>
          <w:p w14:paraId="35A5D07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0" w:type="dxa"/>
            <w:vAlign w:val="center"/>
          </w:tcPr>
          <w:p w14:paraId="353B6BC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0" w:type="dxa"/>
            <w:vAlign w:val="center"/>
          </w:tcPr>
          <w:p w14:paraId="43A37A0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3,84</w:t>
            </w:r>
          </w:p>
        </w:tc>
        <w:tc>
          <w:tcPr>
            <w:tcW w:w="551" w:type="dxa"/>
            <w:vAlign w:val="center"/>
          </w:tcPr>
          <w:p w14:paraId="718C4CB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48" w:type="dxa"/>
            <w:vAlign w:val="center"/>
          </w:tcPr>
          <w:p w14:paraId="2E68900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676" w:type="dxa"/>
            <w:vAlign w:val="center"/>
          </w:tcPr>
          <w:p w14:paraId="7C6949C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51" w:type="dxa"/>
            <w:vAlign w:val="center"/>
          </w:tcPr>
          <w:p w14:paraId="6E3F77AF"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3,84</w:t>
            </w:r>
          </w:p>
        </w:tc>
        <w:tc>
          <w:tcPr>
            <w:tcW w:w="633" w:type="dxa"/>
            <w:vAlign w:val="center"/>
          </w:tcPr>
          <w:p w14:paraId="13DF571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573" w:type="dxa"/>
            <w:vAlign w:val="center"/>
          </w:tcPr>
          <w:p w14:paraId="7A1D7B4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c>
          <w:tcPr>
            <w:tcW w:w="945" w:type="dxa"/>
            <w:vAlign w:val="center"/>
          </w:tcPr>
          <w:p w14:paraId="580E3B4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1,28</w:t>
            </w:r>
          </w:p>
        </w:tc>
      </w:tr>
      <w:tr w:rsidR="000326D9" w:rsidRPr="00A61580" w14:paraId="64E7CF0A"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8A39FF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4.8.</w:t>
            </w:r>
          </w:p>
        </w:tc>
        <w:tc>
          <w:tcPr>
            <w:tcW w:w="979" w:type="dxa"/>
            <w:vAlign w:val="center"/>
          </w:tcPr>
          <w:p w14:paraId="283D617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5CFC5D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EE51C13"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совмещенной насосной станции водозабора (АУПС и СОУЭ инв. № 19278, инв. №988А)</w:t>
            </w:r>
          </w:p>
        </w:tc>
        <w:tc>
          <w:tcPr>
            <w:tcW w:w="643" w:type="dxa"/>
            <w:vAlign w:val="center"/>
          </w:tcPr>
          <w:p w14:paraId="5672D85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0EE39BB1"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16,68</w:t>
            </w:r>
          </w:p>
        </w:tc>
        <w:tc>
          <w:tcPr>
            <w:tcW w:w="550" w:type="dxa"/>
            <w:vAlign w:val="center"/>
          </w:tcPr>
          <w:p w14:paraId="4CD88D59"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4,17</w:t>
            </w:r>
          </w:p>
        </w:tc>
        <w:tc>
          <w:tcPr>
            <w:tcW w:w="564" w:type="dxa"/>
            <w:vAlign w:val="center"/>
          </w:tcPr>
          <w:p w14:paraId="2AB3641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644" w:type="dxa"/>
            <w:vAlign w:val="center"/>
          </w:tcPr>
          <w:p w14:paraId="3F13177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50" w:type="dxa"/>
            <w:vAlign w:val="center"/>
          </w:tcPr>
          <w:p w14:paraId="5A777BD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50" w:type="dxa"/>
            <w:vAlign w:val="center"/>
          </w:tcPr>
          <w:p w14:paraId="34D75BAC"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4,17</w:t>
            </w:r>
          </w:p>
        </w:tc>
        <w:tc>
          <w:tcPr>
            <w:tcW w:w="563" w:type="dxa"/>
            <w:gridSpan w:val="2"/>
            <w:vAlign w:val="center"/>
          </w:tcPr>
          <w:p w14:paraId="44E4AA8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50" w:type="dxa"/>
            <w:gridSpan w:val="2"/>
            <w:vAlign w:val="center"/>
          </w:tcPr>
          <w:p w14:paraId="136EDD1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50" w:type="dxa"/>
            <w:vAlign w:val="center"/>
          </w:tcPr>
          <w:p w14:paraId="1F25030B"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50" w:type="dxa"/>
            <w:vAlign w:val="center"/>
          </w:tcPr>
          <w:p w14:paraId="69F2733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4,17</w:t>
            </w:r>
          </w:p>
        </w:tc>
        <w:tc>
          <w:tcPr>
            <w:tcW w:w="551" w:type="dxa"/>
            <w:vAlign w:val="center"/>
          </w:tcPr>
          <w:p w14:paraId="153BFED9"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48" w:type="dxa"/>
            <w:vAlign w:val="center"/>
          </w:tcPr>
          <w:p w14:paraId="39AC7ED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676" w:type="dxa"/>
            <w:vAlign w:val="center"/>
          </w:tcPr>
          <w:p w14:paraId="298A8D7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51" w:type="dxa"/>
            <w:vAlign w:val="center"/>
          </w:tcPr>
          <w:p w14:paraId="4361F12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4,17</w:t>
            </w:r>
          </w:p>
        </w:tc>
        <w:tc>
          <w:tcPr>
            <w:tcW w:w="633" w:type="dxa"/>
            <w:vAlign w:val="center"/>
          </w:tcPr>
          <w:p w14:paraId="1F6C9C9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573" w:type="dxa"/>
            <w:vAlign w:val="center"/>
          </w:tcPr>
          <w:p w14:paraId="24BF19C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c>
          <w:tcPr>
            <w:tcW w:w="945" w:type="dxa"/>
            <w:vAlign w:val="center"/>
          </w:tcPr>
          <w:p w14:paraId="524CBC7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1,39</w:t>
            </w:r>
          </w:p>
        </w:tc>
      </w:tr>
      <w:tr w:rsidR="000326D9" w:rsidRPr="00A61580" w14:paraId="5B605067"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BFEA55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4.9.</w:t>
            </w:r>
          </w:p>
        </w:tc>
        <w:tc>
          <w:tcPr>
            <w:tcW w:w="979" w:type="dxa"/>
            <w:vAlign w:val="center"/>
          </w:tcPr>
          <w:p w14:paraId="631A24B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CFE809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A978548"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склада ГСМ (инв. №932а)</w:t>
            </w:r>
          </w:p>
        </w:tc>
        <w:tc>
          <w:tcPr>
            <w:tcW w:w="643" w:type="dxa"/>
            <w:vAlign w:val="center"/>
          </w:tcPr>
          <w:p w14:paraId="31E0FAF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1F09A1F7"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13,20</w:t>
            </w:r>
          </w:p>
        </w:tc>
        <w:tc>
          <w:tcPr>
            <w:tcW w:w="550" w:type="dxa"/>
            <w:vAlign w:val="center"/>
          </w:tcPr>
          <w:p w14:paraId="4F974357"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3,30</w:t>
            </w:r>
          </w:p>
        </w:tc>
        <w:tc>
          <w:tcPr>
            <w:tcW w:w="564" w:type="dxa"/>
            <w:vAlign w:val="center"/>
          </w:tcPr>
          <w:p w14:paraId="78FF4CC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644" w:type="dxa"/>
            <w:vAlign w:val="center"/>
          </w:tcPr>
          <w:p w14:paraId="75323966"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0" w:type="dxa"/>
            <w:vAlign w:val="center"/>
          </w:tcPr>
          <w:p w14:paraId="22D0F1A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0" w:type="dxa"/>
            <w:vAlign w:val="center"/>
          </w:tcPr>
          <w:p w14:paraId="44D4117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3,30</w:t>
            </w:r>
          </w:p>
        </w:tc>
        <w:tc>
          <w:tcPr>
            <w:tcW w:w="563" w:type="dxa"/>
            <w:gridSpan w:val="2"/>
            <w:vAlign w:val="center"/>
          </w:tcPr>
          <w:p w14:paraId="16AE4AF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0" w:type="dxa"/>
            <w:gridSpan w:val="2"/>
            <w:vAlign w:val="center"/>
          </w:tcPr>
          <w:p w14:paraId="377D8AB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0" w:type="dxa"/>
            <w:vAlign w:val="center"/>
          </w:tcPr>
          <w:p w14:paraId="663F6AC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0" w:type="dxa"/>
            <w:vAlign w:val="center"/>
          </w:tcPr>
          <w:p w14:paraId="29F0BF3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3,30</w:t>
            </w:r>
          </w:p>
        </w:tc>
        <w:tc>
          <w:tcPr>
            <w:tcW w:w="551" w:type="dxa"/>
            <w:vAlign w:val="center"/>
          </w:tcPr>
          <w:p w14:paraId="13E3A5A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48" w:type="dxa"/>
            <w:vAlign w:val="center"/>
          </w:tcPr>
          <w:p w14:paraId="1F56ABE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676" w:type="dxa"/>
            <w:vAlign w:val="center"/>
          </w:tcPr>
          <w:p w14:paraId="5B0D3AD2"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51" w:type="dxa"/>
            <w:vAlign w:val="center"/>
          </w:tcPr>
          <w:p w14:paraId="259660D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3,30</w:t>
            </w:r>
          </w:p>
        </w:tc>
        <w:tc>
          <w:tcPr>
            <w:tcW w:w="633" w:type="dxa"/>
            <w:vAlign w:val="center"/>
          </w:tcPr>
          <w:p w14:paraId="150D9D5A"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573" w:type="dxa"/>
            <w:vAlign w:val="center"/>
          </w:tcPr>
          <w:p w14:paraId="465A549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c>
          <w:tcPr>
            <w:tcW w:w="945" w:type="dxa"/>
            <w:vAlign w:val="center"/>
          </w:tcPr>
          <w:p w14:paraId="126C2F5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1,10</w:t>
            </w:r>
          </w:p>
        </w:tc>
      </w:tr>
      <w:tr w:rsidR="000326D9" w:rsidRPr="00A61580" w14:paraId="3EAE1FE7"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18F963AD" w14:textId="77777777" w:rsidR="000326D9" w:rsidRPr="00A61580" w:rsidRDefault="000326D9" w:rsidP="000326D9">
            <w:pPr>
              <w:jc w:val="center"/>
              <w:rPr>
                <w:rFonts w:ascii="Times New Roman" w:hAnsi="Times New Roman" w:cs="Times New Roman"/>
                <w:sz w:val="12"/>
                <w:szCs w:val="12"/>
              </w:rPr>
            </w:pPr>
            <w:r>
              <w:rPr>
                <w:rFonts w:ascii="Times New Roman" w:hAnsi="Times New Roman" w:cs="Times New Roman"/>
                <w:sz w:val="12"/>
                <w:szCs w:val="12"/>
              </w:rPr>
              <w:t>5</w:t>
            </w:r>
          </w:p>
        </w:tc>
        <w:tc>
          <w:tcPr>
            <w:tcW w:w="979" w:type="dxa"/>
            <w:vAlign w:val="center"/>
          </w:tcPr>
          <w:p w14:paraId="327198A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AFADA7F" w14:textId="77777777" w:rsidR="000326D9" w:rsidRPr="00A61580" w:rsidRDefault="000326D9" w:rsidP="000326D9">
            <w:pPr>
              <w:jc w:val="center"/>
              <w:rPr>
                <w:rFonts w:ascii="Times New Roman" w:hAnsi="Times New Roman" w:cs="Times New Roman"/>
                <w:sz w:val="12"/>
                <w:szCs w:val="12"/>
              </w:rPr>
            </w:pPr>
            <w:r>
              <w:rPr>
                <w:rFonts w:ascii="Times New Roman" w:hAnsi="Times New Roman" w:cs="Times New Roman"/>
                <w:sz w:val="12"/>
                <w:szCs w:val="12"/>
              </w:rPr>
              <w:t>СО</w:t>
            </w:r>
          </w:p>
        </w:tc>
        <w:tc>
          <w:tcPr>
            <w:tcW w:w="1313" w:type="dxa"/>
            <w:gridSpan w:val="2"/>
            <w:vAlign w:val="center"/>
          </w:tcPr>
          <w:p w14:paraId="149D1614"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Систем оповещения ГО и ЧС</w:t>
            </w:r>
          </w:p>
        </w:tc>
        <w:tc>
          <w:tcPr>
            <w:tcW w:w="643" w:type="dxa"/>
            <w:vAlign w:val="center"/>
          </w:tcPr>
          <w:p w14:paraId="6964ABD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усл.уст.</w:t>
            </w:r>
          </w:p>
        </w:tc>
        <w:tc>
          <w:tcPr>
            <w:tcW w:w="957" w:type="dxa"/>
            <w:gridSpan w:val="2"/>
            <w:vAlign w:val="center"/>
          </w:tcPr>
          <w:p w14:paraId="5622631A" w14:textId="77777777" w:rsidR="000326D9" w:rsidRPr="00A61580" w:rsidRDefault="000326D9" w:rsidP="000326D9">
            <w:pPr>
              <w:jc w:val="center"/>
              <w:rPr>
                <w:rFonts w:ascii="Times New Roman" w:hAnsi="Times New Roman" w:cs="Times New Roman"/>
                <w:b/>
                <w:bCs/>
                <w:sz w:val="12"/>
                <w:szCs w:val="12"/>
              </w:rPr>
            </w:pPr>
            <w:r>
              <w:rPr>
                <w:rFonts w:ascii="Times New Roman" w:hAnsi="Times New Roman" w:cs="Times New Roman"/>
                <w:b/>
                <w:bCs/>
                <w:sz w:val="12"/>
                <w:szCs w:val="12"/>
              </w:rPr>
              <w:t>10,80</w:t>
            </w:r>
          </w:p>
        </w:tc>
        <w:tc>
          <w:tcPr>
            <w:tcW w:w="550" w:type="dxa"/>
            <w:vAlign w:val="center"/>
          </w:tcPr>
          <w:p w14:paraId="0040B52A"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2,70</w:t>
            </w:r>
          </w:p>
        </w:tc>
        <w:tc>
          <w:tcPr>
            <w:tcW w:w="564" w:type="dxa"/>
            <w:vAlign w:val="center"/>
          </w:tcPr>
          <w:p w14:paraId="4D72C221"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644" w:type="dxa"/>
            <w:vAlign w:val="center"/>
          </w:tcPr>
          <w:p w14:paraId="468E5CD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50" w:type="dxa"/>
            <w:vAlign w:val="center"/>
          </w:tcPr>
          <w:p w14:paraId="5E8C2E5E"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50" w:type="dxa"/>
            <w:vAlign w:val="center"/>
          </w:tcPr>
          <w:p w14:paraId="42DBC7E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2,70</w:t>
            </w:r>
          </w:p>
        </w:tc>
        <w:tc>
          <w:tcPr>
            <w:tcW w:w="563" w:type="dxa"/>
            <w:gridSpan w:val="2"/>
            <w:vAlign w:val="center"/>
          </w:tcPr>
          <w:p w14:paraId="0491D200"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50" w:type="dxa"/>
            <w:gridSpan w:val="2"/>
            <w:vAlign w:val="center"/>
          </w:tcPr>
          <w:p w14:paraId="693209FD"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50" w:type="dxa"/>
            <w:vAlign w:val="center"/>
          </w:tcPr>
          <w:p w14:paraId="3FB60D65"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50" w:type="dxa"/>
            <w:vAlign w:val="center"/>
          </w:tcPr>
          <w:p w14:paraId="462CB767"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2,70</w:t>
            </w:r>
          </w:p>
        </w:tc>
        <w:tc>
          <w:tcPr>
            <w:tcW w:w="551" w:type="dxa"/>
            <w:vAlign w:val="center"/>
          </w:tcPr>
          <w:p w14:paraId="3C84D0D8"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48" w:type="dxa"/>
            <w:vAlign w:val="center"/>
          </w:tcPr>
          <w:p w14:paraId="4E4CD3EC"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676" w:type="dxa"/>
            <w:vAlign w:val="center"/>
          </w:tcPr>
          <w:p w14:paraId="746ADC5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51" w:type="dxa"/>
            <w:vAlign w:val="center"/>
          </w:tcPr>
          <w:p w14:paraId="429342F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b/>
                <w:bCs/>
                <w:sz w:val="12"/>
                <w:szCs w:val="12"/>
              </w:rPr>
              <w:t>2,70</w:t>
            </w:r>
          </w:p>
        </w:tc>
        <w:tc>
          <w:tcPr>
            <w:tcW w:w="633" w:type="dxa"/>
            <w:vAlign w:val="center"/>
          </w:tcPr>
          <w:p w14:paraId="267C6C93"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573" w:type="dxa"/>
            <w:vAlign w:val="center"/>
          </w:tcPr>
          <w:p w14:paraId="0E5E066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c>
          <w:tcPr>
            <w:tcW w:w="945" w:type="dxa"/>
            <w:vAlign w:val="center"/>
          </w:tcPr>
          <w:p w14:paraId="4827ECA4" w14:textId="77777777" w:rsidR="000326D9" w:rsidRPr="00A61580" w:rsidRDefault="000326D9" w:rsidP="000326D9">
            <w:pPr>
              <w:jc w:val="center"/>
              <w:rPr>
                <w:rFonts w:ascii="Times New Roman" w:hAnsi="Times New Roman" w:cs="Times New Roman"/>
                <w:color w:val="000000"/>
                <w:sz w:val="12"/>
                <w:szCs w:val="12"/>
              </w:rPr>
            </w:pPr>
            <w:r w:rsidRPr="00A61580">
              <w:rPr>
                <w:rFonts w:ascii="Times New Roman" w:hAnsi="Times New Roman" w:cs="Times New Roman"/>
                <w:color w:val="000000"/>
                <w:sz w:val="12"/>
                <w:szCs w:val="12"/>
              </w:rPr>
              <w:t>0,90</w:t>
            </w:r>
          </w:p>
        </w:tc>
      </w:tr>
      <w:tr w:rsidR="000326D9" w:rsidRPr="00A61580" w14:paraId="0931FDDD"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379" w:type="dxa"/>
            <w:gridSpan w:val="6"/>
          </w:tcPr>
          <w:p w14:paraId="390AAFF8" w14:textId="77777777" w:rsidR="000326D9" w:rsidRPr="00A61580" w:rsidRDefault="000326D9" w:rsidP="000326D9">
            <w:pPr>
              <w:rPr>
                <w:rFonts w:ascii="Times New Roman" w:hAnsi="Times New Roman" w:cs="Times New Roman"/>
                <w:b/>
                <w:sz w:val="12"/>
                <w:szCs w:val="12"/>
              </w:rPr>
            </w:pPr>
            <w:r w:rsidRPr="00A61580">
              <w:rPr>
                <w:rFonts w:ascii="Times New Roman" w:hAnsi="Times New Roman" w:cs="Times New Roman"/>
                <w:b/>
                <w:sz w:val="12"/>
                <w:szCs w:val="12"/>
              </w:rPr>
              <w:t>в денежном выражении в ценах 202</w:t>
            </w:r>
            <w:r>
              <w:rPr>
                <w:rFonts w:ascii="Times New Roman" w:hAnsi="Times New Roman" w:cs="Times New Roman"/>
                <w:b/>
                <w:sz w:val="12"/>
                <w:szCs w:val="12"/>
              </w:rPr>
              <w:t>6</w:t>
            </w:r>
            <w:r w:rsidRPr="00A61580">
              <w:rPr>
                <w:rFonts w:ascii="Times New Roman" w:hAnsi="Times New Roman" w:cs="Times New Roman"/>
                <w:b/>
                <w:sz w:val="12"/>
                <w:szCs w:val="12"/>
              </w:rPr>
              <w:t xml:space="preserve"> года, руб. без учета НДС</w:t>
            </w:r>
          </w:p>
        </w:tc>
        <w:tc>
          <w:tcPr>
            <w:tcW w:w="957" w:type="dxa"/>
            <w:gridSpan w:val="2"/>
            <w:vAlign w:val="center"/>
          </w:tcPr>
          <w:p w14:paraId="6A0D88C5"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2444D8F1"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00435432"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201AFF2"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5C7B016"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8BADD56"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13C9FF91"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475E108D"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EADD7DF"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E3F805E"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52C87D1"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68632587"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3EA3AC9F"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8221DEA"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3FE25ECB"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6A5B61D8"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4EC57BFA"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4A9EEB0A"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tcPr>
          <w:p w14:paraId="5DE4CB2B" w14:textId="77777777" w:rsidR="000326D9" w:rsidRPr="00A61580" w:rsidRDefault="000326D9" w:rsidP="000326D9">
            <w:pPr>
              <w:rPr>
                <w:rFonts w:ascii="Times New Roman" w:hAnsi="Times New Roman" w:cs="Times New Roman"/>
                <w:sz w:val="12"/>
                <w:szCs w:val="12"/>
              </w:rPr>
            </w:pPr>
          </w:p>
        </w:tc>
        <w:tc>
          <w:tcPr>
            <w:tcW w:w="979" w:type="dxa"/>
            <w:vAlign w:val="center"/>
          </w:tcPr>
          <w:p w14:paraId="2D532031" w14:textId="77777777" w:rsidR="000326D9" w:rsidRPr="00A61580" w:rsidRDefault="000326D9" w:rsidP="000326D9">
            <w:pPr>
              <w:jc w:val="center"/>
              <w:outlineLvl w:val="0"/>
              <w:rPr>
                <w:rFonts w:ascii="Times New Roman" w:hAnsi="Times New Roman" w:cs="Times New Roman"/>
                <w:b/>
                <w:bCs/>
                <w:sz w:val="12"/>
                <w:szCs w:val="12"/>
              </w:rPr>
            </w:pPr>
            <w:r w:rsidRPr="00A61580">
              <w:rPr>
                <w:rFonts w:ascii="Times New Roman" w:hAnsi="Times New Roman" w:cs="Times New Roman"/>
                <w:b/>
                <w:bCs/>
                <w:sz w:val="12"/>
                <w:szCs w:val="12"/>
              </w:rPr>
              <w:t>Тариф</w:t>
            </w:r>
          </w:p>
        </w:tc>
        <w:tc>
          <w:tcPr>
            <w:tcW w:w="2284" w:type="dxa"/>
            <w:gridSpan w:val="3"/>
            <w:vAlign w:val="center"/>
          </w:tcPr>
          <w:p w14:paraId="6906BD08" w14:textId="77777777" w:rsidR="000326D9" w:rsidRPr="00A61580" w:rsidRDefault="000326D9" w:rsidP="000326D9">
            <w:pPr>
              <w:jc w:val="center"/>
              <w:outlineLvl w:val="0"/>
              <w:rPr>
                <w:rFonts w:ascii="Times New Roman" w:hAnsi="Times New Roman" w:cs="Times New Roman"/>
                <w:b/>
                <w:bCs/>
                <w:sz w:val="12"/>
                <w:szCs w:val="12"/>
              </w:rPr>
            </w:pPr>
            <w:r w:rsidRPr="00A61580">
              <w:rPr>
                <w:rFonts w:ascii="Times New Roman" w:hAnsi="Times New Roman" w:cs="Times New Roman"/>
                <w:b/>
                <w:bCs/>
                <w:sz w:val="12"/>
                <w:szCs w:val="12"/>
              </w:rPr>
              <w:t>________ руб.</w:t>
            </w:r>
          </w:p>
        </w:tc>
        <w:tc>
          <w:tcPr>
            <w:tcW w:w="643" w:type="dxa"/>
          </w:tcPr>
          <w:p w14:paraId="428ED5D1" w14:textId="77777777" w:rsidR="000326D9" w:rsidRPr="00A61580" w:rsidRDefault="000326D9" w:rsidP="000326D9">
            <w:pPr>
              <w:rPr>
                <w:rFonts w:ascii="Times New Roman" w:hAnsi="Times New Roman" w:cs="Times New Roman"/>
                <w:sz w:val="12"/>
                <w:szCs w:val="12"/>
              </w:rPr>
            </w:pPr>
          </w:p>
        </w:tc>
        <w:tc>
          <w:tcPr>
            <w:tcW w:w="957" w:type="dxa"/>
            <w:gridSpan w:val="2"/>
            <w:vAlign w:val="center"/>
          </w:tcPr>
          <w:p w14:paraId="7CAD7AB4"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26494C0B"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64F71730"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76417A6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902C0AD"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9A68A49"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5513D967"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58817CF"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10666C6"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DA17618"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63C7173"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37D94263"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24D4A23D"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0C60C293"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77152EA8"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02ABD826"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158FD9B0"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6E477CF"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DABAEA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1</w:t>
            </w:r>
          </w:p>
        </w:tc>
        <w:tc>
          <w:tcPr>
            <w:tcW w:w="979" w:type="dxa"/>
            <w:vAlign w:val="center"/>
          </w:tcPr>
          <w:p w14:paraId="4E583C92"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971" w:type="dxa"/>
            <w:vAlign w:val="center"/>
          </w:tcPr>
          <w:p w14:paraId="2A188934"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1313" w:type="dxa"/>
            <w:gridSpan w:val="2"/>
            <w:vAlign w:val="center"/>
          </w:tcPr>
          <w:p w14:paraId="0A545368" w14:textId="77777777" w:rsidR="000326D9" w:rsidRPr="00A61580" w:rsidRDefault="000326D9" w:rsidP="000326D9">
            <w:pPr>
              <w:rPr>
                <w:rFonts w:ascii="Times New Roman" w:hAnsi="Times New Roman" w:cs="Times New Roman"/>
                <w:b/>
                <w:bCs/>
                <w:sz w:val="12"/>
                <w:szCs w:val="12"/>
              </w:rPr>
            </w:pPr>
            <w:r w:rsidRPr="00A61580">
              <w:rPr>
                <w:rFonts w:ascii="Times New Roman" w:hAnsi="Times New Roman" w:cs="Times New Roman"/>
                <w:b/>
                <w:bCs/>
                <w:sz w:val="12"/>
                <w:szCs w:val="12"/>
              </w:rPr>
              <w:t>Грузовые районы (воздушные линии связи)</w:t>
            </w:r>
          </w:p>
        </w:tc>
        <w:tc>
          <w:tcPr>
            <w:tcW w:w="643" w:type="dxa"/>
            <w:vAlign w:val="center"/>
          </w:tcPr>
          <w:p w14:paraId="6010632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6FB85C47"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0EB907D5"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6B6E298D"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7C3D08BF"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C857169"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65CA3E2"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1B07EDAB"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1A35876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2990CF5"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1492DADD"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0E30B2D"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0130B4B6"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44916B28"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9C8AA7D"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42412AE4"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5917507B"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6E776ED9"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0AE26D2C"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5D53F81"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2</w:t>
            </w:r>
          </w:p>
        </w:tc>
        <w:tc>
          <w:tcPr>
            <w:tcW w:w="979" w:type="dxa"/>
            <w:vAlign w:val="center"/>
          </w:tcPr>
          <w:p w14:paraId="50F202B7"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971" w:type="dxa"/>
            <w:vAlign w:val="center"/>
          </w:tcPr>
          <w:p w14:paraId="6F5F11ED"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АУПС, СОУЭ, АУПТ, ОС</w:t>
            </w:r>
          </w:p>
        </w:tc>
        <w:tc>
          <w:tcPr>
            <w:tcW w:w="1313" w:type="dxa"/>
            <w:gridSpan w:val="2"/>
            <w:vAlign w:val="center"/>
          </w:tcPr>
          <w:p w14:paraId="2D3F9D12"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Грузовой район Злобино</w:t>
            </w:r>
          </w:p>
        </w:tc>
        <w:tc>
          <w:tcPr>
            <w:tcW w:w="643" w:type="dxa"/>
            <w:vAlign w:val="center"/>
          </w:tcPr>
          <w:p w14:paraId="7C798BA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5DEECCB9"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2D30AD40"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3F733423"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41A3EBE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89E81F8"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3ECDAA5"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308C8D5C"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1B17DCB7"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D7B073B"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73D16FD2"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44BBC233"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7216028E"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516CEE3B"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5AFC35F5"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18AEE0C2"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07F12369"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48E817B6"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010DE520"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B82F27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w:t>
            </w:r>
          </w:p>
        </w:tc>
        <w:tc>
          <w:tcPr>
            <w:tcW w:w="979" w:type="dxa"/>
            <w:vAlign w:val="center"/>
          </w:tcPr>
          <w:p w14:paraId="599CDC5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1BE651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303877D3"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ОМТС (АУПСиСОУЭ инв. № 19189)</w:t>
            </w:r>
          </w:p>
        </w:tc>
        <w:tc>
          <w:tcPr>
            <w:tcW w:w="643" w:type="dxa"/>
            <w:vAlign w:val="center"/>
          </w:tcPr>
          <w:p w14:paraId="01599F1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6639DD9F"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54F7FE8B"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48ED015F"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475A8269"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649DB5F"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A71B491"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4728C544"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02248A17"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ED2334D"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7106EB7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3184F513"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54BAABA6"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1857DFA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E2C46DC"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03A7586B"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45F7A2F7"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4833AA02"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3E32BE71"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D1B9A4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w:t>
            </w:r>
          </w:p>
        </w:tc>
        <w:tc>
          <w:tcPr>
            <w:tcW w:w="979" w:type="dxa"/>
            <w:vAlign w:val="center"/>
          </w:tcPr>
          <w:p w14:paraId="76FB2CC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CF0B09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8B40D4A"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ОМТС (холодный) (АУПСиСОУЭ инв. № 19276)</w:t>
            </w:r>
          </w:p>
        </w:tc>
        <w:tc>
          <w:tcPr>
            <w:tcW w:w="643" w:type="dxa"/>
            <w:vAlign w:val="center"/>
          </w:tcPr>
          <w:p w14:paraId="0E6EA7B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4624535F"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A9F3914"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495D9EBD"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279F96D9"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06AC2A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ABB1109"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458943DC"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3DFD349A"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5D7BE14"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30A3DFB5"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9C9DF73"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708DF732"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115130C1"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2C80BB1"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7F756C40"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56C6C344"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223DF6D3"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2C428C25"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BC0BAF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w:t>
            </w:r>
          </w:p>
        </w:tc>
        <w:tc>
          <w:tcPr>
            <w:tcW w:w="979" w:type="dxa"/>
            <w:vAlign w:val="center"/>
          </w:tcPr>
          <w:p w14:paraId="6BD134E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3E74AF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 ОС</w:t>
            </w:r>
          </w:p>
        </w:tc>
        <w:tc>
          <w:tcPr>
            <w:tcW w:w="1313" w:type="dxa"/>
            <w:gridSpan w:val="2"/>
            <w:vAlign w:val="center"/>
          </w:tcPr>
          <w:p w14:paraId="6B341031"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слесарной мастерской сантехников (АУПСи СОУЭ инв. № 19188)</w:t>
            </w:r>
          </w:p>
        </w:tc>
        <w:tc>
          <w:tcPr>
            <w:tcW w:w="643" w:type="dxa"/>
            <w:vAlign w:val="center"/>
          </w:tcPr>
          <w:p w14:paraId="475E0A8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7DC7D302"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5F6E35E"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1B7D7FDE"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89F1EB9"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B6A6617"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BDB53C0"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3828CCF5"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104BB58A"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3801D24"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24EAB5C9"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5B4CB357"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2888E9D9"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277FEA1F"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1457B41"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11965E35"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50A8D8D1"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7892A14A"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C66B822"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10072F7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2.4.</w:t>
            </w:r>
          </w:p>
        </w:tc>
        <w:tc>
          <w:tcPr>
            <w:tcW w:w="979" w:type="dxa"/>
            <w:vAlign w:val="center"/>
          </w:tcPr>
          <w:p w14:paraId="7EB4179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DFA846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6EB731D2"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быткомбината и такелажной мастерской 2-х эт. (АУПСиСОУЭ инв. № 19199)</w:t>
            </w:r>
          </w:p>
        </w:tc>
        <w:tc>
          <w:tcPr>
            <w:tcW w:w="643" w:type="dxa"/>
            <w:vAlign w:val="center"/>
          </w:tcPr>
          <w:p w14:paraId="04FF388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4E287AF8"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02025377"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2E48A7C4"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458D223"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E826194"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AE654F0"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715563C9"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3E205B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102F6E8"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29C6F4A1"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50A38FDE"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2DD30726"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13C60BEF"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FC47C1C"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1FD9FF10"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091AC7D5"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6370E0A3"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5E77FFBB"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BB2F84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2.5.</w:t>
            </w:r>
          </w:p>
        </w:tc>
        <w:tc>
          <w:tcPr>
            <w:tcW w:w="979" w:type="dxa"/>
            <w:vAlign w:val="center"/>
          </w:tcPr>
          <w:p w14:paraId="6BEB5C1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3F389CD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79E5F730"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металлический сборно-разборный (АУПСиСОУЭ инв. № 19203)</w:t>
            </w:r>
          </w:p>
        </w:tc>
        <w:tc>
          <w:tcPr>
            <w:tcW w:w="643" w:type="dxa"/>
            <w:vAlign w:val="center"/>
          </w:tcPr>
          <w:p w14:paraId="0648DBC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34245E80"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24A1BFB"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202050F7"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12CED30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383397F"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C417135"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75A107AB"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3DB0306B"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B3E581B"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11C6D87B"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46BA3E7"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007B97C2"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2079A1DB"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54300C2"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268112A5"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40B4FF0F"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7AA9C859"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279D49F1"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C9A9D7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2.6.</w:t>
            </w:r>
          </w:p>
        </w:tc>
        <w:tc>
          <w:tcPr>
            <w:tcW w:w="979" w:type="dxa"/>
            <w:vAlign w:val="center"/>
          </w:tcPr>
          <w:p w14:paraId="1297099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756A96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62AE01A6"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сборно-металлический (АУПС, АУПТ и СОУЭ инв. № 19205)</w:t>
            </w:r>
          </w:p>
        </w:tc>
        <w:tc>
          <w:tcPr>
            <w:tcW w:w="643" w:type="dxa"/>
            <w:vAlign w:val="center"/>
          </w:tcPr>
          <w:p w14:paraId="48823BB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47397901"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02E3E493"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7BC47A45"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B93A2FA"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9E02F9B"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88F1E89"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45931D59"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37D9C649"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898A806"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5372CF49"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6870CF1"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36086932"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7BB86F83"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D9AF850"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6D34FB7D"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24A0CFF1"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485608D2"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30F5A4A3"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582A5A5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2.7.</w:t>
            </w:r>
          </w:p>
        </w:tc>
        <w:tc>
          <w:tcPr>
            <w:tcW w:w="979" w:type="dxa"/>
            <w:vAlign w:val="center"/>
          </w:tcPr>
          <w:p w14:paraId="6BD9D4B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EC2410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D458D93"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Подвес цветных металлов (АУПС и СОУЭ инв.№ 1204001632)</w:t>
            </w:r>
          </w:p>
        </w:tc>
        <w:tc>
          <w:tcPr>
            <w:tcW w:w="643" w:type="dxa"/>
            <w:vAlign w:val="center"/>
          </w:tcPr>
          <w:p w14:paraId="105506B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28EE4FF3"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597DF817"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50A369E3"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28221A02"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F4C91D3"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7830FFC"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7A09298F"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4C8C4C42"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D565CD0"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3533736D"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1DFEA9A"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5637CCCB"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35B86016"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D4B0BBF"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430EA3D6"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23B00F8D"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345160A7"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0009CCA8"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5AB9BD0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2.8.</w:t>
            </w:r>
          </w:p>
        </w:tc>
        <w:tc>
          <w:tcPr>
            <w:tcW w:w="979" w:type="dxa"/>
            <w:vAlign w:val="center"/>
          </w:tcPr>
          <w:p w14:paraId="2294CD9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1A102B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313" w:type="dxa"/>
            <w:gridSpan w:val="2"/>
            <w:vAlign w:val="center"/>
          </w:tcPr>
          <w:p w14:paraId="58F1D190"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конторы Злобино инв. № 21; Бытовое помещение инф. № 81 (АУПС и СОУЭ инв. № 19032)</w:t>
            </w:r>
          </w:p>
        </w:tc>
        <w:tc>
          <w:tcPr>
            <w:tcW w:w="643" w:type="dxa"/>
            <w:vAlign w:val="center"/>
          </w:tcPr>
          <w:p w14:paraId="50016C2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619F3B7B"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34B9CEAD"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573A9964"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7E1B634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BBD4FD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8AE0231"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3696E619"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56060DD2"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14D08BB"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4354C6C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65B6A49"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1C0934C2"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2839BFD5"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4A81218D"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56F0E986"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733BA892"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52BEE2A6"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8B526E1"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12FCEE0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2.9.</w:t>
            </w:r>
          </w:p>
        </w:tc>
        <w:tc>
          <w:tcPr>
            <w:tcW w:w="979" w:type="dxa"/>
            <w:vAlign w:val="center"/>
          </w:tcPr>
          <w:p w14:paraId="0C4511D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0CB01B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70D2370"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главной диспетчерской (АУПС и СОУЭ инв. № 19043)</w:t>
            </w:r>
          </w:p>
        </w:tc>
        <w:tc>
          <w:tcPr>
            <w:tcW w:w="643" w:type="dxa"/>
            <w:vAlign w:val="center"/>
          </w:tcPr>
          <w:p w14:paraId="6E15472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41582166"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6D062BBB"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20C8916F"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49800366"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F0F431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78E67F5"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4D36F33A"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501DCE03"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275300B"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04C0DF81"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64B129B"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3915ADBC"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0FB6CEA8"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322AFD6"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14C09669"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3B5702C0"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141159F7"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086CB426"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58A170E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2.10.</w:t>
            </w:r>
          </w:p>
        </w:tc>
        <w:tc>
          <w:tcPr>
            <w:tcW w:w="979" w:type="dxa"/>
            <w:vAlign w:val="center"/>
          </w:tcPr>
          <w:p w14:paraId="447484B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514289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3164EC1D"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2-х этажное с мансардой (АУПС, ОС и СОУЭ)</w:t>
            </w:r>
          </w:p>
        </w:tc>
        <w:tc>
          <w:tcPr>
            <w:tcW w:w="643" w:type="dxa"/>
            <w:vAlign w:val="center"/>
          </w:tcPr>
          <w:p w14:paraId="07C2D92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59122F25"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29A78731"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1AFA3A18"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0C9375A7"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0152D5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779E3E9"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3A29320B"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5971A603"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7FAAF02"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718CB79"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3D42C297"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452FE855"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59F0D7A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078ED6AD"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0DCE61A0"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4183E222"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7B87163A"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31988285"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D47B9B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2.11.</w:t>
            </w:r>
          </w:p>
        </w:tc>
        <w:tc>
          <w:tcPr>
            <w:tcW w:w="979" w:type="dxa"/>
            <w:vAlign w:val="center"/>
          </w:tcPr>
          <w:p w14:paraId="53ABBBB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E4DB52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062B3FD6"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(архивы), Архив № 1 (пом.7, 3 этаж), архив № 2 (пом.6, 3 этаж) (АУПТ и СОУЭ инв. 19271)</w:t>
            </w:r>
          </w:p>
        </w:tc>
        <w:tc>
          <w:tcPr>
            <w:tcW w:w="643" w:type="dxa"/>
            <w:vAlign w:val="center"/>
          </w:tcPr>
          <w:p w14:paraId="443C9DB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647BD01F"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CEC1025"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0734684F"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009264C3"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B3039F3"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42BE017"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3240BC45"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883600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308F3BE"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97BA733"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47CA2DF0"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325124EF"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6E02A902"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71A96CD"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52183806"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062A1A45"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183E859C"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53E14626"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2D401C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2.12.</w:t>
            </w:r>
          </w:p>
        </w:tc>
        <w:tc>
          <w:tcPr>
            <w:tcW w:w="979" w:type="dxa"/>
            <w:vAlign w:val="center"/>
          </w:tcPr>
          <w:p w14:paraId="5A552AD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059B4D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C7AF55E"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механических мастерских (АУПС и СОУЭ инв. № 19144)</w:t>
            </w:r>
          </w:p>
        </w:tc>
        <w:tc>
          <w:tcPr>
            <w:tcW w:w="643" w:type="dxa"/>
            <w:vAlign w:val="center"/>
          </w:tcPr>
          <w:p w14:paraId="7423F48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22680581"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0BA7FD75"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46B331F1"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638FCC7B"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EA47409"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6043F95"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0C080775"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2B12BC31"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8CA6F7B"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592386B1"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42F3194E"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031E997C"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47F2DCD9"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4B0F5084"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2590C713"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3E31E5B1"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1B457D36"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8648A91"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44D0F3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2.13.</w:t>
            </w:r>
          </w:p>
        </w:tc>
        <w:tc>
          <w:tcPr>
            <w:tcW w:w="979" w:type="dxa"/>
            <w:vAlign w:val="center"/>
          </w:tcPr>
          <w:p w14:paraId="1B4DDB5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4E580F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АУПТ</w:t>
            </w:r>
          </w:p>
        </w:tc>
        <w:tc>
          <w:tcPr>
            <w:tcW w:w="1313" w:type="dxa"/>
            <w:gridSpan w:val="2"/>
            <w:vAlign w:val="center"/>
          </w:tcPr>
          <w:p w14:paraId="43903E38"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пожарного депо 2-х этажное (АУПС и СОУЭ инв. № 19136)</w:t>
            </w:r>
          </w:p>
        </w:tc>
        <w:tc>
          <w:tcPr>
            <w:tcW w:w="643" w:type="dxa"/>
            <w:vAlign w:val="center"/>
          </w:tcPr>
          <w:p w14:paraId="0FAFCBA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662583D0"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483EA5D8"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266D1CCC"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42F682F8"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60B3B2A"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7E97047"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51855292"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02BD91C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D8DE72B"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07EA23B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3C6995E0"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39A77D27"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697925A5"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7A61B08"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6A67F7EB"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319ECF6F"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34889FBB"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2A9E1740"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424E16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2.14.</w:t>
            </w:r>
          </w:p>
        </w:tc>
        <w:tc>
          <w:tcPr>
            <w:tcW w:w="979" w:type="dxa"/>
            <w:vAlign w:val="center"/>
          </w:tcPr>
          <w:p w14:paraId="55E6EDB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73AC7D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5118A0D"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механической мастерской (АУПС и СОУЭ инв. № 19142; ОС инв. № 2207001347)</w:t>
            </w:r>
          </w:p>
        </w:tc>
        <w:tc>
          <w:tcPr>
            <w:tcW w:w="643" w:type="dxa"/>
            <w:vAlign w:val="center"/>
          </w:tcPr>
          <w:p w14:paraId="4CE9F3B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46383310"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50BB664"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5D610267"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6DA60ECB"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69278B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C2E88DC"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70451B1D"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262E1468"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0D1B0C6"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1777715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5C443FDE"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41530E00"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2A4CF47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54C14C2"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32C53CE8"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53BE4F5F"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46F7C71A"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343BEB3A"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DEEADD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2.15.</w:t>
            </w:r>
          </w:p>
        </w:tc>
        <w:tc>
          <w:tcPr>
            <w:tcW w:w="979" w:type="dxa"/>
            <w:vAlign w:val="center"/>
          </w:tcPr>
          <w:p w14:paraId="188F144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409AA1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41CF9E22"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гаража малой техники и механизации (АУПС и СОУЭ инв. № 19138)</w:t>
            </w:r>
          </w:p>
        </w:tc>
        <w:tc>
          <w:tcPr>
            <w:tcW w:w="643" w:type="dxa"/>
            <w:vAlign w:val="center"/>
          </w:tcPr>
          <w:p w14:paraId="54F24D6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6E903418"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2D2B6818"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75451F6E"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77D3C06F"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18A5DB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43AAF12"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5A5AFABD"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6F51FD26"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7698880"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6A66D57"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9BD9074"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185B708F"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06F9DD31"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3AA75FF7"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4219654A"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634FAA90"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024F389F"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003ECFF8"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9BBE42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2.16.</w:t>
            </w:r>
          </w:p>
        </w:tc>
        <w:tc>
          <w:tcPr>
            <w:tcW w:w="979" w:type="dxa"/>
            <w:vAlign w:val="center"/>
          </w:tcPr>
          <w:p w14:paraId="382C224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02BD88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7D1EB1F8"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гаража с 2-х этажной пристройкой (АУПС и СОУЭ инв. 19143)</w:t>
            </w:r>
          </w:p>
        </w:tc>
        <w:tc>
          <w:tcPr>
            <w:tcW w:w="643" w:type="dxa"/>
            <w:vAlign w:val="center"/>
          </w:tcPr>
          <w:p w14:paraId="1D9E6BC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6198C445"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3CAE8041"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0D7B1AC1"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46BE091F"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370CE2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9A119CA"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546724A3"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13F55B48"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6BB995F"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25F79E8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789E37C"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6FE8CD3B"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511651AF"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0488D26"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5A5BDE31"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1167F384"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5BF5D024"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1FB853EF"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4BD1D3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2.17.</w:t>
            </w:r>
          </w:p>
        </w:tc>
        <w:tc>
          <w:tcPr>
            <w:tcW w:w="979" w:type="dxa"/>
            <w:vAlign w:val="center"/>
          </w:tcPr>
          <w:p w14:paraId="66174CD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26EC4F6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2AEEDF2"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проходной (АУПС и СОУЭ инв. № 19137)</w:t>
            </w:r>
          </w:p>
        </w:tc>
        <w:tc>
          <w:tcPr>
            <w:tcW w:w="643" w:type="dxa"/>
            <w:vAlign w:val="center"/>
          </w:tcPr>
          <w:p w14:paraId="1BEB3A5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2A2A5594"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3521E229"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6FEE1F1A"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1D2C0AFA"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DADED44"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4741860"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04D81071"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6FFB724D"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C5CD71B"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30B4E646"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6F2DF80"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4E7503B2"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7A1BA777"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1F47E57"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6B9F77B1"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5FBFA1F5"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55B51A21"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00956549"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D78B98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2.18.</w:t>
            </w:r>
          </w:p>
        </w:tc>
        <w:tc>
          <w:tcPr>
            <w:tcW w:w="979" w:type="dxa"/>
            <w:vAlign w:val="center"/>
          </w:tcPr>
          <w:p w14:paraId="1B72A21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7C07C8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E7742A1"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РП-114 ЦРП (АУПС и СОУЭ инв. № 19139)</w:t>
            </w:r>
          </w:p>
        </w:tc>
        <w:tc>
          <w:tcPr>
            <w:tcW w:w="643" w:type="dxa"/>
            <w:vAlign w:val="center"/>
          </w:tcPr>
          <w:p w14:paraId="5043FBA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5B1ABF83"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2C31F01D"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12D5551D"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1D2F0571"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FF0739A"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68FB396"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41E956C3"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2FB24571"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51EC848"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8F64FE4"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4C63C095"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29DFFD68"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11093A21"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A07B212"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04472B38"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3951AC2E"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0D473A54"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1FF7D344"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E5B60E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2.19.</w:t>
            </w:r>
          </w:p>
        </w:tc>
        <w:tc>
          <w:tcPr>
            <w:tcW w:w="979" w:type="dxa"/>
            <w:vAlign w:val="center"/>
          </w:tcPr>
          <w:p w14:paraId="12A197C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C475C5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313" w:type="dxa"/>
            <w:gridSpan w:val="2"/>
            <w:vAlign w:val="center"/>
          </w:tcPr>
          <w:p w14:paraId="38AD78C7"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электроцеха (АУПС, СОУЭ инв. № 19140)</w:t>
            </w:r>
          </w:p>
        </w:tc>
        <w:tc>
          <w:tcPr>
            <w:tcW w:w="643" w:type="dxa"/>
            <w:vAlign w:val="center"/>
          </w:tcPr>
          <w:p w14:paraId="71FF2C9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655F06A1"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098E43E8"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31CFC099"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0A1C7298"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064EFDD"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B529F11"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6BAD2857"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6CF17FA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7BBE33F"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4E09A1CE"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2914555"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7A1DC47D"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6307DDD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3FD6EA82"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32EF4FCC"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21D52565"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090856D5"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2B8A754B"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1709FC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2.20.</w:t>
            </w:r>
          </w:p>
        </w:tc>
        <w:tc>
          <w:tcPr>
            <w:tcW w:w="979" w:type="dxa"/>
            <w:vAlign w:val="center"/>
          </w:tcPr>
          <w:p w14:paraId="58AEB1D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0E889E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340016B9"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столярного цеха  2-х этажное (АУПС и СОУЭ инв. № 19274)</w:t>
            </w:r>
          </w:p>
        </w:tc>
        <w:tc>
          <w:tcPr>
            <w:tcW w:w="643" w:type="dxa"/>
            <w:vAlign w:val="center"/>
          </w:tcPr>
          <w:p w14:paraId="027497F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4DF5BF22"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67B2593D"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40165A7E"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49A6BB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32414F1"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A442EE1"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64C73298"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48ECEEA6"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48C32B1"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518188B7"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166BB34"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0D28BB38"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6EA31A99"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024055D3"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7929250A"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3A7EE2FA"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30D6626B"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5DCEC6DF"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9C2909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2.21.</w:t>
            </w:r>
          </w:p>
        </w:tc>
        <w:tc>
          <w:tcPr>
            <w:tcW w:w="979" w:type="dxa"/>
            <w:vAlign w:val="center"/>
          </w:tcPr>
          <w:p w14:paraId="3831E29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6CCED73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5623CF7E"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главной диспетчерской (АУПС и СОУЭ инв. № 19191)</w:t>
            </w:r>
          </w:p>
        </w:tc>
        <w:tc>
          <w:tcPr>
            <w:tcW w:w="643" w:type="dxa"/>
            <w:vAlign w:val="center"/>
          </w:tcPr>
          <w:p w14:paraId="36DC05B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31D326E0"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0C873579"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3A1B0B1F"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A866586"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0F1A789"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1B51526"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7AF93F99"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4709C6E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D2011D6"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325925FF"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11366A7"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0055E54C"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7A4A32CD"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0B8BEA66"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11ABF997"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0D92C19E"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521A80DF"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F5197C5"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0B04D6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2.22.</w:t>
            </w:r>
          </w:p>
        </w:tc>
        <w:tc>
          <w:tcPr>
            <w:tcW w:w="979" w:type="dxa"/>
            <w:vAlign w:val="center"/>
          </w:tcPr>
          <w:p w14:paraId="6695391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5BBD95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28D71A4"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сборно-разборное (АУПС и СОУЭ инв. № 19198)</w:t>
            </w:r>
          </w:p>
        </w:tc>
        <w:tc>
          <w:tcPr>
            <w:tcW w:w="643" w:type="dxa"/>
            <w:vAlign w:val="center"/>
          </w:tcPr>
          <w:p w14:paraId="574D594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4D67A5B4"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1C4CD637"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4AC2BE11"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2C0273F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527596A"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19E286E"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2B81AD3F"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28E026F3"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A430E2F"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3983F15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5CF3522"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4936239B"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3D00CB5F"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286E216"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6B9C5961"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681DD3F3"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5B58F8E7"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6F1D9900"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838694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2.23.</w:t>
            </w:r>
          </w:p>
        </w:tc>
        <w:tc>
          <w:tcPr>
            <w:tcW w:w="979" w:type="dxa"/>
            <w:vAlign w:val="center"/>
          </w:tcPr>
          <w:p w14:paraId="272CE89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0E3000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F850854"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ГСМ (АУПТ и СОУЭ инв. № 19195)</w:t>
            </w:r>
          </w:p>
        </w:tc>
        <w:tc>
          <w:tcPr>
            <w:tcW w:w="643" w:type="dxa"/>
            <w:vAlign w:val="center"/>
          </w:tcPr>
          <w:p w14:paraId="4D9D34B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22FB35CB"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1A4B737B"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5B99FB24"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D447C87"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76A28D4"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EAD0211"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1E3510BB"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4CFA581"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D0D4251"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0B61263"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43EC4E8F"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5B8EA1AF"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09DD9955"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55014CB"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3C3A6B17"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282B25CD"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1A55F826"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0969D113"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5D8394F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2.24.</w:t>
            </w:r>
          </w:p>
        </w:tc>
        <w:tc>
          <w:tcPr>
            <w:tcW w:w="979" w:type="dxa"/>
            <w:vAlign w:val="center"/>
          </w:tcPr>
          <w:p w14:paraId="1BF71DF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244D90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646D502"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 7 (АУПТ и СОУЭ инв. № 19206)</w:t>
            </w:r>
          </w:p>
        </w:tc>
        <w:tc>
          <w:tcPr>
            <w:tcW w:w="643" w:type="dxa"/>
            <w:vAlign w:val="center"/>
          </w:tcPr>
          <w:p w14:paraId="7666841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55E75D4C"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27F303C1"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30E3C01B"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2C4DA01B"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903EC8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6968E4C"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38DDF8D7"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36A013EB"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628E09C"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593D8A07"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8E501B7"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747F94C8"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5D7BAB8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C711377"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4904B4DD"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549B6D35"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69B96BCF"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1FCA3779"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B86767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2.25.</w:t>
            </w:r>
          </w:p>
        </w:tc>
        <w:tc>
          <w:tcPr>
            <w:tcW w:w="979" w:type="dxa"/>
            <w:vAlign w:val="center"/>
          </w:tcPr>
          <w:p w14:paraId="307B34F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1AB554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313" w:type="dxa"/>
            <w:gridSpan w:val="2"/>
            <w:vAlign w:val="center"/>
          </w:tcPr>
          <w:p w14:paraId="24F42A97"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железнодорожной диспетчерской 2-х этажное (АУПС и СОУЭ инв. № 19141)</w:t>
            </w:r>
          </w:p>
        </w:tc>
        <w:tc>
          <w:tcPr>
            <w:tcW w:w="643" w:type="dxa"/>
            <w:vAlign w:val="center"/>
          </w:tcPr>
          <w:p w14:paraId="46129E8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53577575"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5D41E4FD"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43FAB5CC"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041D1E91"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C2A50C7"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E69D3A9"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2CE9CD7E"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207D1F1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B1F41D2"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792D0E85"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5093009F"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328BBACA"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3589A7DB"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CF9598B"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04ED134C"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160A105F"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1B22C41C"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E5366F9"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BBED38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2.26.</w:t>
            </w:r>
          </w:p>
        </w:tc>
        <w:tc>
          <w:tcPr>
            <w:tcW w:w="979" w:type="dxa"/>
            <w:vAlign w:val="center"/>
          </w:tcPr>
          <w:p w14:paraId="52C4DEB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65A01C8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A73DE15"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ремонтных мастерских с туалетом (АУПС и СОУЭ ном.№ БП-0000004023)</w:t>
            </w:r>
          </w:p>
        </w:tc>
        <w:tc>
          <w:tcPr>
            <w:tcW w:w="643" w:type="dxa"/>
            <w:vAlign w:val="center"/>
          </w:tcPr>
          <w:p w14:paraId="5A1BA07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70E726EE"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6ECD596A"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56EC3982"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F670FC3"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FD47604"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4C070E9"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25B8856B"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32E32D7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0550986"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95B2FD8"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A476D53"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5139ECA8"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3638CB43"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3BDAA833"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4E7384B8"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40B758AA"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54D15915"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585A81AD"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0A2515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2.27.</w:t>
            </w:r>
          </w:p>
        </w:tc>
        <w:tc>
          <w:tcPr>
            <w:tcW w:w="979" w:type="dxa"/>
            <w:vAlign w:val="center"/>
          </w:tcPr>
          <w:p w14:paraId="4E16A22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557E3E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27CEC2B3"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автогаража вспомогательной службы 3-х этажное (АУПС и СОУЭ инв. № 19104)</w:t>
            </w:r>
          </w:p>
        </w:tc>
        <w:tc>
          <w:tcPr>
            <w:tcW w:w="643" w:type="dxa"/>
            <w:vAlign w:val="center"/>
          </w:tcPr>
          <w:p w14:paraId="4210263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0096057D"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165D3E2A"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12269C1E"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6E3FD51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1DFDA8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3CEF0DE"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54FB323D"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43C333D7"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2A8853D"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060C4F9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15683A4"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0F04E301"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49854839"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93088A7"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75F72F41"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26DCC07C"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7DD10FDD"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40100843"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32DB55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2.28.</w:t>
            </w:r>
          </w:p>
        </w:tc>
        <w:tc>
          <w:tcPr>
            <w:tcW w:w="979" w:type="dxa"/>
            <w:vAlign w:val="center"/>
          </w:tcPr>
          <w:p w14:paraId="2B93CA1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FBCA04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625CDDE4"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гаража автопогрузчиков (АУПС и СОУЭ)</w:t>
            </w:r>
          </w:p>
        </w:tc>
        <w:tc>
          <w:tcPr>
            <w:tcW w:w="643" w:type="dxa"/>
            <w:vAlign w:val="center"/>
          </w:tcPr>
          <w:p w14:paraId="1FB94C7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22B76CDD"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1D828E2"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0CA554B3"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DAF0E66"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FC841C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0918B79"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2AA082BD"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6AC46812"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BD96B76"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2EFC3727"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CDCB03B"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596191D6"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0F24A6BF"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0C1DA55D"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685D8832"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673ED4D5"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7077D414"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1150AD95"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219DC1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2.29.</w:t>
            </w:r>
          </w:p>
        </w:tc>
        <w:tc>
          <w:tcPr>
            <w:tcW w:w="979" w:type="dxa"/>
            <w:vAlign w:val="center"/>
          </w:tcPr>
          <w:p w14:paraId="751C36F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67583D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754E938F"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АЗС (АУПС, СОУЭ ном.№ 1010000000008)</w:t>
            </w:r>
          </w:p>
        </w:tc>
        <w:tc>
          <w:tcPr>
            <w:tcW w:w="643" w:type="dxa"/>
            <w:vAlign w:val="center"/>
          </w:tcPr>
          <w:p w14:paraId="627FBC5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596995A5"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429EC9B0"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60AC2A3F"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47DD8D66"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9866C1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4ED15EE"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266F1D0F"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0FBA9AE0"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4D42F5D"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5B29A7C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81732F8"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5D0B4994"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1512ABC7"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0854B22F"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34447417"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412666FB"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79496FBD"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6D81F47E"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5F1FF3C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2.30.</w:t>
            </w:r>
          </w:p>
        </w:tc>
        <w:tc>
          <w:tcPr>
            <w:tcW w:w="979" w:type="dxa"/>
            <w:vAlign w:val="center"/>
          </w:tcPr>
          <w:p w14:paraId="67D84AD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6FBD399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956EA89"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АТЦ (АУПС и СОУЭ инв. № 19194)</w:t>
            </w:r>
          </w:p>
        </w:tc>
        <w:tc>
          <w:tcPr>
            <w:tcW w:w="643" w:type="dxa"/>
            <w:vAlign w:val="center"/>
          </w:tcPr>
          <w:p w14:paraId="267068B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416DA08D"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25B50EED"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2E0A5B70"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5E629A26"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7C08211"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F4A8CFB"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6A0F6BF9"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6CAE13C9"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D39E82C"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18CDE63"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43C6649"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4C2CF50E"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73C201B5"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4C884F8"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4BA226FD"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26BE8C5B"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771B4DBB"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902BDD2"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D8D85D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2.31.</w:t>
            </w:r>
          </w:p>
        </w:tc>
        <w:tc>
          <w:tcPr>
            <w:tcW w:w="979" w:type="dxa"/>
            <w:vAlign w:val="center"/>
          </w:tcPr>
          <w:p w14:paraId="2953D9D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0D85C4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757F2F8"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Гараж грузовых автомобилей и погрузчиков КТФ, ул. Коммунальная, 2Д, стр.40 (аренда) (АУПС и СОУЭ)</w:t>
            </w:r>
          </w:p>
        </w:tc>
        <w:tc>
          <w:tcPr>
            <w:tcW w:w="643" w:type="dxa"/>
            <w:vAlign w:val="center"/>
          </w:tcPr>
          <w:p w14:paraId="6410E74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7784E701"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409F0042"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2ED9B739"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7156D7FA"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BA87C98"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9C0A6E9"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6ED034B9"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4483959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70FA458"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7E20848E"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408A2B74"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0FB1E253"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3644542F"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65E543B"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1BD24E60"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6E1584ED"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4A995FF3"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455BC714"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9392B9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2.32.</w:t>
            </w:r>
          </w:p>
        </w:tc>
        <w:tc>
          <w:tcPr>
            <w:tcW w:w="979" w:type="dxa"/>
            <w:vAlign w:val="center"/>
          </w:tcPr>
          <w:p w14:paraId="214ABF2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B9375D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731D5215"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 xml:space="preserve">Паровозокрановое депо (инв. № 70) </w:t>
            </w:r>
          </w:p>
        </w:tc>
        <w:tc>
          <w:tcPr>
            <w:tcW w:w="643" w:type="dxa"/>
            <w:vAlign w:val="center"/>
          </w:tcPr>
          <w:p w14:paraId="46E2F5A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0BF7C60B"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3B753F75"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1C102C78"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386BD94"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323A344"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93B5301"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13EC050A"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608A0289"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9901A90"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1857C328"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9E69BE3"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1EF742D0"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0ECAD60B"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6822B7B"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1ACACC1A"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7104C0AF"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5E60DF1A"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B71C6C9"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CF133E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2.33.</w:t>
            </w:r>
          </w:p>
        </w:tc>
        <w:tc>
          <w:tcPr>
            <w:tcW w:w="979" w:type="dxa"/>
            <w:vAlign w:val="center"/>
          </w:tcPr>
          <w:p w14:paraId="7C61763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2001C1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94202DC"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ТП-1 (инв. №60а)</w:t>
            </w:r>
          </w:p>
        </w:tc>
        <w:tc>
          <w:tcPr>
            <w:tcW w:w="643" w:type="dxa"/>
            <w:vAlign w:val="center"/>
          </w:tcPr>
          <w:p w14:paraId="1474725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5254155A"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EC4070A"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414F19AC"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1298ABE3"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606D320"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EDE13D1"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38AB24AC"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18AABBF8"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8F9D8A1"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53F899E3"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03348DE8"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1234BB1A"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0BFA824F"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465BB1C"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6DC7F3AA"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2ADBC070"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4B724FF2"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831D4B0"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56E3FEF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2.34.</w:t>
            </w:r>
          </w:p>
        </w:tc>
        <w:tc>
          <w:tcPr>
            <w:tcW w:w="979" w:type="dxa"/>
            <w:vAlign w:val="center"/>
          </w:tcPr>
          <w:p w14:paraId="03B9EE0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EED4C4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093E914"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ТП-2 (инв. №61)</w:t>
            </w:r>
          </w:p>
        </w:tc>
        <w:tc>
          <w:tcPr>
            <w:tcW w:w="643" w:type="dxa"/>
            <w:vAlign w:val="center"/>
          </w:tcPr>
          <w:p w14:paraId="0561815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08AB3DEC"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2C734860"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5DAC42D8"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48D4C9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BC0C4FB"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D518F87"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5CFBE650"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46BF74B6"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9ED484E"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5EFB982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509C6E5"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13202326"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52F12845"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08A2B324"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64BF17E9"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12052974"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6B13F884"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116FA4BA"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AB9642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2.35.</w:t>
            </w:r>
          </w:p>
        </w:tc>
        <w:tc>
          <w:tcPr>
            <w:tcW w:w="979" w:type="dxa"/>
            <w:vAlign w:val="center"/>
          </w:tcPr>
          <w:p w14:paraId="25438AD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2B31A10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29FABA32"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ТП-3</w:t>
            </w:r>
          </w:p>
        </w:tc>
        <w:tc>
          <w:tcPr>
            <w:tcW w:w="643" w:type="dxa"/>
            <w:vAlign w:val="center"/>
          </w:tcPr>
          <w:p w14:paraId="12C5DC4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4BA0F1B4"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86552AA"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62214083"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0B4CC10"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3055FED"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03DBFF8"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7BFA61C2"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4F85596B"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9C44725"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09EA3827"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978DE3F"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2CF30BED"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031D5273"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6F0C6F8"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2E0DCC9F"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626FC6E7"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752E6F45"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9EBEA7E"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30F346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2.36.</w:t>
            </w:r>
          </w:p>
        </w:tc>
        <w:tc>
          <w:tcPr>
            <w:tcW w:w="979" w:type="dxa"/>
            <w:vAlign w:val="center"/>
          </w:tcPr>
          <w:p w14:paraId="7959720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777B1D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5EE39EE"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КТП мощ. 250/6/0,4 (инв. №18403)</w:t>
            </w:r>
          </w:p>
        </w:tc>
        <w:tc>
          <w:tcPr>
            <w:tcW w:w="643" w:type="dxa"/>
            <w:vAlign w:val="center"/>
          </w:tcPr>
          <w:p w14:paraId="5F313B8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7EC64CC3"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187BCC0E"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604FE843"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748E2E80"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D9ACE61"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6EC05AE"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27A29EA8"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24AD6096"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A5F0DE5"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1BA4D4E6"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D8832B4"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0D0DF13F"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6AECA6C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3C7C0B2"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71382562"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11FF0DB3"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00BD517D"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2965539A"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A8FEBE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2.37.</w:t>
            </w:r>
          </w:p>
        </w:tc>
        <w:tc>
          <w:tcPr>
            <w:tcW w:w="979" w:type="dxa"/>
            <w:vAlign w:val="center"/>
          </w:tcPr>
          <w:p w14:paraId="2E5A7D6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6089828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6615208"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КТП мощ. 1000/6/0,4 (инв. №1204001715)</w:t>
            </w:r>
          </w:p>
        </w:tc>
        <w:tc>
          <w:tcPr>
            <w:tcW w:w="643" w:type="dxa"/>
            <w:vAlign w:val="center"/>
          </w:tcPr>
          <w:p w14:paraId="2E94C05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1BA3B5BB"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27F7E87"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2025F8B5"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6BC2EE60"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03FC2AD"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91C2C9C"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68E81444"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2A5E6C5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37008B3"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7C0A777E"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38970D04"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15DB3031"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14D48432"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37E03513"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2F60FB9C"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36A1641E"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688AA192"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01966B01"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F45149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2.38.</w:t>
            </w:r>
          </w:p>
        </w:tc>
        <w:tc>
          <w:tcPr>
            <w:tcW w:w="979" w:type="dxa"/>
            <w:vAlign w:val="center"/>
          </w:tcPr>
          <w:p w14:paraId="0832951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78E060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3E89BAEB"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серверная на 3 этаже (АУПТ и СОУЭ)</w:t>
            </w:r>
          </w:p>
        </w:tc>
        <w:tc>
          <w:tcPr>
            <w:tcW w:w="643" w:type="dxa"/>
            <w:vAlign w:val="center"/>
          </w:tcPr>
          <w:p w14:paraId="44D49FB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2BFF065E"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1A41F69"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4055E220"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9D0BD84"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8034D44"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1B7FB26"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1A2ACBA8"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6D3A041"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FB7CE9B"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397DE6D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E0E0B2B"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6BCF3F85"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08C4B56D"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D70BD7B"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6922224C"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5D8ABF4F"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2EDA23A6"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3ED6CF83"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293B4B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2.39.</w:t>
            </w:r>
          </w:p>
        </w:tc>
        <w:tc>
          <w:tcPr>
            <w:tcW w:w="979" w:type="dxa"/>
            <w:vAlign w:val="center"/>
          </w:tcPr>
          <w:p w14:paraId="7788C8E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58FB43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0500B9E9"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архив на 1 этаже (АУПТ и СОУЭ)</w:t>
            </w:r>
          </w:p>
        </w:tc>
        <w:tc>
          <w:tcPr>
            <w:tcW w:w="643" w:type="dxa"/>
            <w:vAlign w:val="center"/>
          </w:tcPr>
          <w:p w14:paraId="07E8C7A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084051B9"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268BE9F2"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609AA42E"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27996C8D"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3E6300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0CCFEA3"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0351B6B8"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0DB5BED"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A627DF3"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1F869E95"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0A7E82AA"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326760A4"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42F345D9"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09CB809C"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5F118DED"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3F7EB236"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7A8797C8"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0937EBE4"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51E3B82B"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3</w:t>
            </w:r>
          </w:p>
        </w:tc>
        <w:tc>
          <w:tcPr>
            <w:tcW w:w="979" w:type="dxa"/>
            <w:vAlign w:val="center"/>
          </w:tcPr>
          <w:p w14:paraId="281D32D2"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971" w:type="dxa"/>
            <w:vAlign w:val="center"/>
          </w:tcPr>
          <w:p w14:paraId="03337D08"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1313" w:type="dxa"/>
            <w:gridSpan w:val="2"/>
            <w:vAlign w:val="center"/>
          </w:tcPr>
          <w:p w14:paraId="69504E1B" w14:textId="77777777" w:rsidR="000326D9" w:rsidRPr="00A61580" w:rsidRDefault="000326D9" w:rsidP="000326D9">
            <w:pPr>
              <w:rPr>
                <w:rFonts w:ascii="Times New Roman" w:hAnsi="Times New Roman" w:cs="Times New Roman"/>
                <w:b/>
                <w:bCs/>
                <w:sz w:val="12"/>
                <w:szCs w:val="12"/>
              </w:rPr>
            </w:pPr>
            <w:r w:rsidRPr="00A61580">
              <w:rPr>
                <w:rFonts w:ascii="Times New Roman" w:hAnsi="Times New Roman" w:cs="Times New Roman"/>
                <w:b/>
                <w:bCs/>
                <w:sz w:val="12"/>
                <w:szCs w:val="12"/>
              </w:rPr>
              <w:t>Грузовой район Енисей</w:t>
            </w:r>
          </w:p>
        </w:tc>
        <w:tc>
          <w:tcPr>
            <w:tcW w:w="643" w:type="dxa"/>
            <w:vAlign w:val="center"/>
          </w:tcPr>
          <w:p w14:paraId="48D1567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21EF49AF"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3EA7D5C"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05D83ADF"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535727A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198CC57"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DE418EB"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629CDE1D"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3701EA5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F888D82"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14A99603"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48ECA624"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39AE7DA2"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76167F6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58234EB0"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5D8EAAE6"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453F2826"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22F4178B"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44ED3F1E"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1614CB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3.1.</w:t>
            </w:r>
          </w:p>
        </w:tc>
        <w:tc>
          <w:tcPr>
            <w:tcW w:w="979" w:type="dxa"/>
            <w:vAlign w:val="center"/>
          </w:tcPr>
          <w:p w14:paraId="4CC9D05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54B7A9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6BAAE7E4"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операторской АЗС (АУПС и СОУЭ ном.№ 1010000000009)</w:t>
            </w:r>
          </w:p>
        </w:tc>
        <w:tc>
          <w:tcPr>
            <w:tcW w:w="643" w:type="dxa"/>
            <w:vAlign w:val="center"/>
          </w:tcPr>
          <w:p w14:paraId="168F0B8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08BA94C3"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8E9B854"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39517743"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05590BDA"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4285AC0"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B2E4633"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1947F330"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849380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BF82CBB"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AD8CBE3"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A12A805"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58C498AA"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09218B3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6E6DEE6"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42020B8D"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6381EC93"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0A5DA0C4"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60AB9005"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5C9B396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3.2.</w:t>
            </w:r>
          </w:p>
        </w:tc>
        <w:tc>
          <w:tcPr>
            <w:tcW w:w="979" w:type="dxa"/>
            <w:vAlign w:val="center"/>
          </w:tcPr>
          <w:p w14:paraId="49F6775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F4D2AA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E6A5802"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механической мастерской инв. № 58; Здание проходной инв. № 19109 (АУПС и СОУЭ инв. № 18987)</w:t>
            </w:r>
          </w:p>
        </w:tc>
        <w:tc>
          <w:tcPr>
            <w:tcW w:w="643" w:type="dxa"/>
            <w:vAlign w:val="center"/>
          </w:tcPr>
          <w:p w14:paraId="70BF0A8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6C04F4E0"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153328FE"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66B8563D"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48D14451"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F36AF52"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FF092BE"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1B3A2E1C"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2207ACA9"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B77839F"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53013564"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06A13DE"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308923FC"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18364999"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5B23E42"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520B5559"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17D61C6A"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0C0CC343"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0E5F4F92"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0C0EFE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3</w:t>
            </w:r>
            <w:r w:rsidRPr="00A61580">
              <w:rPr>
                <w:rFonts w:ascii="Times New Roman" w:hAnsi="Times New Roman" w:cs="Times New Roman"/>
                <w:sz w:val="12"/>
                <w:szCs w:val="12"/>
              </w:rPr>
              <w:t>.</w:t>
            </w:r>
          </w:p>
        </w:tc>
        <w:tc>
          <w:tcPr>
            <w:tcW w:w="979" w:type="dxa"/>
            <w:vAlign w:val="center"/>
          </w:tcPr>
          <w:p w14:paraId="74BF38F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66F95EB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07B30CB7"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металлическитй сборно-разборный (АУПС и СОУЭ инв. № 19192)</w:t>
            </w:r>
          </w:p>
        </w:tc>
        <w:tc>
          <w:tcPr>
            <w:tcW w:w="643" w:type="dxa"/>
            <w:vAlign w:val="center"/>
          </w:tcPr>
          <w:p w14:paraId="7AFB7C7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3.5.</w:t>
            </w:r>
          </w:p>
        </w:tc>
        <w:tc>
          <w:tcPr>
            <w:tcW w:w="957" w:type="dxa"/>
            <w:gridSpan w:val="2"/>
            <w:vAlign w:val="center"/>
          </w:tcPr>
          <w:p w14:paraId="1CE356C6"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5884A68C"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73F620AC"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44506231"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AD3C771"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9972B7F"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076C5AC4"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62E2CA72"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17D6EED"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34154913"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FA1229D"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53B9AA2A"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14C1F1E4"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F696921"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39F304C2"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3B0A645D"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18B90E1E"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25A6A9D1"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97C502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4</w:t>
            </w:r>
            <w:r w:rsidRPr="00A61580">
              <w:rPr>
                <w:rFonts w:ascii="Times New Roman" w:hAnsi="Times New Roman" w:cs="Times New Roman"/>
                <w:sz w:val="12"/>
                <w:szCs w:val="12"/>
              </w:rPr>
              <w:t>.</w:t>
            </w:r>
          </w:p>
        </w:tc>
        <w:tc>
          <w:tcPr>
            <w:tcW w:w="979" w:type="dxa"/>
            <w:vAlign w:val="center"/>
          </w:tcPr>
          <w:p w14:paraId="311AF5C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252B90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6A90A85D"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прачечной - туалета инв. № 19112, Здание насосной станции инв. № 19117(АУПС и СОУЭ ном. № БП-0000004021 и БП-0000004022)</w:t>
            </w:r>
          </w:p>
        </w:tc>
        <w:tc>
          <w:tcPr>
            <w:tcW w:w="643" w:type="dxa"/>
            <w:vAlign w:val="center"/>
          </w:tcPr>
          <w:p w14:paraId="4A97F6C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3.6.</w:t>
            </w:r>
          </w:p>
        </w:tc>
        <w:tc>
          <w:tcPr>
            <w:tcW w:w="957" w:type="dxa"/>
            <w:gridSpan w:val="2"/>
            <w:vAlign w:val="center"/>
          </w:tcPr>
          <w:p w14:paraId="42E378A7"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2B986D45"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11A4B84D"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773F1957"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ABC27B9"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F4CCDA2"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30798922"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418EA98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90B7C03"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8A1473E"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0E3712A8"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71D3778B"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589DF865"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3F4F1FEB"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5988636B"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605AF309"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1C2A8114"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07E858A"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5CD90B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5</w:t>
            </w:r>
            <w:r w:rsidRPr="00A61580">
              <w:rPr>
                <w:rFonts w:ascii="Times New Roman" w:hAnsi="Times New Roman" w:cs="Times New Roman"/>
                <w:sz w:val="12"/>
                <w:szCs w:val="12"/>
              </w:rPr>
              <w:t>.</w:t>
            </w:r>
          </w:p>
        </w:tc>
        <w:tc>
          <w:tcPr>
            <w:tcW w:w="979" w:type="dxa"/>
            <w:vAlign w:val="center"/>
          </w:tcPr>
          <w:p w14:paraId="3A34A10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01180E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0A89DF3B"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Склад (АУПС и СОУЭ инв. № 19277)</w:t>
            </w:r>
          </w:p>
        </w:tc>
        <w:tc>
          <w:tcPr>
            <w:tcW w:w="643" w:type="dxa"/>
            <w:vAlign w:val="center"/>
          </w:tcPr>
          <w:p w14:paraId="6645835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3.7.</w:t>
            </w:r>
          </w:p>
        </w:tc>
        <w:tc>
          <w:tcPr>
            <w:tcW w:w="957" w:type="dxa"/>
            <w:gridSpan w:val="2"/>
            <w:vAlign w:val="center"/>
          </w:tcPr>
          <w:p w14:paraId="13CCA78E"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2D44AB3C"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3E69DC90"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7E3F49E3"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D0297E7"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78A5E4C"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22505A3C"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FA2745A"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656A89E"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158F7C0F"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3C9709F1"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096528C3"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08D97BE3"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A726C0A"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32A7746E"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5D2A6DA9"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3FBDD418"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1CF6F3D3"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0D603C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6</w:t>
            </w:r>
            <w:r w:rsidRPr="00A61580">
              <w:rPr>
                <w:rFonts w:ascii="Times New Roman" w:hAnsi="Times New Roman" w:cs="Times New Roman"/>
                <w:sz w:val="12"/>
                <w:szCs w:val="12"/>
              </w:rPr>
              <w:t>.</w:t>
            </w:r>
          </w:p>
        </w:tc>
        <w:tc>
          <w:tcPr>
            <w:tcW w:w="979" w:type="dxa"/>
            <w:vAlign w:val="center"/>
          </w:tcPr>
          <w:p w14:paraId="6D5AF06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4C6ACB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64DBB82C"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гаража (АУПС и СОУЭ инв. № 19001)</w:t>
            </w:r>
          </w:p>
        </w:tc>
        <w:tc>
          <w:tcPr>
            <w:tcW w:w="643" w:type="dxa"/>
            <w:vAlign w:val="center"/>
          </w:tcPr>
          <w:p w14:paraId="5C3560D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3.8.</w:t>
            </w:r>
          </w:p>
        </w:tc>
        <w:tc>
          <w:tcPr>
            <w:tcW w:w="957" w:type="dxa"/>
            <w:gridSpan w:val="2"/>
            <w:vAlign w:val="center"/>
          </w:tcPr>
          <w:p w14:paraId="06D06DA0"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050A46FB"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7651B2F8"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74BBF3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FF47DC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189DD04"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70F08C09"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57392E34"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7AE6153"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07D87E3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76F3F14"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21D3AB19"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5057A6D6"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4DA847E4"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4BDAE219"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2720C4FB"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2F319A3D"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0A3869AC"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8F49B1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7</w:t>
            </w:r>
            <w:r w:rsidRPr="00A61580">
              <w:rPr>
                <w:rFonts w:ascii="Times New Roman" w:hAnsi="Times New Roman" w:cs="Times New Roman"/>
                <w:sz w:val="12"/>
                <w:szCs w:val="12"/>
              </w:rPr>
              <w:t>.</w:t>
            </w:r>
          </w:p>
        </w:tc>
        <w:tc>
          <w:tcPr>
            <w:tcW w:w="979" w:type="dxa"/>
            <w:vAlign w:val="center"/>
          </w:tcPr>
          <w:p w14:paraId="6AEE154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4AB3E5F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72892697"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ТП-351</w:t>
            </w:r>
          </w:p>
        </w:tc>
        <w:tc>
          <w:tcPr>
            <w:tcW w:w="643" w:type="dxa"/>
            <w:vAlign w:val="center"/>
          </w:tcPr>
          <w:p w14:paraId="129A591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3.9.</w:t>
            </w:r>
          </w:p>
        </w:tc>
        <w:tc>
          <w:tcPr>
            <w:tcW w:w="957" w:type="dxa"/>
            <w:gridSpan w:val="2"/>
            <w:vAlign w:val="center"/>
          </w:tcPr>
          <w:p w14:paraId="46592A2A"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65B3606D"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2D872744"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4FA243C"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B4CE50A"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FFBA944"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049980A1"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0FE85BAF"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0120F15"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2FD96F8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43991C4F"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63DFE35B"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1F22000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6683B46"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17B6DCC0"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5D3F7004"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65B9211E"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1A6C20D"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13AA2E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8</w:t>
            </w:r>
            <w:r w:rsidRPr="00A61580">
              <w:rPr>
                <w:rFonts w:ascii="Times New Roman" w:hAnsi="Times New Roman" w:cs="Times New Roman"/>
                <w:sz w:val="12"/>
                <w:szCs w:val="12"/>
              </w:rPr>
              <w:t>.</w:t>
            </w:r>
          </w:p>
        </w:tc>
        <w:tc>
          <w:tcPr>
            <w:tcW w:w="979" w:type="dxa"/>
            <w:vAlign w:val="center"/>
          </w:tcPr>
          <w:p w14:paraId="31896E3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054E63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4112127"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ТП-352</w:t>
            </w:r>
          </w:p>
        </w:tc>
        <w:tc>
          <w:tcPr>
            <w:tcW w:w="643" w:type="dxa"/>
            <w:vAlign w:val="center"/>
          </w:tcPr>
          <w:p w14:paraId="3031A61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7BBDAF2C"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36F61DA0"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1ADB59AB"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6C0BC717"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AE1B29F"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F8E3B93"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6E9070FC"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364B53A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2D615DA"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A11054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A04D176"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15E463BA"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75D29176"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A23533B"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283CBF8C"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3D8D31C8"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6CBB89EA"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3F9422C4"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56F6A3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9</w:t>
            </w:r>
            <w:r w:rsidRPr="00A61580">
              <w:rPr>
                <w:rFonts w:ascii="Times New Roman" w:hAnsi="Times New Roman" w:cs="Times New Roman"/>
                <w:sz w:val="12"/>
                <w:szCs w:val="12"/>
              </w:rPr>
              <w:t>.</w:t>
            </w:r>
          </w:p>
        </w:tc>
        <w:tc>
          <w:tcPr>
            <w:tcW w:w="979" w:type="dxa"/>
            <w:vAlign w:val="center"/>
          </w:tcPr>
          <w:p w14:paraId="3E4B168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61AB07C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7955A6D1"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ТП-368</w:t>
            </w:r>
          </w:p>
        </w:tc>
        <w:tc>
          <w:tcPr>
            <w:tcW w:w="643" w:type="dxa"/>
            <w:vAlign w:val="center"/>
          </w:tcPr>
          <w:p w14:paraId="65ED9E1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67D74726"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48D178BC"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2711AEC6"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6C6A99AD"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096611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4173760"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79B4220E"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0E8B7E88"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881DC3C"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48EA9F72"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BF3B459"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7F5AB5A9"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55F813FF"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924045D"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65C83EBF"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4E1C12DB"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260C43DC"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1467ED39"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1069CD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10</w:t>
            </w:r>
            <w:r w:rsidRPr="00A61580">
              <w:rPr>
                <w:rFonts w:ascii="Times New Roman" w:hAnsi="Times New Roman" w:cs="Times New Roman"/>
                <w:sz w:val="12"/>
                <w:szCs w:val="12"/>
              </w:rPr>
              <w:t>.</w:t>
            </w:r>
          </w:p>
        </w:tc>
        <w:tc>
          <w:tcPr>
            <w:tcW w:w="979" w:type="dxa"/>
            <w:vAlign w:val="center"/>
          </w:tcPr>
          <w:p w14:paraId="65BC6DB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8CA4F3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44CBD60"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 xml:space="preserve">Здание модульного КПП </w:t>
            </w:r>
          </w:p>
        </w:tc>
        <w:tc>
          <w:tcPr>
            <w:tcW w:w="643" w:type="dxa"/>
            <w:vAlign w:val="center"/>
          </w:tcPr>
          <w:p w14:paraId="1F09FD0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5D3C66EE"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145A88D"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18601F3D"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A9B1DEF"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BD82B32"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EFE010B"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517AE1C8"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23486E0"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4273BAE"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5029693D"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5FB719A2"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0E5F38D7"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7614538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04D5C142"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1763B8A7"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67AF9091"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554A09D4"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09C1E827"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2046A1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11</w:t>
            </w:r>
            <w:r w:rsidRPr="00A61580">
              <w:rPr>
                <w:rFonts w:ascii="Times New Roman" w:hAnsi="Times New Roman" w:cs="Times New Roman"/>
                <w:sz w:val="12"/>
                <w:szCs w:val="12"/>
              </w:rPr>
              <w:t>.</w:t>
            </w:r>
          </w:p>
        </w:tc>
        <w:tc>
          <w:tcPr>
            <w:tcW w:w="979" w:type="dxa"/>
            <w:vAlign w:val="center"/>
          </w:tcPr>
          <w:p w14:paraId="2E65D72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3FBF06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13" w:type="dxa"/>
            <w:gridSpan w:val="2"/>
            <w:vAlign w:val="center"/>
          </w:tcPr>
          <w:p w14:paraId="43415A5B"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Дизель-генератор контейнерного типа</w:t>
            </w:r>
          </w:p>
        </w:tc>
        <w:tc>
          <w:tcPr>
            <w:tcW w:w="643" w:type="dxa"/>
            <w:vAlign w:val="center"/>
          </w:tcPr>
          <w:p w14:paraId="3D3439D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179BAC59"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4A2F917F"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1DED93B3"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E47F658"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9C27046"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35A1341"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11A19F0D"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005F618F"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662E6863"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1D679C13"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ADB3B4D"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377ECDDE"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16AC8FC6"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5145566"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281D2C48"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02389450"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4F9E5F7C"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48383A4A"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6EF3CAF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4</w:t>
            </w:r>
          </w:p>
        </w:tc>
        <w:tc>
          <w:tcPr>
            <w:tcW w:w="979" w:type="dxa"/>
            <w:vAlign w:val="center"/>
          </w:tcPr>
          <w:p w14:paraId="19BDC19E"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971" w:type="dxa"/>
            <w:vAlign w:val="center"/>
          </w:tcPr>
          <w:p w14:paraId="1FB98F43"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1313" w:type="dxa"/>
            <w:gridSpan w:val="2"/>
            <w:vAlign w:val="center"/>
          </w:tcPr>
          <w:p w14:paraId="2CB9AE0B" w14:textId="77777777" w:rsidR="000326D9" w:rsidRPr="00A61580" w:rsidRDefault="000326D9" w:rsidP="000326D9">
            <w:pPr>
              <w:jc w:val="center"/>
              <w:rPr>
                <w:rFonts w:ascii="Times New Roman" w:hAnsi="Times New Roman" w:cs="Times New Roman"/>
                <w:b/>
                <w:bCs/>
                <w:sz w:val="12"/>
                <w:szCs w:val="12"/>
              </w:rPr>
            </w:pPr>
            <w:r w:rsidRPr="00A61580">
              <w:rPr>
                <w:rFonts w:ascii="Times New Roman" w:hAnsi="Times New Roman" w:cs="Times New Roman"/>
                <w:b/>
                <w:bCs/>
                <w:sz w:val="12"/>
                <w:szCs w:val="12"/>
              </w:rPr>
              <w:t>Участок Песчанка</w:t>
            </w:r>
          </w:p>
        </w:tc>
        <w:tc>
          <w:tcPr>
            <w:tcW w:w="643" w:type="dxa"/>
            <w:vAlign w:val="center"/>
          </w:tcPr>
          <w:p w14:paraId="6A56B86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1BEC6005"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562C602E"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7F729FAC"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6B6476F4"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834570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AFB0F57"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6C88631B"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474EEF3B"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A3C7DFB"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3DB9CDF7"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C1F5706"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795A2FEF"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13EDCADB"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48BDDBF"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24C6A5FB"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73DA4D7F"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18DBEDA3"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1E9E3D92"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0210BF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4.1.</w:t>
            </w:r>
          </w:p>
        </w:tc>
        <w:tc>
          <w:tcPr>
            <w:tcW w:w="979" w:type="dxa"/>
            <w:vAlign w:val="center"/>
          </w:tcPr>
          <w:p w14:paraId="7ED3D4F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F9E25A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11185A28"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 xml:space="preserve">Здание модульного КПП (инв. № 604001) </w:t>
            </w:r>
          </w:p>
        </w:tc>
        <w:tc>
          <w:tcPr>
            <w:tcW w:w="643" w:type="dxa"/>
            <w:vAlign w:val="center"/>
          </w:tcPr>
          <w:p w14:paraId="6E47711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45CB7BC4"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2A57EF63"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0A8772FF"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095365CD"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F750FAF"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8E79ED7"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58C57805"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2A9A307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841CDC5"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0F7FF388"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3AAE70B6"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5126DAD2"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5AA588E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B82AF63"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7F8F20C8"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30E9A539"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0E744C42"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5CEA0856"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7ACC95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4.2.</w:t>
            </w:r>
          </w:p>
        </w:tc>
        <w:tc>
          <w:tcPr>
            <w:tcW w:w="979" w:type="dxa"/>
            <w:vAlign w:val="center"/>
          </w:tcPr>
          <w:p w14:paraId="7AB56E3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D51283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D818F4A"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вагона-домика (инв. №16483)</w:t>
            </w:r>
          </w:p>
        </w:tc>
        <w:tc>
          <w:tcPr>
            <w:tcW w:w="643" w:type="dxa"/>
            <w:vAlign w:val="center"/>
          </w:tcPr>
          <w:p w14:paraId="7E62EFA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34900D51"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155BB2D2"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79E7E652"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507BD54B"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9B281AD"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025A51D"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0F3C0628"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0CC4DDFD"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784E1E3"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3FDABD66"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45A0B650"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417F071C"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4140942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580E4AD"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1CD19D63"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308F9EF4"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10D1D521"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1F5622E2"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194EB1A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4.3.</w:t>
            </w:r>
          </w:p>
        </w:tc>
        <w:tc>
          <w:tcPr>
            <w:tcW w:w="979" w:type="dxa"/>
            <w:vAlign w:val="center"/>
          </w:tcPr>
          <w:p w14:paraId="7B02D292"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365528F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7C127F26"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ТП-147-7-2 (инв. №978А)</w:t>
            </w:r>
          </w:p>
        </w:tc>
        <w:tc>
          <w:tcPr>
            <w:tcW w:w="643" w:type="dxa"/>
            <w:vAlign w:val="center"/>
          </w:tcPr>
          <w:p w14:paraId="6CA4BDB4"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070E879F"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5375A186"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62C26573"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56BAC976"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6CFA828"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772DCC5"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0C8C7465"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0359FFD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EB98B77"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1F282754"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27985D9"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6B10C8D8"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7DF5FFB3"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15F7255"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25B20DE8"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3ACC4DC1"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4ACFC219"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1F7A0237"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4684FDD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4.4.</w:t>
            </w:r>
          </w:p>
        </w:tc>
        <w:tc>
          <w:tcPr>
            <w:tcW w:w="979" w:type="dxa"/>
            <w:vAlign w:val="center"/>
          </w:tcPr>
          <w:p w14:paraId="770BBEE1"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18A6B56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E89E70A"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4-х этажное (инв. №15078)</w:t>
            </w:r>
          </w:p>
        </w:tc>
        <w:tc>
          <w:tcPr>
            <w:tcW w:w="643" w:type="dxa"/>
            <w:vAlign w:val="center"/>
          </w:tcPr>
          <w:p w14:paraId="1B71546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65C0EC15"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352DBF97"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371BD527"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41CD1614"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3D4E018"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8A5E8F6"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1FE7031B"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C6EDF33"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447590CD"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D40EA40"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E679B06"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17B32619"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4EC95CBB"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DF74EFF"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339E570B"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5C7E02A2"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6937DF2F"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4C92F8F9"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26B3C04A"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4.5.</w:t>
            </w:r>
          </w:p>
        </w:tc>
        <w:tc>
          <w:tcPr>
            <w:tcW w:w="979" w:type="dxa"/>
            <w:vAlign w:val="center"/>
          </w:tcPr>
          <w:p w14:paraId="58E49539"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543D8A5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7F11541"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ТП-147-7-1 (инв. №977А)</w:t>
            </w:r>
          </w:p>
        </w:tc>
        <w:tc>
          <w:tcPr>
            <w:tcW w:w="643" w:type="dxa"/>
            <w:vAlign w:val="center"/>
          </w:tcPr>
          <w:p w14:paraId="56C93CC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012E4451"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66FF819C"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731C21A0"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1942E84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6D55D5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326A5D8C"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35938B44"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8528D83"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20BC451"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877164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3B9EFDEF"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5D8086A0"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26B988EF"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36C70660"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0C4C6AA4"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6AA3E048"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2BE007AB"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BE19A4A"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3D6637BB"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4.6.</w:t>
            </w:r>
          </w:p>
        </w:tc>
        <w:tc>
          <w:tcPr>
            <w:tcW w:w="979" w:type="dxa"/>
            <w:vAlign w:val="center"/>
          </w:tcPr>
          <w:p w14:paraId="1574E185"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3FFC63F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5093BA7E"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котельной (инв. №60600136)</w:t>
            </w:r>
          </w:p>
        </w:tc>
        <w:tc>
          <w:tcPr>
            <w:tcW w:w="643" w:type="dxa"/>
            <w:vAlign w:val="center"/>
          </w:tcPr>
          <w:p w14:paraId="4E6663B7"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490C4B8E"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77BB6BE3"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6C26D37B"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288C04C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EA114B3"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4A3E3E8"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3E6AFCB2"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296D0218"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55F62CDB"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023BB1A"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55CDC3B6"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51DA1334"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361F95EC"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4C74504"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1BAF92D5"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39A0A9E8"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63A2E96B"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621944DB"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18E902B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4.7.</w:t>
            </w:r>
          </w:p>
        </w:tc>
        <w:tc>
          <w:tcPr>
            <w:tcW w:w="979" w:type="dxa"/>
            <w:vAlign w:val="center"/>
          </w:tcPr>
          <w:p w14:paraId="3E1A0DC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0890843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2B2BCB94"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ТП-147-7-3 (инв. №976А)</w:t>
            </w:r>
          </w:p>
        </w:tc>
        <w:tc>
          <w:tcPr>
            <w:tcW w:w="643" w:type="dxa"/>
            <w:vAlign w:val="center"/>
          </w:tcPr>
          <w:p w14:paraId="4A2DB1B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5606FE10"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654D8413"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69D0CC0E"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0A31184B"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87DBB9B"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A92F24A"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6265D793"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80C024F"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FC17DB7"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3D00E0C6"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65BBD92E"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72879DF6"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57C3E7EB"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1A4FE76"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01C2B16A"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251CD9FE"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5EE3BEBD"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1E28118B"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7E736A7C"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4.8.</w:t>
            </w:r>
          </w:p>
        </w:tc>
        <w:tc>
          <w:tcPr>
            <w:tcW w:w="979" w:type="dxa"/>
            <w:vAlign w:val="center"/>
          </w:tcPr>
          <w:p w14:paraId="2CC90A96"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37A7F9E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422BE658"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совмещенной насосной станции водозабора (АУПС и СОУЭ инв. № 19278)</w:t>
            </w:r>
          </w:p>
        </w:tc>
        <w:tc>
          <w:tcPr>
            <w:tcW w:w="643" w:type="dxa"/>
            <w:vAlign w:val="center"/>
          </w:tcPr>
          <w:p w14:paraId="2930915E"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47457CFE"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4FD8FECE"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52B3F934"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5D6C2DF5"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A2C09B1"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267C7E2E"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11016B01"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E72B2FE"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149ABDE"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52532536"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5AC75FFB"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2DBA1872"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57489558"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16963932"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1C1D000B"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1F976769"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0E66F094"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02D3C35B"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0235C8A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4.9.</w:t>
            </w:r>
          </w:p>
        </w:tc>
        <w:tc>
          <w:tcPr>
            <w:tcW w:w="979" w:type="dxa"/>
            <w:vAlign w:val="center"/>
          </w:tcPr>
          <w:p w14:paraId="6460841D"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65B9429F"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13" w:type="dxa"/>
            <w:gridSpan w:val="2"/>
            <w:vAlign w:val="center"/>
          </w:tcPr>
          <w:p w14:paraId="0F3DC8CC"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Здание склада ГСМ (инв. №932а)</w:t>
            </w:r>
          </w:p>
        </w:tc>
        <w:tc>
          <w:tcPr>
            <w:tcW w:w="643" w:type="dxa"/>
            <w:vAlign w:val="center"/>
          </w:tcPr>
          <w:p w14:paraId="504CF753"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33B9145A"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5E4E9B6F"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08ADC9E5"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0E26FE22"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8F00AB6"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7BD7AFF8"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1C86C4B7"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793571A0"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1254FC77"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1662616"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6D0176D"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181F66A0"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07B0BA2E"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1E33714"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24C4AEDE"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287541C2"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3568716A" w14:textId="77777777" w:rsidR="000326D9" w:rsidRPr="00A61580" w:rsidRDefault="000326D9" w:rsidP="000326D9">
            <w:pPr>
              <w:jc w:val="center"/>
              <w:rPr>
                <w:rFonts w:ascii="Times New Roman" w:hAnsi="Times New Roman" w:cs="Times New Roman"/>
                <w:color w:val="000000"/>
                <w:sz w:val="12"/>
                <w:szCs w:val="12"/>
              </w:rPr>
            </w:pPr>
          </w:p>
        </w:tc>
      </w:tr>
      <w:tr w:rsidR="000326D9" w:rsidRPr="00A61580" w14:paraId="76361A2B" w14:textId="77777777" w:rsidTr="00E93F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3" w:type="dxa"/>
            <w:vAlign w:val="center"/>
          </w:tcPr>
          <w:p w14:paraId="10FA375A" w14:textId="77777777" w:rsidR="000326D9" w:rsidRPr="00A61580" w:rsidRDefault="000326D9" w:rsidP="000326D9">
            <w:pPr>
              <w:jc w:val="center"/>
              <w:rPr>
                <w:rFonts w:ascii="Times New Roman" w:hAnsi="Times New Roman" w:cs="Times New Roman"/>
                <w:sz w:val="12"/>
                <w:szCs w:val="12"/>
              </w:rPr>
            </w:pPr>
            <w:r>
              <w:rPr>
                <w:rFonts w:ascii="Times New Roman" w:hAnsi="Times New Roman" w:cs="Times New Roman"/>
                <w:sz w:val="12"/>
                <w:szCs w:val="12"/>
              </w:rPr>
              <w:t>5</w:t>
            </w:r>
          </w:p>
        </w:tc>
        <w:tc>
          <w:tcPr>
            <w:tcW w:w="979" w:type="dxa"/>
            <w:vAlign w:val="center"/>
          </w:tcPr>
          <w:p w14:paraId="6A2A4180"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 </w:t>
            </w:r>
          </w:p>
        </w:tc>
        <w:tc>
          <w:tcPr>
            <w:tcW w:w="971" w:type="dxa"/>
            <w:vAlign w:val="center"/>
          </w:tcPr>
          <w:p w14:paraId="721FB91E" w14:textId="77777777" w:rsidR="000326D9" w:rsidRPr="00A61580" w:rsidRDefault="000326D9" w:rsidP="000326D9">
            <w:pPr>
              <w:jc w:val="center"/>
              <w:rPr>
                <w:rFonts w:ascii="Times New Roman" w:hAnsi="Times New Roman" w:cs="Times New Roman"/>
                <w:sz w:val="12"/>
                <w:szCs w:val="12"/>
              </w:rPr>
            </w:pPr>
            <w:r>
              <w:rPr>
                <w:rFonts w:ascii="Times New Roman" w:hAnsi="Times New Roman" w:cs="Times New Roman"/>
                <w:sz w:val="12"/>
                <w:szCs w:val="12"/>
              </w:rPr>
              <w:t>СО</w:t>
            </w:r>
          </w:p>
        </w:tc>
        <w:tc>
          <w:tcPr>
            <w:tcW w:w="1313" w:type="dxa"/>
            <w:gridSpan w:val="2"/>
            <w:vAlign w:val="center"/>
          </w:tcPr>
          <w:p w14:paraId="460DAA23" w14:textId="77777777" w:rsidR="000326D9" w:rsidRPr="00A61580" w:rsidRDefault="000326D9" w:rsidP="000326D9">
            <w:pPr>
              <w:rPr>
                <w:rFonts w:ascii="Times New Roman" w:hAnsi="Times New Roman" w:cs="Times New Roman"/>
                <w:sz w:val="12"/>
                <w:szCs w:val="12"/>
              </w:rPr>
            </w:pPr>
            <w:r w:rsidRPr="00A61580">
              <w:rPr>
                <w:rFonts w:ascii="Times New Roman" w:hAnsi="Times New Roman" w:cs="Times New Roman"/>
                <w:sz w:val="12"/>
                <w:szCs w:val="12"/>
              </w:rPr>
              <w:t>Систем оповещения ГО и ЧС</w:t>
            </w:r>
          </w:p>
        </w:tc>
        <w:tc>
          <w:tcPr>
            <w:tcW w:w="643" w:type="dxa"/>
            <w:vAlign w:val="center"/>
          </w:tcPr>
          <w:p w14:paraId="1544CC78" w14:textId="77777777" w:rsidR="000326D9" w:rsidRPr="00A61580" w:rsidRDefault="000326D9" w:rsidP="000326D9">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957" w:type="dxa"/>
            <w:gridSpan w:val="2"/>
            <w:vAlign w:val="center"/>
          </w:tcPr>
          <w:p w14:paraId="0B64E393" w14:textId="77777777" w:rsidR="000326D9" w:rsidRPr="00A61580" w:rsidRDefault="000326D9" w:rsidP="000326D9">
            <w:pPr>
              <w:jc w:val="center"/>
              <w:rPr>
                <w:rFonts w:ascii="Times New Roman" w:hAnsi="Times New Roman" w:cs="Times New Roman"/>
                <w:b/>
                <w:bCs/>
                <w:sz w:val="12"/>
                <w:szCs w:val="12"/>
              </w:rPr>
            </w:pPr>
          </w:p>
        </w:tc>
        <w:tc>
          <w:tcPr>
            <w:tcW w:w="550" w:type="dxa"/>
            <w:vAlign w:val="center"/>
          </w:tcPr>
          <w:p w14:paraId="387B38EC" w14:textId="77777777" w:rsidR="000326D9" w:rsidRPr="00A61580" w:rsidRDefault="000326D9" w:rsidP="000326D9">
            <w:pPr>
              <w:jc w:val="center"/>
              <w:rPr>
                <w:rFonts w:ascii="Times New Roman" w:hAnsi="Times New Roman" w:cs="Times New Roman"/>
                <w:b/>
                <w:bCs/>
                <w:sz w:val="12"/>
                <w:szCs w:val="12"/>
              </w:rPr>
            </w:pPr>
          </w:p>
        </w:tc>
        <w:tc>
          <w:tcPr>
            <w:tcW w:w="564" w:type="dxa"/>
            <w:vAlign w:val="center"/>
          </w:tcPr>
          <w:p w14:paraId="6A438A40" w14:textId="77777777" w:rsidR="000326D9" w:rsidRPr="00A61580" w:rsidRDefault="000326D9" w:rsidP="000326D9">
            <w:pPr>
              <w:jc w:val="center"/>
              <w:rPr>
                <w:rFonts w:ascii="Times New Roman" w:hAnsi="Times New Roman" w:cs="Times New Roman"/>
                <w:color w:val="000000"/>
                <w:sz w:val="12"/>
                <w:szCs w:val="12"/>
              </w:rPr>
            </w:pPr>
          </w:p>
        </w:tc>
        <w:tc>
          <w:tcPr>
            <w:tcW w:w="644" w:type="dxa"/>
            <w:vAlign w:val="center"/>
          </w:tcPr>
          <w:p w14:paraId="3C1BB542"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E05700F"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1A8A314" w14:textId="77777777" w:rsidR="000326D9" w:rsidRPr="00A61580" w:rsidRDefault="000326D9" w:rsidP="000326D9">
            <w:pPr>
              <w:jc w:val="center"/>
              <w:rPr>
                <w:rFonts w:ascii="Times New Roman" w:hAnsi="Times New Roman" w:cs="Times New Roman"/>
                <w:b/>
                <w:bCs/>
                <w:sz w:val="12"/>
                <w:szCs w:val="12"/>
              </w:rPr>
            </w:pPr>
          </w:p>
        </w:tc>
        <w:tc>
          <w:tcPr>
            <w:tcW w:w="563" w:type="dxa"/>
            <w:gridSpan w:val="2"/>
            <w:vAlign w:val="center"/>
          </w:tcPr>
          <w:p w14:paraId="3D84EF83" w14:textId="77777777" w:rsidR="000326D9" w:rsidRPr="00A61580" w:rsidRDefault="000326D9" w:rsidP="000326D9">
            <w:pPr>
              <w:jc w:val="center"/>
              <w:rPr>
                <w:rFonts w:ascii="Times New Roman" w:hAnsi="Times New Roman" w:cs="Times New Roman"/>
                <w:color w:val="000000"/>
                <w:sz w:val="12"/>
                <w:szCs w:val="12"/>
              </w:rPr>
            </w:pPr>
          </w:p>
        </w:tc>
        <w:tc>
          <w:tcPr>
            <w:tcW w:w="550" w:type="dxa"/>
            <w:gridSpan w:val="2"/>
            <w:vAlign w:val="center"/>
          </w:tcPr>
          <w:p w14:paraId="2FE545BD" w14:textId="77777777" w:rsidR="000326D9" w:rsidRPr="00A61580" w:rsidRDefault="000326D9" w:rsidP="000326D9">
            <w:pPr>
              <w:jc w:val="center"/>
              <w:rPr>
                <w:rFonts w:ascii="Times New Roman" w:hAnsi="Times New Roman" w:cs="Times New Roman"/>
                <w:color w:val="000000"/>
                <w:sz w:val="12"/>
                <w:szCs w:val="12"/>
              </w:rPr>
            </w:pPr>
          </w:p>
        </w:tc>
        <w:tc>
          <w:tcPr>
            <w:tcW w:w="550" w:type="dxa"/>
            <w:vAlign w:val="center"/>
          </w:tcPr>
          <w:p w14:paraId="09B13E1A" w14:textId="77777777" w:rsidR="000326D9" w:rsidRPr="00A61580" w:rsidRDefault="000326D9" w:rsidP="000326D9">
            <w:pPr>
              <w:jc w:val="center"/>
              <w:rPr>
                <w:rFonts w:ascii="Times New Roman" w:hAnsi="Times New Roman" w:cs="Times New Roman"/>
                <w:color w:val="000000"/>
                <w:sz w:val="12"/>
                <w:szCs w:val="12"/>
              </w:rPr>
            </w:pPr>
          </w:p>
        </w:tc>
        <w:tc>
          <w:tcPr>
            <w:tcW w:w="550" w:type="dxa"/>
          </w:tcPr>
          <w:p w14:paraId="6FA82822"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2118A580" w14:textId="77777777" w:rsidR="000326D9" w:rsidRPr="00A61580" w:rsidRDefault="000326D9" w:rsidP="000326D9">
            <w:pPr>
              <w:jc w:val="center"/>
              <w:rPr>
                <w:rFonts w:ascii="Times New Roman" w:hAnsi="Times New Roman" w:cs="Times New Roman"/>
                <w:color w:val="000000"/>
                <w:sz w:val="12"/>
                <w:szCs w:val="12"/>
              </w:rPr>
            </w:pPr>
          </w:p>
        </w:tc>
        <w:tc>
          <w:tcPr>
            <w:tcW w:w="548" w:type="dxa"/>
          </w:tcPr>
          <w:p w14:paraId="4991F0CC" w14:textId="77777777" w:rsidR="000326D9" w:rsidRPr="00A61580" w:rsidRDefault="000326D9" w:rsidP="000326D9">
            <w:pPr>
              <w:jc w:val="center"/>
              <w:rPr>
                <w:rFonts w:ascii="Times New Roman" w:hAnsi="Times New Roman" w:cs="Times New Roman"/>
                <w:color w:val="000000"/>
                <w:sz w:val="12"/>
                <w:szCs w:val="12"/>
              </w:rPr>
            </w:pPr>
          </w:p>
        </w:tc>
        <w:tc>
          <w:tcPr>
            <w:tcW w:w="676" w:type="dxa"/>
          </w:tcPr>
          <w:p w14:paraId="7ECF9F04" w14:textId="77777777" w:rsidR="000326D9" w:rsidRPr="00A61580" w:rsidRDefault="000326D9" w:rsidP="000326D9">
            <w:pPr>
              <w:jc w:val="center"/>
              <w:rPr>
                <w:rFonts w:ascii="Times New Roman" w:hAnsi="Times New Roman" w:cs="Times New Roman"/>
                <w:color w:val="000000"/>
                <w:sz w:val="12"/>
                <w:szCs w:val="12"/>
              </w:rPr>
            </w:pPr>
          </w:p>
        </w:tc>
        <w:tc>
          <w:tcPr>
            <w:tcW w:w="551" w:type="dxa"/>
          </w:tcPr>
          <w:p w14:paraId="7E1465A5" w14:textId="77777777" w:rsidR="000326D9" w:rsidRPr="00A61580" w:rsidRDefault="000326D9" w:rsidP="000326D9">
            <w:pPr>
              <w:jc w:val="center"/>
              <w:rPr>
                <w:rFonts w:ascii="Times New Roman" w:hAnsi="Times New Roman" w:cs="Times New Roman"/>
                <w:color w:val="000000"/>
                <w:sz w:val="12"/>
                <w:szCs w:val="12"/>
              </w:rPr>
            </w:pPr>
          </w:p>
        </w:tc>
        <w:tc>
          <w:tcPr>
            <w:tcW w:w="633" w:type="dxa"/>
          </w:tcPr>
          <w:p w14:paraId="6F8C5B42" w14:textId="77777777" w:rsidR="000326D9" w:rsidRPr="00A61580" w:rsidRDefault="000326D9" w:rsidP="000326D9">
            <w:pPr>
              <w:jc w:val="center"/>
              <w:rPr>
                <w:rFonts w:ascii="Times New Roman" w:hAnsi="Times New Roman" w:cs="Times New Roman"/>
                <w:color w:val="000000"/>
                <w:sz w:val="12"/>
                <w:szCs w:val="12"/>
              </w:rPr>
            </w:pPr>
          </w:p>
        </w:tc>
        <w:tc>
          <w:tcPr>
            <w:tcW w:w="573" w:type="dxa"/>
          </w:tcPr>
          <w:p w14:paraId="7695D79A" w14:textId="77777777" w:rsidR="000326D9" w:rsidRPr="00A61580" w:rsidRDefault="000326D9" w:rsidP="000326D9">
            <w:pPr>
              <w:jc w:val="center"/>
              <w:rPr>
                <w:rFonts w:ascii="Times New Roman" w:hAnsi="Times New Roman" w:cs="Times New Roman"/>
                <w:color w:val="000000"/>
                <w:sz w:val="12"/>
                <w:szCs w:val="12"/>
              </w:rPr>
            </w:pPr>
          </w:p>
        </w:tc>
        <w:tc>
          <w:tcPr>
            <w:tcW w:w="945" w:type="dxa"/>
          </w:tcPr>
          <w:p w14:paraId="6D7D2D0C" w14:textId="77777777" w:rsidR="000326D9" w:rsidRPr="00A61580" w:rsidRDefault="000326D9" w:rsidP="000326D9">
            <w:pPr>
              <w:jc w:val="center"/>
              <w:rPr>
                <w:rFonts w:ascii="Times New Roman" w:hAnsi="Times New Roman" w:cs="Times New Roman"/>
                <w:color w:val="000000"/>
                <w:sz w:val="12"/>
                <w:szCs w:val="12"/>
              </w:rPr>
            </w:pPr>
          </w:p>
        </w:tc>
      </w:tr>
    </w:tbl>
    <w:p w14:paraId="1496EAB8" w14:textId="37FEBFA9" w:rsidR="000326D9" w:rsidRDefault="000326D9" w:rsidP="000326D9">
      <w:pPr>
        <w:spacing w:after="0" w:line="240" w:lineRule="auto"/>
        <w:rPr>
          <w:rFonts w:ascii="Times New Roman" w:hAnsi="Times New Roman" w:cs="Times New Roman"/>
          <w:sz w:val="24"/>
          <w:szCs w:val="24"/>
        </w:rPr>
      </w:pPr>
    </w:p>
    <w:p w14:paraId="7CB75B7F" w14:textId="77777777" w:rsidR="000326D9" w:rsidRDefault="000326D9" w:rsidP="000326D9">
      <w:pPr>
        <w:spacing w:after="0" w:line="240" w:lineRule="auto"/>
        <w:jc w:val="right"/>
        <w:rPr>
          <w:rFonts w:ascii="Times New Roman" w:hAnsi="Times New Roman" w:cs="Times New Roman"/>
          <w:sz w:val="24"/>
          <w:szCs w:val="24"/>
        </w:rPr>
        <w:sectPr w:rsidR="000326D9" w:rsidSect="000326D9">
          <w:pgSz w:w="16840" w:h="11907" w:orient="landscape" w:code="9"/>
          <w:pgMar w:top="851" w:right="1134" w:bottom="851" w:left="1134" w:header="567" w:footer="125" w:gutter="0"/>
          <w:cols w:space="720"/>
          <w:titlePg/>
          <w:docGrid w:linePitch="326"/>
        </w:sect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8" w:name="Par79"/>
      <w:bookmarkStart w:id="79" w:name="Par81"/>
      <w:bookmarkEnd w:id="78"/>
      <w:bookmarkEnd w:id="79"/>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80" w:name="_Toc529459982"/>
      <w:r w:rsidRPr="009F4AE9">
        <w:rPr>
          <w:rFonts w:ascii="Tahoma" w:eastAsia="Times New Roman" w:hAnsi="Tahoma" w:cs="Tahoma"/>
          <w:color w:val="auto"/>
          <w:sz w:val="22"/>
          <w:szCs w:val="22"/>
        </w:rPr>
        <w:t>Форма № 1</w:t>
      </w:r>
      <w:bookmarkEnd w:id="80"/>
    </w:p>
    <w:p w14:paraId="4DBEB5C1" w14:textId="77777777" w:rsidR="00C5629D" w:rsidRPr="009F4AE9" w:rsidRDefault="00C5629D" w:rsidP="00C5629D">
      <w:pPr>
        <w:pStyle w:val="afe"/>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2046B954"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AF494B">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23188F">
        <w:trPr>
          <w:trHeight w:val="475"/>
        </w:trPr>
        <w:tc>
          <w:tcPr>
            <w:tcW w:w="8259" w:type="dxa"/>
            <w:shd w:val="clear" w:color="auto" w:fill="auto"/>
            <w:vAlign w:val="center"/>
          </w:tcPr>
          <w:p w14:paraId="4BC51727" w14:textId="76097917" w:rsidR="00BF3835" w:rsidRPr="0023188F" w:rsidRDefault="00C5629D" w:rsidP="0023188F">
            <w:pPr>
              <w:spacing w:after="0" w:line="240" w:lineRule="auto"/>
              <w:jc w:val="center"/>
              <w:rPr>
                <w:rFonts w:ascii="Tahoma" w:hAnsi="Tahoma" w:cs="Tahoma"/>
                <w:b/>
                <w:bCs/>
              </w:rPr>
            </w:pPr>
            <w:r w:rsidRPr="0023188F">
              <w:rPr>
                <w:rFonts w:ascii="Tahoma" w:hAnsi="Tahoma" w:cs="Tahoma"/>
                <w:b/>
                <w:bCs/>
              </w:rPr>
              <w:t>Требования Заказчика</w:t>
            </w:r>
          </w:p>
        </w:tc>
        <w:tc>
          <w:tcPr>
            <w:tcW w:w="6882" w:type="dxa"/>
            <w:shd w:val="clear" w:color="auto" w:fill="auto"/>
            <w:vAlign w:val="center"/>
          </w:tcPr>
          <w:p w14:paraId="631618FE" w14:textId="23ED78D7" w:rsidR="0023188F" w:rsidRPr="004B492D" w:rsidRDefault="004B492D" w:rsidP="004B492D">
            <w:pPr>
              <w:spacing w:after="0" w:line="240" w:lineRule="auto"/>
              <w:jc w:val="center"/>
              <w:rPr>
                <w:rFonts w:ascii="Tahoma" w:hAnsi="Tahoma" w:cs="Tahoma"/>
                <w:b/>
                <w:bCs/>
              </w:rPr>
            </w:pPr>
            <w:r>
              <w:rPr>
                <w:rFonts w:ascii="Tahoma" w:hAnsi="Tahoma" w:cs="Tahoma"/>
                <w:b/>
                <w:bCs/>
              </w:rPr>
              <w:t>Предложение Участника закупки</w:t>
            </w:r>
          </w:p>
        </w:tc>
      </w:tr>
      <w:tr w:rsidR="00C5629D" w:rsidRPr="00865799" w14:paraId="432AA831" w14:textId="77777777" w:rsidTr="00865799">
        <w:trPr>
          <w:trHeight w:val="475"/>
        </w:trPr>
        <w:tc>
          <w:tcPr>
            <w:tcW w:w="8259" w:type="dxa"/>
            <w:shd w:val="clear" w:color="auto" w:fill="auto"/>
          </w:tcPr>
          <w:p w14:paraId="6B7D4CD6" w14:textId="53909C54" w:rsidR="006E2AF9" w:rsidRDefault="006E2AF9" w:rsidP="00D02162">
            <w:pPr>
              <w:spacing w:after="0" w:line="240" w:lineRule="auto"/>
              <w:jc w:val="both"/>
              <w:rPr>
                <w:rFonts w:ascii="Tahoma" w:hAnsi="Tahoma" w:cs="Tahoma"/>
                <w:color w:val="000000"/>
              </w:rPr>
            </w:pPr>
            <w:r>
              <w:rPr>
                <w:rFonts w:ascii="Tahoma" w:hAnsi="Tahoma" w:cs="Tahoma"/>
                <w:color w:val="000000"/>
              </w:rPr>
              <w:t>1. Оказание услуг по техническому обслуживанию и ремонту 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защиты АО «КРП»</w:t>
            </w:r>
          </w:p>
          <w:p w14:paraId="421C5D1C" w14:textId="77777777" w:rsidR="004A1E73" w:rsidRDefault="004A1E73" w:rsidP="00D02162">
            <w:pPr>
              <w:spacing w:after="0" w:line="240" w:lineRule="auto"/>
              <w:jc w:val="both"/>
              <w:rPr>
                <w:rFonts w:ascii="Tahoma" w:hAnsi="Tahoma" w:cs="Tahoma"/>
              </w:rPr>
            </w:pPr>
          </w:p>
          <w:p w14:paraId="6DCA183B" w14:textId="6FC05F7E" w:rsidR="006E2AF9" w:rsidRDefault="006E2AF9" w:rsidP="00D02162">
            <w:pPr>
              <w:spacing w:after="0" w:line="240" w:lineRule="auto"/>
              <w:jc w:val="both"/>
              <w:rPr>
                <w:rFonts w:ascii="Tahoma" w:hAnsi="Tahoma" w:cs="Tahoma"/>
                <w:bCs/>
              </w:rPr>
            </w:pPr>
            <w:r>
              <w:rPr>
                <w:rFonts w:ascii="Tahoma" w:hAnsi="Tahoma" w:cs="Tahoma"/>
              </w:rPr>
              <w:t xml:space="preserve">Состав оказываемых услуг: </w:t>
            </w:r>
          </w:p>
          <w:p w14:paraId="5C3DFAE5" w14:textId="7914AACC" w:rsidR="006E2AF9" w:rsidRPr="006E2AF9" w:rsidRDefault="006E2AF9" w:rsidP="00D02162">
            <w:pPr>
              <w:tabs>
                <w:tab w:val="left" w:pos="605"/>
                <w:tab w:val="left" w:pos="1134"/>
              </w:tabs>
              <w:spacing w:after="0" w:line="240" w:lineRule="auto"/>
              <w:jc w:val="both"/>
              <w:rPr>
                <w:rFonts w:ascii="Tahoma" w:hAnsi="Tahoma" w:cs="Tahoma"/>
              </w:rPr>
            </w:pPr>
            <w:r>
              <w:rPr>
                <w:rFonts w:ascii="Tahoma" w:hAnsi="Tahoma" w:cs="Tahoma"/>
              </w:rPr>
              <w:t xml:space="preserve">1. </w:t>
            </w:r>
            <w:r w:rsidRPr="006E2AF9">
              <w:rPr>
                <w:rFonts w:ascii="Tahoma" w:hAnsi="Tahoma" w:cs="Tahoma"/>
              </w:rPr>
              <w:t>Техническое обслуживание систем ППА согласно типовым регламентам по ГОСТ Р 59638-2021, ГОСТ Р 59639-2021, ГОСТ 59636-2021 – ежемесячно;</w:t>
            </w:r>
          </w:p>
          <w:p w14:paraId="50CF019A" w14:textId="43FBB3A6" w:rsidR="006E2AF9" w:rsidRPr="006E2AF9" w:rsidRDefault="006E2AF9" w:rsidP="00D02162">
            <w:pPr>
              <w:tabs>
                <w:tab w:val="left" w:pos="605"/>
                <w:tab w:val="left" w:pos="1134"/>
              </w:tabs>
              <w:spacing w:after="0" w:line="240" w:lineRule="auto"/>
              <w:jc w:val="both"/>
              <w:rPr>
                <w:rFonts w:ascii="Tahoma" w:hAnsi="Tahoma" w:cs="Tahoma"/>
              </w:rPr>
            </w:pPr>
            <w:r>
              <w:rPr>
                <w:rFonts w:ascii="Tahoma" w:hAnsi="Tahoma" w:cs="Tahoma"/>
              </w:rPr>
              <w:t xml:space="preserve">2. </w:t>
            </w:r>
            <w:r w:rsidRPr="006E2AF9">
              <w:rPr>
                <w:rFonts w:ascii="Tahoma" w:hAnsi="Tahoma" w:cs="Tahoma"/>
              </w:rPr>
              <w:t>Текущий ремонт систем ППА согласно типовым регламентам по ГОСТ Р 59638-2021, ГОСТ Р 59639-2021, ГОСТ 59636-2021 – по мере необходимости.</w:t>
            </w:r>
          </w:p>
          <w:p w14:paraId="307D45B1" w14:textId="410B2C82" w:rsidR="006E2AF9" w:rsidRPr="006E2AF9" w:rsidRDefault="006E2AF9" w:rsidP="00D02162">
            <w:pPr>
              <w:tabs>
                <w:tab w:val="left" w:pos="605"/>
                <w:tab w:val="left" w:pos="1134"/>
              </w:tabs>
              <w:spacing w:after="0" w:line="240" w:lineRule="auto"/>
              <w:jc w:val="both"/>
              <w:rPr>
                <w:rFonts w:ascii="Tahoma" w:hAnsi="Tahoma" w:cs="Tahoma"/>
              </w:rPr>
            </w:pPr>
            <w:r w:rsidRPr="006E2AF9">
              <w:rPr>
                <w:rFonts w:ascii="Tahoma" w:hAnsi="Tahoma" w:cs="Tahoma"/>
              </w:rPr>
              <w:t>Текущий ремонт оборудования при условии его стоимости не более 5% от общей стоимости услуг по договору.</w:t>
            </w:r>
          </w:p>
          <w:p w14:paraId="50E75B7C" w14:textId="77777777" w:rsidR="006E2AF9" w:rsidRPr="00EF16A7" w:rsidRDefault="006E2AF9" w:rsidP="00D02162">
            <w:pPr>
              <w:tabs>
                <w:tab w:val="left" w:pos="605"/>
                <w:tab w:val="left" w:pos="1134"/>
              </w:tabs>
              <w:spacing w:after="0" w:line="240" w:lineRule="auto"/>
              <w:jc w:val="both"/>
              <w:rPr>
                <w:rFonts w:ascii="Tahoma" w:hAnsi="Tahoma" w:cs="Tahoma"/>
              </w:rPr>
            </w:pPr>
            <w:r>
              <w:rPr>
                <w:rFonts w:ascii="Tahoma" w:hAnsi="Tahoma" w:cs="Tahoma"/>
              </w:rPr>
              <w:t xml:space="preserve">3. </w:t>
            </w:r>
            <w:r w:rsidRPr="00EF16A7">
              <w:rPr>
                <w:rFonts w:ascii="Tahoma" w:hAnsi="Tahoma" w:cs="Tahoma"/>
              </w:rPr>
              <w:t>Комплексные испытания на работоспособность СПС – один раз в год.</w:t>
            </w:r>
          </w:p>
          <w:p w14:paraId="56AD8920" w14:textId="77777777" w:rsidR="006E2AF9" w:rsidRPr="00EF16A7" w:rsidRDefault="006E2AF9" w:rsidP="00D02162">
            <w:pPr>
              <w:tabs>
                <w:tab w:val="left" w:pos="605"/>
                <w:tab w:val="left" w:pos="1134"/>
              </w:tabs>
              <w:spacing w:after="0" w:line="240" w:lineRule="auto"/>
              <w:jc w:val="both"/>
              <w:rPr>
                <w:rFonts w:ascii="Tahoma" w:hAnsi="Tahoma" w:cs="Tahoma"/>
              </w:rPr>
            </w:pPr>
            <w:r>
              <w:rPr>
                <w:rFonts w:ascii="Tahoma" w:hAnsi="Tahoma" w:cs="Tahoma"/>
              </w:rPr>
              <w:t>4</w:t>
            </w:r>
            <w:r w:rsidRPr="00EF16A7">
              <w:rPr>
                <w:rFonts w:ascii="Tahoma" w:hAnsi="Tahoma" w:cs="Tahoma"/>
              </w:rPr>
              <w:t>. Проверка работоспособности СОУЭ – два раза в год, но не более 7 месяцев между проверками.</w:t>
            </w:r>
          </w:p>
          <w:p w14:paraId="5A726BBD" w14:textId="77777777" w:rsidR="006E2AF9" w:rsidRPr="00EF16A7" w:rsidRDefault="006E2AF9" w:rsidP="00D02162">
            <w:pPr>
              <w:tabs>
                <w:tab w:val="left" w:pos="605"/>
                <w:tab w:val="left" w:pos="1134"/>
              </w:tabs>
              <w:spacing w:after="0" w:line="240" w:lineRule="auto"/>
              <w:jc w:val="both"/>
              <w:rPr>
                <w:rFonts w:ascii="Tahoma" w:hAnsi="Tahoma" w:cs="Tahoma"/>
              </w:rPr>
            </w:pPr>
            <w:r>
              <w:rPr>
                <w:rFonts w:ascii="Tahoma" w:hAnsi="Tahoma" w:cs="Tahoma"/>
              </w:rPr>
              <w:t>5</w:t>
            </w:r>
            <w:r w:rsidRPr="00EF16A7">
              <w:rPr>
                <w:rFonts w:ascii="Tahoma" w:hAnsi="Tahoma" w:cs="Tahoma"/>
              </w:rPr>
              <w:t>. Проверка работоспособности АУП в ручном (дистанционном) и автоматическом режимах – не реже одного раза в 6 мес.</w:t>
            </w:r>
          </w:p>
          <w:p w14:paraId="729C06B3" w14:textId="77777777" w:rsidR="006E2AF9" w:rsidRPr="00EF16A7" w:rsidRDefault="006E2AF9" w:rsidP="00D02162">
            <w:pPr>
              <w:tabs>
                <w:tab w:val="left" w:pos="605"/>
                <w:tab w:val="left" w:pos="1134"/>
              </w:tabs>
              <w:spacing w:after="0" w:line="240" w:lineRule="auto"/>
              <w:jc w:val="both"/>
              <w:rPr>
                <w:rFonts w:ascii="Tahoma" w:hAnsi="Tahoma" w:cs="Tahoma"/>
              </w:rPr>
            </w:pPr>
            <w:r>
              <w:rPr>
                <w:rFonts w:ascii="Tahoma" w:hAnsi="Tahoma" w:cs="Tahoma"/>
              </w:rPr>
              <w:t>6</w:t>
            </w:r>
            <w:r w:rsidRPr="00EF16A7">
              <w:rPr>
                <w:rFonts w:ascii="Tahoma" w:hAnsi="Tahoma" w:cs="Tahoma"/>
              </w:rPr>
              <w:t>. Техническое освидетельствование АУП – не реже одного раза в 5 лет.</w:t>
            </w:r>
          </w:p>
          <w:p w14:paraId="42EF6BC1" w14:textId="77777777" w:rsidR="00CB114B" w:rsidRDefault="00CB114B" w:rsidP="00D02162">
            <w:pPr>
              <w:spacing w:after="0" w:line="240" w:lineRule="auto"/>
              <w:jc w:val="both"/>
              <w:rPr>
                <w:rFonts w:ascii="Tahoma" w:hAnsi="Tahoma" w:cs="Tahoma"/>
              </w:rPr>
            </w:pPr>
          </w:p>
          <w:p w14:paraId="1A976006" w14:textId="1488108B" w:rsidR="00650DF2" w:rsidRPr="00865799" w:rsidRDefault="006E2AF9" w:rsidP="00D02162">
            <w:pPr>
              <w:spacing w:after="0" w:line="240" w:lineRule="auto"/>
              <w:jc w:val="both"/>
              <w:rPr>
                <w:rFonts w:ascii="Tahoma" w:hAnsi="Tahoma" w:cs="Tahoma"/>
              </w:rPr>
            </w:pPr>
            <w:r w:rsidRPr="00EF16A7">
              <w:rPr>
                <w:rFonts w:ascii="Tahoma" w:hAnsi="Tahoma" w:cs="Tahoma"/>
              </w:rPr>
              <w:t xml:space="preserve">Реестры установленных систем ППА на объектах защиты в соответствии с </w:t>
            </w:r>
            <w:r>
              <w:rPr>
                <w:rFonts w:ascii="Tahoma" w:hAnsi="Tahoma" w:cs="Tahoma"/>
              </w:rPr>
              <w:t>П</w:t>
            </w:r>
            <w:r w:rsidRPr="00EF16A7">
              <w:rPr>
                <w:rFonts w:ascii="Tahoma" w:hAnsi="Tahoma" w:cs="Tahoma"/>
              </w:rPr>
              <w:t>риложением 1 к Техническому заданию</w:t>
            </w:r>
            <w:r>
              <w:rPr>
                <w:rFonts w:ascii="Tahoma" w:hAnsi="Tahoma" w:cs="Tahoma"/>
              </w:rPr>
              <w:t>.</w:t>
            </w:r>
          </w:p>
        </w:tc>
        <w:tc>
          <w:tcPr>
            <w:tcW w:w="6882" w:type="dxa"/>
            <w:shd w:val="clear" w:color="auto" w:fill="auto"/>
          </w:tcPr>
          <w:p w14:paraId="3C4B9468" w14:textId="43490E8C"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65799">
        <w:trPr>
          <w:trHeight w:val="475"/>
        </w:trPr>
        <w:tc>
          <w:tcPr>
            <w:tcW w:w="8259" w:type="dxa"/>
            <w:shd w:val="clear" w:color="auto" w:fill="auto"/>
          </w:tcPr>
          <w:p w14:paraId="4083F8B3" w14:textId="715B8A39" w:rsidR="006E2AF9" w:rsidRDefault="006E2AF9" w:rsidP="00D02162">
            <w:pPr>
              <w:pStyle w:val="af4"/>
              <w:widowControl w:val="0"/>
              <w:spacing w:before="0" w:beforeAutospacing="0" w:after="0" w:afterAutospacing="0"/>
              <w:jc w:val="both"/>
              <w:rPr>
                <w:rFonts w:ascii="Tahoma" w:hAnsi="Tahoma" w:cs="Tahoma"/>
                <w:sz w:val="22"/>
                <w:szCs w:val="22"/>
              </w:rPr>
            </w:pPr>
            <w:r>
              <w:rPr>
                <w:rFonts w:ascii="Tahoma" w:hAnsi="Tahoma" w:cs="Tahoma"/>
                <w:sz w:val="22"/>
                <w:szCs w:val="22"/>
              </w:rPr>
              <w:t>2. Место оказания услуг:</w:t>
            </w:r>
          </w:p>
          <w:p w14:paraId="3FD27445" w14:textId="676FA118" w:rsidR="006E2AF9" w:rsidRPr="006E2AF9" w:rsidRDefault="006E2AF9" w:rsidP="00D02162">
            <w:pPr>
              <w:pStyle w:val="af4"/>
              <w:widowControl w:val="0"/>
              <w:spacing w:before="0" w:beforeAutospacing="0" w:after="0" w:afterAutospacing="0"/>
              <w:jc w:val="both"/>
              <w:rPr>
                <w:rFonts w:ascii="Tahoma" w:hAnsi="Tahoma" w:cs="Tahoma"/>
                <w:sz w:val="22"/>
                <w:szCs w:val="22"/>
              </w:rPr>
            </w:pPr>
            <w:r w:rsidRPr="006E2AF9">
              <w:rPr>
                <w:rFonts w:ascii="Tahoma" w:hAnsi="Tahoma" w:cs="Tahoma"/>
                <w:sz w:val="22"/>
                <w:szCs w:val="22"/>
              </w:rPr>
              <w:t>1. Грузовой район Злобино, г.  Красноярск, ул. Коммунальная,2</w:t>
            </w:r>
          </w:p>
          <w:p w14:paraId="07C34A0B" w14:textId="77777777" w:rsidR="006E2AF9" w:rsidRPr="006E2AF9" w:rsidRDefault="006E2AF9" w:rsidP="00D02162">
            <w:pPr>
              <w:pStyle w:val="af4"/>
              <w:widowControl w:val="0"/>
              <w:spacing w:before="0" w:beforeAutospacing="0" w:after="0" w:afterAutospacing="0"/>
              <w:jc w:val="both"/>
              <w:rPr>
                <w:rFonts w:ascii="Tahoma" w:hAnsi="Tahoma" w:cs="Tahoma"/>
                <w:sz w:val="22"/>
                <w:szCs w:val="22"/>
              </w:rPr>
            </w:pPr>
            <w:r w:rsidRPr="006E2AF9">
              <w:rPr>
                <w:rFonts w:ascii="Tahoma" w:hAnsi="Tahoma" w:cs="Tahoma"/>
                <w:sz w:val="22"/>
                <w:szCs w:val="22"/>
              </w:rPr>
              <w:t xml:space="preserve">2. Грузовой район Енисей, г. Красноярск, ул. Прибойная, 30 </w:t>
            </w:r>
          </w:p>
          <w:p w14:paraId="026CA415" w14:textId="69FC4CB4" w:rsidR="0071546F" w:rsidRPr="0023188F" w:rsidRDefault="006E2AF9" w:rsidP="00D02162">
            <w:pPr>
              <w:pStyle w:val="af4"/>
              <w:widowControl w:val="0"/>
              <w:spacing w:before="0" w:beforeAutospacing="0" w:after="0" w:afterAutospacing="0"/>
              <w:jc w:val="both"/>
              <w:rPr>
                <w:rFonts w:ascii="Tahoma" w:hAnsi="Tahoma" w:cs="Tahoma"/>
                <w:sz w:val="22"/>
                <w:szCs w:val="22"/>
                <w:u w:val="single"/>
              </w:rPr>
            </w:pPr>
            <w:r w:rsidRPr="006E2AF9">
              <w:rPr>
                <w:rFonts w:ascii="Tahoma" w:hAnsi="Tahoma" w:cs="Tahoma"/>
                <w:sz w:val="22"/>
                <w:szCs w:val="22"/>
              </w:rPr>
              <w:t>3. Участок Песчанка, Красноярский край, Емельяновкий район, 2,5 км. на юго-восток от д. Песчанка</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78F1D8B9" w14:textId="364C78E1" w:rsidR="006E2AF9" w:rsidRPr="006E2AF9" w:rsidRDefault="006E2AF9" w:rsidP="00D02162">
            <w:pPr>
              <w:pStyle w:val="af4"/>
              <w:widowControl w:val="0"/>
              <w:spacing w:before="0" w:beforeAutospacing="0" w:after="0" w:afterAutospacing="0"/>
              <w:ind w:right="136"/>
              <w:jc w:val="both"/>
              <w:rPr>
                <w:rFonts w:ascii="Tahoma" w:hAnsi="Tahoma" w:cs="Tahoma"/>
                <w:sz w:val="22"/>
                <w:szCs w:val="22"/>
              </w:rPr>
            </w:pPr>
            <w:r>
              <w:rPr>
                <w:rFonts w:ascii="Tahoma" w:hAnsi="Tahoma" w:cs="Tahoma"/>
                <w:sz w:val="22"/>
                <w:szCs w:val="22"/>
              </w:rPr>
              <w:t xml:space="preserve">3. Сроки оказания услуг: </w:t>
            </w:r>
            <w:r w:rsidR="004A1E73" w:rsidRPr="004A1E73">
              <w:rPr>
                <w:rFonts w:ascii="Tahoma" w:hAnsi="Tahoma" w:cs="Tahoma"/>
                <w:sz w:val="22"/>
                <w:szCs w:val="22"/>
              </w:rPr>
              <w:t>С 01.01.2026 по 31.12.2026 включительно</w:t>
            </w:r>
            <w:r w:rsidRPr="004A1E73">
              <w:rPr>
                <w:rFonts w:ascii="Tahoma" w:hAnsi="Tahoma" w:cs="Tahoma"/>
                <w:sz w:val="22"/>
                <w:szCs w:val="22"/>
              </w:rPr>
              <w:t>.</w:t>
            </w:r>
            <w:r w:rsidRPr="006E2AF9">
              <w:rPr>
                <w:rFonts w:ascii="Tahoma" w:hAnsi="Tahoma" w:cs="Tahoma"/>
                <w:sz w:val="22"/>
                <w:szCs w:val="22"/>
              </w:rPr>
              <w:t xml:space="preserve"> </w:t>
            </w:r>
            <w:r w:rsidR="004C5E91" w:rsidRPr="00827B27">
              <w:rPr>
                <w:rFonts w:ascii="Tahoma" w:hAnsi="Tahoma" w:cs="Tahoma"/>
              </w:rPr>
              <w:t>Начальный и конечный сроки ремонтов определяются в дефектных актах, подписанных уполномоченными представителями Сторон</w:t>
            </w:r>
            <w:r w:rsidR="004C5E91">
              <w:rPr>
                <w:rFonts w:ascii="Tahoma" w:hAnsi="Tahoma" w:cs="Tahoma"/>
              </w:rPr>
              <w:t xml:space="preserve"> и являющихся неотъемлемой частью договора</w:t>
            </w:r>
            <w:r w:rsidRPr="006E2AF9">
              <w:rPr>
                <w:rFonts w:ascii="Tahoma" w:hAnsi="Tahoma" w:cs="Tahoma"/>
                <w:sz w:val="22"/>
                <w:szCs w:val="22"/>
              </w:rPr>
              <w:t>.</w:t>
            </w:r>
          </w:p>
          <w:p w14:paraId="71143202" w14:textId="77777777" w:rsidR="006E2AF9" w:rsidRPr="006E2AF9" w:rsidRDefault="006E2AF9" w:rsidP="00D02162">
            <w:pPr>
              <w:pStyle w:val="af4"/>
              <w:widowControl w:val="0"/>
              <w:spacing w:before="0" w:beforeAutospacing="0" w:after="0" w:afterAutospacing="0"/>
              <w:ind w:right="136"/>
              <w:jc w:val="both"/>
              <w:rPr>
                <w:rFonts w:ascii="Tahoma" w:hAnsi="Tahoma" w:cs="Tahoma"/>
                <w:sz w:val="22"/>
                <w:szCs w:val="22"/>
              </w:rPr>
            </w:pPr>
            <w:r w:rsidRPr="006E2AF9">
              <w:rPr>
                <w:rFonts w:ascii="Tahoma" w:hAnsi="Tahoma" w:cs="Tahoma"/>
                <w:sz w:val="22"/>
                <w:szCs w:val="22"/>
              </w:rPr>
              <w:t>При устранении внезапных отказов систем ППА Исполнитель обязуется:</w:t>
            </w:r>
          </w:p>
          <w:p w14:paraId="2ECF59DC" w14:textId="479828BD" w:rsidR="006E2AF9" w:rsidRPr="006E2AF9" w:rsidRDefault="006E2AF9" w:rsidP="00D02162">
            <w:pPr>
              <w:pStyle w:val="af4"/>
              <w:widowControl w:val="0"/>
              <w:spacing w:before="0" w:beforeAutospacing="0" w:after="0" w:afterAutospacing="0"/>
              <w:ind w:right="136"/>
              <w:jc w:val="both"/>
              <w:rPr>
                <w:rFonts w:ascii="Tahoma" w:hAnsi="Tahoma" w:cs="Tahoma"/>
                <w:sz w:val="22"/>
                <w:szCs w:val="22"/>
              </w:rPr>
            </w:pPr>
            <w:r w:rsidRPr="006E2AF9">
              <w:rPr>
                <w:rFonts w:ascii="Tahoma" w:hAnsi="Tahoma" w:cs="Tahoma"/>
                <w:sz w:val="22"/>
                <w:szCs w:val="22"/>
              </w:rPr>
              <w:t xml:space="preserve">- прибыть к Заказчику для устранения внезапных отказов систем по вызову (передается в телефонном режиме, с дублированием на адрес эл. почты, указанный в договоре) в течение 2 (двух) часов с момента вызова; </w:t>
            </w:r>
          </w:p>
          <w:p w14:paraId="08E3E9FF" w14:textId="724DB861" w:rsidR="00BF3835" w:rsidRPr="0023188F" w:rsidRDefault="006E2AF9" w:rsidP="00D02162">
            <w:pPr>
              <w:pStyle w:val="af4"/>
              <w:widowControl w:val="0"/>
              <w:spacing w:before="0" w:beforeAutospacing="0" w:after="0" w:afterAutospacing="0"/>
              <w:ind w:right="136"/>
              <w:jc w:val="both"/>
              <w:rPr>
                <w:rFonts w:ascii="Tahoma" w:hAnsi="Tahoma" w:cs="Tahoma"/>
                <w:sz w:val="22"/>
                <w:szCs w:val="22"/>
              </w:rPr>
            </w:pPr>
            <w:r w:rsidRPr="006E2AF9">
              <w:rPr>
                <w:rFonts w:ascii="Tahoma" w:hAnsi="Tahoma" w:cs="Tahoma"/>
                <w:sz w:val="22"/>
                <w:szCs w:val="22"/>
              </w:rPr>
              <w:t>- общий срок восстановления работоспособности систем не должен превышать 24 часа с момента получения от Заказчика информации (заявки) о неисправности оборудования. Допускается время устранения неисправности увеличивать до 72 ч, если наличие единичной неисправности не оказывает влияние на работосп</w:t>
            </w:r>
            <w:r>
              <w:rPr>
                <w:rFonts w:ascii="Tahoma" w:hAnsi="Tahoma" w:cs="Tahoma"/>
                <w:sz w:val="22"/>
                <w:szCs w:val="22"/>
              </w:rPr>
              <w:t>особность ППА.</w:t>
            </w: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31274E" w:rsidRPr="00865799" w14:paraId="2553AD55" w14:textId="77777777" w:rsidTr="003F3E39">
        <w:trPr>
          <w:trHeight w:val="475"/>
        </w:trPr>
        <w:tc>
          <w:tcPr>
            <w:tcW w:w="8259" w:type="dxa"/>
            <w:shd w:val="clear" w:color="auto" w:fill="auto"/>
          </w:tcPr>
          <w:p w14:paraId="5E8545F4" w14:textId="77777777" w:rsidR="00CB114B" w:rsidRDefault="006E2AF9" w:rsidP="00D02162">
            <w:pPr>
              <w:spacing w:after="0" w:line="240" w:lineRule="auto"/>
              <w:jc w:val="both"/>
              <w:rPr>
                <w:rFonts w:ascii="Tahoma" w:hAnsi="Tahoma" w:cs="Tahoma"/>
              </w:rPr>
            </w:pPr>
            <w:r>
              <w:rPr>
                <w:rFonts w:ascii="Tahoma" w:hAnsi="Tahoma" w:cs="Tahoma"/>
              </w:rPr>
              <w:t xml:space="preserve">4. </w:t>
            </w:r>
            <w:r w:rsidRPr="006E2AF9">
              <w:rPr>
                <w:rFonts w:ascii="Tahoma" w:hAnsi="Tahoma" w:cs="Tahoma"/>
              </w:rPr>
              <w:t>Требования к Ис</w:t>
            </w:r>
            <w:r>
              <w:rPr>
                <w:rFonts w:ascii="Tahoma" w:hAnsi="Tahoma" w:cs="Tahoma"/>
              </w:rPr>
              <w:t xml:space="preserve">полнителю в ходе оказания услуг: </w:t>
            </w:r>
          </w:p>
          <w:p w14:paraId="54417E1A" w14:textId="77777777" w:rsidR="006E2AF9" w:rsidRPr="006E2AF9" w:rsidRDefault="006E2AF9" w:rsidP="00D02162">
            <w:pPr>
              <w:spacing w:after="0" w:line="240" w:lineRule="auto"/>
              <w:jc w:val="both"/>
              <w:rPr>
                <w:rFonts w:ascii="Tahoma" w:hAnsi="Tahoma" w:cs="Tahoma"/>
              </w:rPr>
            </w:pPr>
            <w:r w:rsidRPr="006E2AF9">
              <w:rPr>
                <w:rFonts w:ascii="Tahoma" w:hAnsi="Tahoma" w:cs="Tahoma"/>
              </w:rPr>
              <w:t>Исполнитель самостоятельно обеспечивает надлежащее хранение материалов, оборудования, инструментов и другого имущества Исполнителя.</w:t>
            </w:r>
          </w:p>
          <w:p w14:paraId="6F8F8907" w14:textId="77777777" w:rsidR="006E2AF9" w:rsidRPr="006E2AF9" w:rsidRDefault="006E2AF9" w:rsidP="00D02162">
            <w:pPr>
              <w:spacing w:after="0" w:line="240" w:lineRule="auto"/>
              <w:jc w:val="both"/>
              <w:rPr>
                <w:rFonts w:ascii="Tahoma" w:hAnsi="Tahoma" w:cs="Tahoma"/>
              </w:rPr>
            </w:pPr>
            <w:r w:rsidRPr="006E2AF9">
              <w:rPr>
                <w:rFonts w:ascii="Tahoma" w:hAnsi="Tahoma" w:cs="Tahoma"/>
              </w:rPr>
              <w:t>Исполнитель обеспечивает соблюдение работниками требование правил охраны труда, пожарной безопасности при оказании услуг, предусмотренные Приложением № 2 к настоящему Техническому заданию.</w:t>
            </w:r>
          </w:p>
          <w:p w14:paraId="7088CCB9" w14:textId="66968EF8" w:rsidR="006E2AF9" w:rsidRPr="006E2AF9" w:rsidRDefault="006E2AF9" w:rsidP="00D02162">
            <w:pPr>
              <w:spacing w:after="0" w:line="240" w:lineRule="auto"/>
              <w:jc w:val="both"/>
              <w:rPr>
                <w:rFonts w:ascii="Tahoma" w:hAnsi="Tahoma" w:cs="Tahoma"/>
              </w:rPr>
            </w:pPr>
            <w:r w:rsidRPr="006E2AF9">
              <w:rPr>
                <w:rFonts w:ascii="Tahoma" w:hAnsi="Tahoma" w:cs="Tahoma"/>
              </w:rPr>
              <w:t>При техническом обслуживании и ремонте систем пожарной автоматики руководствоваться требованиями пожарной безопасности, установленными Федеральным законом от 22.07.2008 № 123-ФЗ «Технический регламент о требованиях пожарной безопасности», Правилами противопожарного режима в РФ, утв. Постановлением Правительства РФ от 16 сентября 2020 г. N 1479,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СП 485.1311500.2020 «Системы противопожарной защиты. Установки пожаротушения автоматические. Нормы и правила проектирования» (в отношении вновь установленных систем ППА), СП 6.13130.2021 «Системы противопожарной защиты. Электроустановки низковольтные. Требования пожарной безопасности», техниче</w:t>
            </w:r>
            <w:r>
              <w:rPr>
                <w:rFonts w:ascii="Tahoma" w:hAnsi="Tahoma" w:cs="Tahoma"/>
              </w:rPr>
              <w:t xml:space="preserve">скими паспортами на установки, </w:t>
            </w:r>
            <w:r w:rsidRPr="006E2AF9">
              <w:rPr>
                <w:rFonts w:ascii="Tahoma" w:hAnsi="Tahoma" w:cs="Tahoma"/>
              </w:rPr>
              <w:t>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других действующих или вступающих в силу на момент выполнения работ (национальных стандартов, сводов норм и правил, методических документов в строительстве, экологических, санитарно-гигиенических, пожарной безопасности и др. норм), учитывающих специфику выполнения работ.</w:t>
            </w:r>
          </w:p>
          <w:p w14:paraId="4B22C6B9" w14:textId="77777777" w:rsidR="006E2AF9" w:rsidRPr="006E2AF9" w:rsidRDefault="006E2AF9" w:rsidP="00D02162">
            <w:pPr>
              <w:spacing w:after="0" w:line="240" w:lineRule="auto"/>
              <w:jc w:val="both"/>
              <w:rPr>
                <w:rFonts w:ascii="Tahoma" w:hAnsi="Tahoma" w:cs="Tahoma"/>
              </w:rPr>
            </w:pPr>
            <w:r w:rsidRPr="006E2AF9">
              <w:rPr>
                <w:rFonts w:ascii="Tahoma" w:hAnsi="Tahoma" w:cs="Tahoma"/>
              </w:rPr>
              <w:t>Исполнитель несет ответственность за все действия своего персонала, в том числе и за соблюдением персоналом законодательства Российской Федерации.</w:t>
            </w:r>
          </w:p>
          <w:p w14:paraId="33811355" w14:textId="7B357447" w:rsidR="0031274E" w:rsidRPr="00865799" w:rsidRDefault="006E2AF9" w:rsidP="00D02162">
            <w:pPr>
              <w:spacing w:after="0" w:line="240" w:lineRule="auto"/>
              <w:jc w:val="both"/>
              <w:rPr>
                <w:rFonts w:ascii="Tahoma" w:hAnsi="Tahoma" w:cs="Tahoma"/>
              </w:rPr>
            </w:pPr>
            <w:r w:rsidRPr="006E2AF9">
              <w:rPr>
                <w:rFonts w:ascii="Tahoma" w:hAnsi="Tahoma" w:cs="Tahoma"/>
              </w:rPr>
              <w:t>Исполнитель должен располагать достаточным количеством запасных частей и принадлежностей (ЗИП), соответствующих специфике обслуживаемого оборудования, что является ключевым фактором для обеспечения его надежной и бесперебойной эксплуатации.</w:t>
            </w:r>
          </w:p>
        </w:tc>
        <w:tc>
          <w:tcPr>
            <w:tcW w:w="6882" w:type="dxa"/>
            <w:shd w:val="clear" w:color="auto" w:fill="auto"/>
            <w:vAlign w:val="center"/>
          </w:tcPr>
          <w:p w14:paraId="79CF6B48" w14:textId="789CC788" w:rsidR="0031274E" w:rsidRPr="0031274E" w:rsidRDefault="0031274E" w:rsidP="0031274E">
            <w:pPr>
              <w:spacing w:after="0" w:line="240" w:lineRule="auto"/>
              <w:rPr>
                <w:rFonts w:ascii="Tahoma" w:hAnsi="Tahoma" w:cs="Tahoma"/>
                <w:bCs/>
              </w:rPr>
            </w:pPr>
          </w:p>
        </w:tc>
      </w:tr>
      <w:tr w:rsidR="0031274E" w:rsidRPr="00865799" w14:paraId="75C52469" w14:textId="77777777" w:rsidTr="003F3E39">
        <w:trPr>
          <w:trHeight w:val="475"/>
        </w:trPr>
        <w:tc>
          <w:tcPr>
            <w:tcW w:w="8259" w:type="dxa"/>
            <w:shd w:val="clear" w:color="auto" w:fill="auto"/>
          </w:tcPr>
          <w:p w14:paraId="4B4A8EBB" w14:textId="42B0A718" w:rsidR="006E2AF9" w:rsidRPr="006E2AF9" w:rsidRDefault="006E2AF9" w:rsidP="006E2AF9">
            <w:pPr>
              <w:spacing w:after="0" w:line="240" w:lineRule="auto"/>
              <w:jc w:val="both"/>
              <w:rPr>
                <w:rFonts w:ascii="Tahoma" w:hAnsi="Tahoma" w:cs="Tahoma"/>
                <w:bCs/>
              </w:rPr>
            </w:pPr>
            <w:r>
              <w:rPr>
                <w:rFonts w:ascii="Tahoma" w:hAnsi="Tahoma" w:cs="Tahoma"/>
                <w:bCs/>
              </w:rPr>
              <w:t xml:space="preserve">5. </w:t>
            </w:r>
            <w:r w:rsidRPr="006E2AF9">
              <w:rPr>
                <w:rFonts w:ascii="Tahoma" w:hAnsi="Tahoma" w:cs="Tahoma"/>
                <w:bCs/>
              </w:rPr>
              <w:t>Требования к докуме</w:t>
            </w:r>
            <w:r>
              <w:rPr>
                <w:rFonts w:ascii="Tahoma" w:hAnsi="Tahoma" w:cs="Tahoma"/>
                <w:bCs/>
              </w:rPr>
              <w:t xml:space="preserve">нтации, передаваемой Заказчику: </w:t>
            </w:r>
            <w:r w:rsidRPr="006E2AF9">
              <w:rPr>
                <w:rFonts w:ascii="Tahoma" w:hAnsi="Tahoma" w:cs="Tahoma"/>
                <w:bCs/>
              </w:rPr>
              <w:t>Услуги считаются выполненными Исполнителем в полном объеме после подписания Сторонами Акта сдачи-приемки работ (услуг) по форме НН.ДК-4.1</w:t>
            </w:r>
            <w:r w:rsidR="00762DA8">
              <w:rPr>
                <w:rFonts w:ascii="Tahoma" w:hAnsi="Tahoma" w:cs="Tahoma"/>
                <w:bCs/>
              </w:rPr>
              <w:t>.</w:t>
            </w:r>
          </w:p>
          <w:p w14:paraId="79B5D675" w14:textId="6D39E884" w:rsidR="0031274E" w:rsidRPr="00865799" w:rsidRDefault="006E2AF9" w:rsidP="0031274E">
            <w:pPr>
              <w:spacing w:after="0" w:line="240" w:lineRule="auto"/>
              <w:jc w:val="both"/>
              <w:rPr>
                <w:rFonts w:ascii="Tahoma" w:hAnsi="Tahoma" w:cs="Tahoma"/>
                <w:bCs/>
              </w:rPr>
            </w:pPr>
            <w:r w:rsidRPr="006E2AF9">
              <w:rPr>
                <w:rFonts w:ascii="Tahoma" w:hAnsi="Tahoma" w:cs="Tahoma"/>
                <w:bCs/>
              </w:rPr>
              <w:t>Стоимость ремонтных работ (с учетом стоимости материалов, оборудования) согласовывается Сторонами в смете, факт выполнения ремонтных работ справочно отражается в количественном выражении (без указания цены) в Акте. Отдельный Акт на ре</w:t>
            </w:r>
            <w:r>
              <w:rPr>
                <w:rFonts w:ascii="Tahoma" w:hAnsi="Tahoma" w:cs="Tahoma"/>
                <w:bCs/>
              </w:rPr>
              <w:t>монтные работы не составляется.</w:t>
            </w:r>
          </w:p>
        </w:tc>
        <w:tc>
          <w:tcPr>
            <w:tcW w:w="6882" w:type="dxa"/>
            <w:shd w:val="clear" w:color="auto" w:fill="auto"/>
            <w:vAlign w:val="center"/>
          </w:tcPr>
          <w:p w14:paraId="4FF143DC" w14:textId="4297AF6B" w:rsidR="0031274E" w:rsidRPr="00EE2E24" w:rsidRDefault="0031274E" w:rsidP="0031274E">
            <w:pPr>
              <w:pStyle w:val="ae"/>
              <w:jc w:val="both"/>
              <w:rPr>
                <w:rFonts w:ascii="Tahoma" w:hAnsi="Tahoma" w:cs="Tahoma"/>
                <w:bCs/>
                <w:i w:val="0"/>
                <w:sz w:val="22"/>
                <w:szCs w:val="22"/>
                <w:lang w:val="ru-RU"/>
              </w:rPr>
            </w:pPr>
          </w:p>
        </w:tc>
      </w:tr>
      <w:tr w:rsidR="0031274E" w:rsidRPr="00865799" w14:paraId="5F4FFD9A" w14:textId="77777777" w:rsidTr="003F3E39">
        <w:trPr>
          <w:trHeight w:val="475"/>
        </w:trPr>
        <w:tc>
          <w:tcPr>
            <w:tcW w:w="8259" w:type="dxa"/>
            <w:shd w:val="clear" w:color="auto" w:fill="auto"/>
          </w:tcPr>
          <w:p w14:paraId="79FC5D71" w14:textId="4275ED91" w:rsidR="0031274E" w:rsidRDefault="006E2AF9" w:rsidP="0031274E">
            <w:pPr>
              <w:spacing w:after="0" w:line="240" w:lineRule="auto"/>
              <w:jc w:val="both"/>
              <w:rPr>
                <w:rFonts w:ascii="Tahoma" w:hAnsi="Tahoma" w:cs="Tahoma"/>
                <w:bCs/>
              </w:rPr>
            </w:pPr>
            <w:r>
              <w:rPr>
                <w:rFonts w:ascii="Tahoma" w:hAnsi="Tahoma" w:cs="Tahoma"/>
                <w:bCs/>
              </w:rPr>
              <w:t xml:space="preserve">6. </w:t>
            </w:r>
            <w:r w:rsidRPr="006E2AF9">
              <w:rPr>
                <w:rFonts w:ascii="Tahoma" w:hAnsi="Tahoma" w:cs="Tahoma"/>
                <w:bCs/>
              </w:rPr>
              <w:t xml:space="preserve">Требования к материалам, </w:t>
            </w:r>
            <w:r>
              <w:rPr>
                <w:rFonts w:ascii="Tahoma" w:hAnsi="Tahoma" w:cs="Tahoma"/>
                <w:bCs/>
              </w:rPr>
              <w:t xml:space="preserve">используемым при оказании услуг: </w:t>
            </w:r>
            <w:r w:rsidRPr="006E2AF9">
              <w:rPr>
                <w:rFonts w:ascii="Tahoma" w:hAnsi="Tahoma" w:cs="Tahoma"/>
                <w:bCs/>
              </w:rPr>
              <w:t>Материалы и оборудование, используемые при оказании услуг по договору должны иметь документы, подтверждающие их соответствие требованиям действующего законодательства (сертификаты соответствия или другие документы, удостоверяющие качество материалов, изделий).</w:t>
            </w:r>
          </w:p>
        </w:tc>
        <w:tc>
          <w:tcPr>
            <w:tcW w:w="6882" w:type="dxa"/>
            <w:shd w:val="clear" w:color="auto" w:fill="auto"/>
            <w:vAlign w:val="center"/>
          </w:tcPr>
          <w:p w14:paraId="6199AB5D" w14:textId="50317303" w:rsidR="0031274E" w:rsidRPr="00EE2E24" w:rsidRDefault="0031274E" w:rsidP="0031274E">
            <w:pPr>
              <w:pStyle w:val="ae"/>
              <w:jc w:val="both"/>
              <w:rPr>
                <w:rFonts w:ascii="Tahoma" w:hAnsi="Tahoma" w:cs="Tahoma"/>
                <w:bCs/>
                <w:i w:val="0"/>
                <w:sz w:val="22"/>
                <w:szCs w:val="22"/>
                <w:lang w:val="ru-RU"/>
              </w:rPr>
            </w:pPr>
          </w:p>
        </w:tc>
      </w:tr>
      <w:tr w:rsidR="0031274E" w:rsidRPr="00865799" w14:paraId="1F455A06" w14:textId="77777777" w:rsidTr="00865799">
        <w:trPr>
          <w:trHeight w:val="475"/>
        </w:trPr>
        <w:tc>
          <w:tcPr>
            <w:tcW w:w="8259" w:type="dxa"/>
            <w:shd w:val="clear" w:color="auto" w:fill="auto"/>
          </w:tcPr>
          <w:p w14:paraId="4BB21F23" w14:textId="30FDB7A6" w:rsidR="0031274E" w:rsidRDefault="0041328C" w:rsidP="0031274E">
            <w:pPr>
              <w:spacing w:after="0" w:line="240" w:lineRule="auto"/>
              <w:jc w:val="both"/>
              <w:rPr>
                <w:rFonts w:ascii="Tahoma" w:hAnsi="Tahoma" w:cs="Tahoma"/>
                <w:bCs/>
              </w:rPr>
            </w:pPr>
            <w:r>
              <w:rPr>
                <w:rFonts w:ascii="Tahoma" w:hAnsi="Tahoma" w:cs="Tahoma"/>
                <w:bCs/>
              </w:rPr>
              <w:t>7. Условия оплаты:</w:t>
            </w:r>
          </w:p>
          <w:tbl>
            <w:tblPr>
              <w:tblStyle w:val="71"/>
              <w:tblW w:w="5000" w:type="pct"/>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32"/>
              <w:gridCol w:w="6511"/>
            </w:tblGrid>
            <w:tr w:rsidR="004C5E91" w:rsidRPr="006C192F" w14:paraId="1E47A3E9" w14:textId="77777777" w:rsidTr="006B1608">
              <w:trPr>
                <w:trHeight w:val="280"/>
              </w:trPr>
              <w:tc>
                <w:tcPr>
                  <w:tcW w:w="8043" w:type="dxa"/>
                  <w:gridSpan w:val="2"/>
                  <w:tcBorders>
                    <w:top w:val="dotted" w:sz="4" w:space="0" w:color="auto"/>
                  </w:tcBorders>
                  <w:shd w:val="clear" w:color="auto" w:fill="F2F2F2" w:themeFill="background1" w:themeFillShade="F2"/>
                </w:tcPr>
                <w:p w14:paraId="34182B73" w14:textId="77777777" w:rsidR="004C5E91" w:rsidRPr="006C192F" w:rsidRDefault="004C5E91" w:rsidP="004C5E91">
                  <w:pPr>
                    <w:ind w:left="148"/>
                    <w:rPr>
                      <w:rFonts w:ascii="Tahoma" w:hAnsi="Tahoma" w:cs="Tahoma"/>
                      <w:b/>
                    </w:rPr>
                  </w:pPr>
                  <w:r w:rsidRPr="006C192F">
                    <w:rPr>
                      <w:rFonts w:ascii="Tahoma" w:hAnsi="Tahoma" w:cs="Tahoma"/>
                    </w:rPr>
                    <w:t xml:space="preserve">Оплата оказанных Услуг производится </w:t>
                  </w:r>
                </w:p>
              </w:tc>
            </w:tr>
            <w:tr w:rsidR="004C5E91" w:rsidRPr="006C192F" w14:paraId="596F5578" w14:textId="77777777" w:rsidTr="006B1608">
              <w:trPr>
                <w:trHeight w:val="280"/>
              </w:trPr>
              <w:tc>
                <w:tcPr>
                  <w:tcW w:w="1532" w:type="dxa"/>
                  <w:tcBorders>
                    <w:right w:val="dotted" w:sz="4" w:space="0" w:color="auto"/>
                  </w:tcBorders>
                </w:tcPr>
                <w:p w14:paraId="3D67DFE9" w14:textId="77777777" w:rsidR="004C5E91" w:rsidRPr="006C192F" w:rsidRDefault="004C5E91" w:rsidP="004C5E91">
                  <w:pPr>
                    <w:tabs>
                      <w:tab w:val="left" w:pos="1410"/>
                    </w:tabs>
                    <w:ind w:right="-150"/>
                    <w:rPr>
                      <w:rFonts w:ascii="Tahoma" w:hAnsi="Tahoma" w:cs="Tahoma"/>
                      <w:sz w:val="16"/>
                      <w:szCs w:val="16"/>
                    </w:rPr>
                  </w:pPr>
                  <w:r w:rsidRPr="006C192F">
                    <w:rPr>
                      <w:rFonts w:ascii="Tahoma" w:hAnsi="Tahoma" w:cs="Tahoma"/>
                      <w:i/>
                      <w:sz w:val="16"/>
                      <w:szCs w:val="16"/>
                    </w:rPr>
                    <w:t>Единый платежный день</w:t>
                  </w:r>
                </w:p>
              </w:tc>
              <w:tc>
                <w:tcPr>
                  <w:tcW w:w="6511" w:type="dxa"/>
                  <w:tcBorders>
                    <w:top w:val="dotted" w:sz="4" w:space="0" w:color="auto"/>
                    <w:left w:val="dotted" w:sz="4" w:space="0" w:color="auto"/>
                    <w:bottom w:val="dotted" w:sz="4" w:space="0" w:color="auto"/>
                  </w:tcBorders>
                  <w:shd w:val="clear" w:color="auto" w:fill="F2F2F2"/>
                </w:tcPr>
                <w:p w14:paraId="5505C54F" w14:textId="77777777" w:rsidR="004C5E91" w:rsidRPr="006C192F" w:rsidRDefault="004C5E91" w:rsidP="004C5E91">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w:t>
                  </w:r>
                  <w:r>
                    <w:rPr>
                      <w:rFonts w:ascii="Tahoma" w:hAnsi="Tahoma" w:cs="Tahoma"/>
                    </w:rPr>
                    <w:t>рабочий вторник</w:t>
                  </w:r>
                </w:p>
              </w:tc>
            </w:tr>
            <w:tr w:rsidR="004C5E91" w:rsidRPr="006C192F" w14:paraId="6A96A93B" w14:textId="77777777" w:rsidTr="006B1608">
              <w:tc>
                <w:tcPr>
                  <w:tcW w:w="1532" w:type="dxa"/>
                  <w:tcBorders>
                    <w:bottom w:val="dotted" w:sz="4" w:space="0" w:color="auto"/>
                    <w:right w:val="dotted" w:sz="4" w:space="0" w:color="auto"/>
                  </w:tcBorders>
                </w:tcPr>
                <w:p w14:paraId="1F2EBA68" w14:textId="77777777" w:rsidR="004C5E91" w:rsidRPr="006C192F" w:rsidRDefault="004C5E91" w:rsidP="004C5E91">
                  <w:pPr>
                    <w:tabs>
                      <w:tab w:val="left" w:pos="1410"/>
                    </w:tabs>
                    <w:ind w:right="-150"/>
                    <w:rPr>
                      <w:rFonts w:ascii="Tahoma" w:hAnsi="Tahoma" w:cs="Tahoma"/>
                      <w:sz w:val="16"/>
                      <w:szCs w:val="16"/>
                    </w:rPr>
                  </w:pPr>
                  <w:r w:rsidRPr="006C192F">
                    <w:rPr>
                      <w:rFonts w:ascii="Tahoma" w:hAnsi="Tahoma" w:cs="Tahoma"/>
                      <w:i/>
                      <w:sz w:val="16"/>
                      <w:szCs w:val="16"/>
                    </w:rPr>
                    <w:t>Период отсрочки</w:t>
                  </w:r>
                </w:p>
              </w:tc>
              <w:tc>
                <w:tcPr>
                  <w:tcW w:w="6511" w:type="dxa"/>
                  <w:tcBorders>
                    <w:top w:val="dotted" w:sz="4" w:space="0" w:color="auto"/>
                    <w:left w:val="dotted" w:sz="4" w:space="0" w:color="auto"/>
                    <w:bottom w:val="dotted" w:sz="4" w:space="0" w:color="auto"/>
                  </w:tcBorders>
                  <w:shd w:val="clear" w:color="auto" w:fill="F2F2F2"/>
                </w:tcPr>
                <w:p w14:paraId="5EB1EB24" w14:textId="6176334C" w:rsidR="004C5E91" w:rsidRPr="00920E78" w:rsidRDefault="00DB01CB" w:rsidP="004C5E91">
                  <w:pPr>
                    <w:ind w:left="148"/>
                    <w:rPr>
                      <w:rFonts w:ascii="Tahoma" w:hAnsi="Tahoma" w:cs="Tahoma"/>
                    </w:rPr>
                  </w:pPr>
                  <w:r w:rsidRPr="00DB01CB">
                    <w:rPr>
                      <w:rFonts w:ascii="Tahoma" w:hAnsi="Tahoma" w:cs="Tahoma"/>
                    </w:rPr>
                    <w:t>[</w:t>
                  </w:r>
                  <w:r w:rsidR="004C5E91" w:rsidRPr="00C143DC">
                    <w:rPr>
                      <w:rFonts w:ascii="Tahoma" w:hAnsi="Tahoma" w:cs="Tahoma"/>
                    </w:rPr>
                    <w:t>не позднее 7 рабочих дней]</w:t>
                  </w:r>
                  <w:r w:rsidR="004C5E91" w:rsidRPr="00C143DC">
                    <w:rPr>
                      <w:rStyle w:val="af9"/>
                      <w:rFonts w:ascii="Tahoma" w:hAnsi="Tahoma" w:cs="Tahoma"/>
                    </w:rPr>
                    <w:footnoteReference w:id="36"/>
                  </w:r>
                  <w:r>
                    <w:rPr>
                      <w:rFonts w:ascii="Tahoma" w:hAnsi="Tahoma" w:cs="Tahoma"/>
                    </w:rPr>
                    <w:t>/</w:t>
                  </w:r>
                  <w:r w:rsidR="004C5E91" w:rsidRPr="00C143DC">
                    <w:rPr>
                      <w:rFonts w:ascii="Tahoma" w:hAnsi="Tahoma" w:cs="Tahoma"/>
                    </w:rPr>
                    <w:t>[в течение 37 календарных дней]</w:t>
                  </w:r>
                  <w:r w:rsidR="004C5E91">
                    <w:rPr>
                      <w:rStyle w:val="af9"/>
                      <w:rFonts w:cstheme="minorBidi"/>
                    </w:rPr>
                    <w:footnoteReference w:id="37"/>
                  </w:r>
                </w:p>
              </w:tc>
            </w:tr>
            <w:tr w:rsidR="006B1608" w:rsidRPr="006C192F" w14:paraId="353237CF" w14:textId="77777777" w:rsidTr="006B1608">
              <w:tc>
                <w:tcPr>
                  <w:tcW w:w="1532" w:type="dxa"/>
                  <w:tcBorders>
                    <w:top w:val="dotted" w:sz="4" w:space="0" w:color="auto"/>
                    <w:bottom w:val="nil"/>
                    <w:right w:val="dotted" w:sz="4" w:space="0" w:color="auto"/>
                  </w:tcBorders>
                </w:tcPr>
                <w:p w14:paraId="30E71E84" w14:textId="77777777" w:rsidR="006B1608" w:rsidRPr="006C192F" w:rsidRDefault="006B1608" w:rsidP="004C5E91">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6511" w:type="dxa"/>
                  <w:vMerge w:val="restart"/>
                  <w:tcBorders>
                    <w:top w:val="dotted" w:sz="4" w:space="0" w:color="auto"/>
                    <w:left w:val="dotted" w:sz="4" w:space="0" w:color="auto"/>
                  </w:tcBorders>
                  <w:shd w:val="clear" w:color="auto" w:fill="F2F2F2"/>
                </w:tcPr>
                <w:p w14:paraId="2D8A7EE1" w14:textId="12CB46BE" w:rsidR="006B1608" w:rsidRPr="006C192F" w:rsidRDefault="006B1608" w:rsidP="004C5E91">
                  <w:pPr>
                    <w:ind w:left="148"/>
                    <w:rPr>
                      <w:rFonts w:ascii="Tahoma" w:hAnsi="Tahoma" w:cs="Tahoma"/>
                    </w:rPr>
                  </w:pPr>
                  <w:r w:rsidRPr="006C192F">
                    <w:rPr>
                      <w:rFonts w:ascii="Tahoma" w:hAnsi="Tahoma" w:cs="Tahoma"/>
                    </w:rPr>
                    <w:t xml:space="preserve">с </w:t>
                  </w:r>
                  <w:r>
                    <w:rPr>
                      <w:rFonts w:ascii="Tahoma" w:hAnsi="Tahoma" w:cs="Tahoma"/>
                    </w:rPr>
                    <w:t xml:space="preserve">даты приемки услуг </w:t>
                  </w:r>
                  <w:r w:rsidRPr="006C192F">
                    <w:rPr>
                      <w:rFonts w:ascii="Tahoma" w:hAnsi="Tahoma" w:cs="Tahoma"/>
                    </w:rPr>
                    <w:t>Заказчиком</w:t>
                  </w:r>
                </w:p>
              </w:tc>
            </w:tr>
            <w:tr w:rsidR="006B1608" w:rsidRPr="006C192F" w14:paraId="5D2BBB84" w14:textId="77777777" w:rsidTr="006B1608">
              <w:tc>
                <w:tcPr>
                  <w:tcW w:w="1532" w:type="dxa"/>
                  <w:tcBorders>
                    <w:top w:val="nil"/>
                    <w:bottom w:val="nil"/>
                    <w:right w:val="dotted" w:sz="4" w:space="0" w:color="auto"/>
                  </w:tcBorders>
                </w:tcPr>
                <w:p w14:paraId="6293D145" w14:textId="77777777" w:rsidR="006B1608" w:rsidRPr="006C192F" w:rsidRDefault="006B1608" w:rsidP="004C5E91">
                  <w:pPr>
                    <w:tabs>
                      <w:tab w:val="left" w:pos="1410"/>
                    </w:tabs>
                    <w:ind w:right="-150"/>
                    <w:rPr>
                      <w:rFonts w:ascii="Tahoma" w:hAnsi="Tahoma" w:cs="Tahoma"/>
                      <w:i/>
                      <w:sz w:val="16"/>
                      <w:szCs w:val="16"/>
                    </w:rPr>
                  </w:pPr>
                </w:p>
              </w:tc>
              <w:tc>
                <w:tcPr>
                  <w:tcW w:w="6511" w:type="dxa"/>
                  <w:vMerge/>
                  <w:tcBorders>
                    <w:left w:val="dotted" w:sz="4" w:space="0" w:color="auto"/>
                    <w:bottom w:val="dotted" w:sz="4" w:space="0" w:color="auto"/>
                  </w:tcBorders>
                  <w:shd w:val="clear" w:color="auto" w:fill="F2F2F2"/>
                </w:tcPr>
                <w:p w14:paraId="5BD0326F" w14:textId="77777777" w:rsidR="006B1608" w:rsidRPr="006C192F" w:rsidRDefault="006B1608" w:rsidP="004C5E91">
                  <w:pPr>
                    <w:pStyle w:val="a9"/>
                    <w:widowControl w:val="0"/>
                    <w:numPr>
                      <w:ilvl w:val="0"/>
                      <w:numId w:val="20"/>
                    </w:numPr>
                    <w:autoSpaceDE w:val="0"/>
                    <w:autoSpaceDN w:val="0"/>
                    <w:adjustRightInd w:val="0"/>
                    <w:ind w:left="148" w:hanging="5"/>
                    <w:contextualSpacing w:val="0"/>
                    <w:rPr>
                      <w:rFonts w:ascii="Tahoma" w:hAnsi="Tahoma" w:cs="Tahoma"/>
                      <w:bCs/>
                    </w:rPr>
                  </w:pPr>
                </w:p>
              </w:tc>
            </w:tr>
            <w:tr w:rsidR="004C5E91" w:rsidRPr="006C192F" w14:paraId="53CA78EC" w14:textId="77777777" w:rsidTr="006B1608">
              <w:tc>
                <w:tcPr>
                  <w:tcW w:w="1532" w:type="dxa"/>
                  <w:tcBorders>
                    <w:top w:val="nil"/>
                    <w:bottom w:val="dotted" w:sz="4" w:space="0" w:color="auto"/>
                    <w:right w:val="dotted" w:sz="4" w:space="0" w:color="auto"/>
                  </w:tcBorders>
                </w:tcPr>
                <w:p w14:paraId="71C5A612" w14:textId="77777777" w:rsidR="004C5E91" w:rsidRPr="006C192F" w:rsidRDefault="004C5E91" w:rsidP="004C5E91">
                  <w:pPr>
                    <w:tabs>
                      <w:tab w:val="left" w:pos="1410"/>
                    </w:tabs>
                    <w:ind w:right="-150"/>
                    <w:rPr>
                      <w:rFonts w:ascii="Tahoma" w:eastAsiaTheme="minorHAnsi" w:hAnsi="Tahoma" w:cs="Tahoma"/>
                      <w:i/>
                      <w:sz w:val="16"/>
                      <w:szCs w:val="16"/>
                      <w:lang w:eastAsia="en-US"/>
                    </w:rPr>
                  </w:pPr>
                  <w:r>
                    <w:rPr>
                      <w:rFonts w:ascii="Tahoma" w:eastAsiaTheme="minorHAnsi" w:hAnsi="Tahoma" w:cs="Tahoma"/>
                      <w:i/>
                      <w:sz w:val="16"/>
                      <w:szCs w:val="16"/>
                      <w:lang w:eastAsia="en-US"/>
                    </w:rPr>
                    <w:t>Дополнительные условия</w:t>
                  </w:r>
                </w:p>
              </w:tc>
              <w:tc>
                <w:tcPr>
                  <w:tcW w:w="6511" w:type="dxa"/>
                  <w:tcBorders>
                    <w:top w:val="dotted" w:sz="4" w:space="0" w:color="auto"/>
                    <w:left w:val="dotted" w:sz="4" w:space="0" w:color="auto"/>
                    <w:bottom w:val="dotted" w:sz="4" w:space="0" w:color="auto"/>
                  </w:tcBorders>
                  <w:shd w:val="clear" w:color="auto" w:fill="F2F2F2"/>
                </w:tcPr>
                <w:p w14:paraId="4680E8B0" w14:textId="77777777" w:rsidR="004C5E91" w:rsidRDefault="004C5E91" w:rsidP="004C5E91">
                  <w:pPr>
                    <w:pStyle w:val="a9"/>
                    <w:widowControl w:val="0"/>
                    <w:autoSpaceDE w:val="0"/>
                    <w:autoSpaceDN w:val="0"/>
                    <w:adjustRightInd w:val="0"/>
                    <w:ind w:left="148"/>
                    <w:contextualSpacing w:val="0"/>
                    <w:rPr>
                      <w:rFonts w:ascii="Tahoma" w:eastAsiaTheme="minorHAnsi" w:hAnsi="Tahoma" w:cs="Tahoma"/>
                      <w:lang w:eastAsia="en-US"/>
                    </w:rPr>
                  </w:pPr>
                  <w:r>
                    <w:rPr>
                      <w:rFonts w:ascii="Tahoma" w:eastAsiaTheme="minorHAnsi" w:hAnsi="Tahoma" w:cs="Tahoma"/>
                      <w:lang w:eastAsia="en-US"/>
                    </w:rPr>
                    <w:t>При условии предоставления:</w:t>
                  </w:r>
                </w:p>
                <w:p w14:paraId="5A6B945C" w14:textId="77777777" w:rsidR="004C5E91" w:rsidRPr="006C192F" w:rsidRDefault="004C5E91" w:rsidP="004C5E91">
                  <w:pPr>
                    <w:pStyle w:val="a9"/>
                    <w:widowControl w:val="0"/>
                    <w:numPr>
                      <w:ilvl w:val="0"/>
                      <w:numId w:val="20"/>
                    </w:numPr>
                    <w:autoSpaceDE w:val="0"/>
                    <w:autoSpaceDN w:val="0"/>
                    <w:adjustRightInd w:val="0"/>
                    <w:ind w:left="148" w:hanging="5"/>
                    <w:contextualSpacing w:val="0"/>
                    <w:rPr>
                      <w:rFonts w:ascii="Tahoma" w:hAnsi="Tahoma" w:cs="Tahoma"/>
                    </w:rPr>
                  </w:pPr>
                  <w:r w:rsidRPr="006C192F">
                    <w:rPr>
                      <w:rFonts w:ascii="Tahoma" w:hAnsi="Tahoma" w:cs="Tahoma"/>
                    </w:rPr>
                    <w:t>подписанного Сторонами Акта</w:t>
                  </w:r>
                  <w:r w:rsidRPr="006C192F">
                    <w:rPr>
                      <w:rFonts w:ascii="Tahoma" w:eastAsiaTheme="minorEastAsia" w:hAnsi="Tahoma" w:cs="Tahoma"/>
                      <w:bCs/>
                    </w:rPr>
                    <w:t xml:space="preserve"> сдачи-приемки услуг</w:t>
                  </w:r>
                  <w:r w:rsidRPr="006C192F">
                    <w:rPr>
                      <w:rFonts w:ascii="Tahoma" w:hAnsi="Tahoma" w:cs="Tahoma"/>
                    </w:rPr>
                    <w:t xml:space="preserve">; </w:t>
                  </w:r>
                </w:p>
                <w:p w14:paraId="6C2760E4" w14:textId="77777777" w:rsidR="004C5E91" w:rsidRPr="006C192F" w:rsidRDefault="004C5E91" w:rsidP="004C5E91">
                  <w:pPr>
                    <w:pStyle w:val="a9"/>
                    <w:widowControl w:val="0"/>
                    <w:numPr>
                      <w:ilvl w:val="0"/>
                      <w:numId w:val="20"/>
                    </w:numPr>
                    <w:autoSpaceDE w:val="0"/>
                    <w:autoSpaceDN w:val="0"/>
                    <w:adjustRightInd w:val="0"/>
                    <w:ind w:left="148" w:hanging="5"/>
                    <w:contextualSpacing w:val="0"/>
                    <w:rPr>
                      <w:rFonts w:ascii="Tahoma" w:hAnsi="Tahoma" w:cs="Tahoma"/>
                    </w:rPr>
                  </w:pPr>
                  <w:r w:rsidRPr="006C192F">
                    <w:rPr>
                      <w:rFonts w:ascii="Tahoma" w:hAnsi="Tahoma" w:cs="Tahoma"/>
                    </w:rPr>
                    <w:t>счёта на оплату;</w:t>
                  </w:r>
                </w:p>
                <w:p w14:paraId="3DBCF201" w14:textId="77777777" w:rsidR="004C5E91" w:rsidRDefault="004C5E91" w:rsidP="004C5E91">
                  <w:pPr>
                    <w:pStyle w:val="a9"/>
                    <w:widowControl w:val="0"/>
                    <w:autoSpaceDE w:val="0"/>
                    <w:autoSpaceDN w:val="0"/>
                    <w:adjustRightInd w:val="0"/>
                    <w:ind w:left="148"/>
                    <w:contextualSpacing w:val="0"/>
                    <w:rPr>
                      <w:rFonts w:ascii="Tahoma" w:hAnsi="Tahoma" w:cs="Tahoma"/>
                      <w:color w:val="FF0000"/>
                    </w:rPr>
                  </w:pPr>
                  <w:r w:rsidRPr="006C192F">
                    <w:rPr>
                      <w:rFonts w:ascii="Tahoma" w:hAnsi="Tahoma" w:cs="Tahoma"/>
                      <w:color w:val="FF0000"/>
                    </w:rPr>
                    <w:t xml:space="preserve">[ </w:t>
                  </w:r>
                  <w:r w:rsidRPr="00BF39CC">
                    <w:rPr>
                      <w:rFonts w:ascii="Tahoma" w:hAnsi="Tahoma" w:cs="Tahoma"/>
                      <w:highlight w:val="darkCyan"/>
                    </w:rPr>
                    <w:t>счёта- фактуры</w:t>
                  </w:r>
                  <w:r w:rsidRPr="006C192F">
                    <w:rPr>
                      <w:rFonts w:ascii="Tahoma" w:hAnsi="Tahoma" w:cs="Tahoma"/>
                    </w:rPr>
                    <w:t xml:space="preserve"> </w:t>
                  </w:r>
                  <w:r w:rsidRPr="006C192F">
                    <w:rPr>
                      <w:rFonts w:ascii="Tahoma" w:hAnsi="Tahoma" w:cs="Tahoma"/>
                      <w:color w:val="FF0000"/>
                    </w:rPr>
                    <w:t>]</w:t>
                  </w:r>
                  <w:r w:rsidRPr="006C192F">
                    <w:rPr>
                      <w:rStyle w:val="af9"/>
                      <w:rFonts w:ascii="Tahoma" w:hAnsi="Tahoma" w:cs="Tahoma"/>
                      <w:color w:val="FF0000"/>
                    </w:rPr>
                    <w:footnoteReference w:id="38"/>
                  </w:r>
                  <w:r w:rsidRPr="006C192F">
                    <w:rPr>
                      <w:rFonts w:ascii="Tahoma" w:hAnsi="Tahoma" w:cs="Tahoma"/>
                      <w:color w:val="FF0000"/>
                    </w:rPr>
                    <w:t>.</w:t>
                  </w:r>
                </w:p>
                <w:p w14:paraId="6383D68B" w14:textId="77777777" w:rsidR="004C5E91" w:rsidRPr="006C192F" w:rsidRDefault="004C5E91" w:rsidP="004C5E91">
                  <w:pPr>
                    <w:pStyle w:val="a9"/>
                    <w:widowControl w:val="0"/>
                    <w:autoSpaceDE w:val="0"/>
                    <w:autoSpaceDN w:val="0"/>
                    <w:adjustRightInd w:val="0"/>
                    <w:ind w:left="148"/>
                    <w:contextualSpacing w:val="0"/>
                    <w:rPr>
                      <w:rFonts w:ascii="Tahoma" w:eastAsiaTheme="minorHAnsi" w:hAnsi="Tahoma" w:cs="Tahoma"/>
                      <w:lang w:eastAsia="en-US"/>
                    </w:rPr>
                  </w:pPr>
                  <w:r>
                    <w:rPr>
                      <w:rFonts w:ascii="Tahoma" w:hAnsi="Tahoma" w:cs="Tahoma"/>
                      <w:color w:val="FF0000"/>
                    </w:rPr>
                    <w:t>Оплата услуг по последнему этапу осуществляется при условии подписания Сторонами Актов сдачи-приемки услуг по всем предшествующим этапам.</w:t>
                  </w:r>
                </w:p>
              </w:tc>
            </w:tr>
          </w:tbl>
          <w:p w14:paraId="60306E3F" w14:textId="70BED2F7" w:rsidR="004B492D" w:rsidRPr="00865799" w:rsidRDefault="004B492D" w:rsidP="0031274E">
            <w:pPr>
              <w:spacing w:after="0" w:line="240" w:lineRule="auto"/>
              <w:jc w:val="both"/>
              <w:rPr>
                <w:rFonts w:ascii="Tahoma" w:hAnsi="Tahoma" w:cs="Tahoma"/>
                <w:bCs/>
              </w:rPr>
            </w:pPr>
          </w:p>
        </w:tc>
        <w:tc>
          <w:tcPr>
            <w:tcW w:w="6882" w:type="dxa"/>
            <w:shd w:val="clear" w:color="auto" w:fill="auto"/>
          </w:tcPr>
          <w:p w14:paraId="3D0260B8" w14:textId="77777777" w:rsidR="0031274E" w:rsidRPr="00865799" w:rsidRDefault="0031274E" w:rsidP="0031274E">
            <w:pPr>
              <w:pStyle w:val="ae"/>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72E5E55D" w14:textId="77777777" w:rsidR="000511B6" w:rsidRDefault="000511B6" w:rsidP="00C5629D">
      <w:pPr>
        <w:spacing w:after="0" w:line="240" w:lineRule="auto"/>
        <w:rPr>
          <w:rFonts w:ascii="Tahoma" w:hAnsi="Tahoma" w:cs="Tahoma"/>
        </w:rPr>
      </w:pPr>
    </w:p>
    <w:p w14:paraId="40D338F3" w14:textId="3F030BBB"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10375863"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w:t>
      </w:r>
      <w:r w:rsidR="00982571" w:rsidRPr="009F4AE9">
        <w:rPr>
          <w:rFonts w:ascii="Tahoma" w:hAnsi="Tahoma" w:cs="Tahoma"/>
          <w:i/>
        </w:rPr>
        <w:t xml:space="preserve">Предложение о функциональных и качественных характеристиках </w:t>
      </w:r>
      <w:r w:rsidR="00982571">
        <w:rPr>
          <w:rFonts w:ascii="Tahoma" w:hAnsi="Tahoma" w:cs="Tahoma"/>
          <w:i/>
        </w:rPr>
        <w:t>услуг</w:t>
      </w:r>
      <w:r w:rsidR="00982571" w:rsidRPr="009F4AE9">
        <w:rPr>
          <w:rFonts w:ascii="Tahoma" w:hAnsi="Tahoma" w:cs="Tahoma"/>
          <w:i/>
        </w:rPr>
        <w:t xml:space="preserve"> должно содержать состав, объем </w:t>
      </w:r>
      <w:r w:rsidR="00982571">
        <w:rPr>
          <w:rFonts w:ascii="Tahoma" w:hAnsi="Tahoma" w:cs="Tahoma"/>
          <w:i/>
        </w:rPr>
        <w:t>услуг</w:t>
      </w:r>
      <w:r w:rsidR="00982571" w:rsidRPr="009F4AE9">
        <w:rPr>
          <w:rFonts w:ascii="Tahoma" w:hAnsi="Tahoma" w:cs="Tahoma"/>
          <w:i/>
        </w:rPr>
        <w:t xml:space="preserve">,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w:t>
      </w:r>
      <w:r w:rsidR="00982571">
        <w:rPr>
          <w:rFonts w:ascii="Tahoma" w:hAnsi="Tahoma" w:cs="Tahoma"/>
          <w:i/>
        </w:rPr>
        <w:t>оказания услуг</w:t>
      </w:r>
      <w:r w:rsidR="00982571" w:rsidRPr="009F4AE9">
        <w:rPr>
          <w:rFonts w:ascii="Tahoma" w:hAnsi="Tahoma" w:cs="Tahoma"/>
          <w:i/>
        </w:rPr>
        <w:t>, условия и сроки</w:t>
      </w:r>
      <w:r w:rsidR="00982571">
        <w:rPr>
          <w:rFonts w:ascii="Tahoma" w:hAnsi="Tahoma" w:cs="Tahoma"/>
          <w:i/>
        </w:rPr>
        <w:t xml:space="preserve"> оказания услуг</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footerReference w:type="even" r:id="rId54"/>
          <w:footerReference w:type="default" r:id="rId55"/>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e"/>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e"/>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29CDA33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50FB25FC"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6C0B4FCA" w14:textId="77777777" w:rsidR="004051A7" w:rsidRPr="00346244"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0900E508" w14:textId="77777777" w:rsidR="004051A7" w:rsidRPr="008D3768"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25F2612" w14:textId="77777777"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7777777"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81" w:name="OLE_LINK98"/>
      <w:r w:rsidRPr="009E48D0">
        <w:rPr>
          <w:rFonts w:ascii="Tahoma" w:eastAsia="Times New Roman" w:hAnsi="Tahoma" w:cs="Tahoma"/>
          <w:lang w:eastAsia="ru-RU"/>
        </w:rPr>
        <w:t xml:space="preserve">Участник </w:t>
      </w:r>
      <w:bookmarkEnd w:id="81"/>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4051A7">
        <w:rPr>
          <w:rFonts w:ascii="Tahoma" w:hAnsi="Tahoma" w:cs="Tahoma"/>
          <w:sz w:val="22"/>
          <w:szCs w:val="22"/>
        </w:rPr>
        <w:t>3</w:t>
      </w:r>
    </w:p>
    <w:p w14:paraId="5D5C00C9" w14:textId="77777777" w:rsidR="00C5629D" w:rsidRPr="009F4AE9" w:rsidRDefault="00C5629D" w:rsidP="00C5629D">
      <w:pPr>
        <w:pStyle w:val="afe"/>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1"/>
        <w:gridCol w:w="2947"/>
        <w:gridCol w:w="845"/>
        <w:gridCol w:w="1012"/>
        <w:gridCol w:w="1351"/>
        <w:gridCol w:w="1493"/>
        <w:gridCol w:w="1378"/>
      </w:tblGrid>
      <w:tr w:rsidR="000F0F6C" w:rsidRPr="00F24837" w14:paraId="22912052" w14:textId="77777777" w:rsidTr="000F0F6C">
        <w:trPr>
          <w:trHeight w:val="242"/>
        </w:trPr>
        <w:tc>
          <w:tcPr>
            <w:tcW w:w="503" w:type="dxa"/>
            <w:shd w:val="clear" w:color="auto" w:fill="auto"/>
          </w:tcPr>
          <w:p w14:paraId="47C7F9E2"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5A20973A" w:rsidR="000F0F6C" w:rsidRPr="00F24837" w:rsidRDefault="000F0F6C" w:rsidP="00D2303D">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707" w:type="dxa"/>
            <w:shd w:val="clear" w:color="auto" w:fill="auto"/>
          </w:tcPr>
          <w:p w14:paraId="2C966726"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0F0F6C" w:rsidRPr="00F24837" w14:paraId="26CBA803" w14:textId="77777777" w:rsidTr="000F0F6C">
        <w:tblPrEx>
          <w:tblCellMar>
            <w:top w:w="55" w:type="dxa"/>
            <w:left w:w="55" w:type="dxa"/>
            <w:bottom w:w="55" w:type="dxa"/>
            <w:right w:w="55" w:type="dxa"/>
          </w:tblCellMar>
        </w:tblPrEx>
        <w:trPr>
          <w:trHeight w:val="318"/>
        </w:trPr>
        <w:tc>
          <w:tcPr>
            <w:tcW w:w="503" w:type="dxa"/>
            <w:shd w:val="clear" w:color="auto" w:fill="auto"/>
          </w:tcPr>
          <w:p w14:paraId="3491ACED"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3B5D1C68"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0F0F6C" w:rsidRPr="00F24837" w:rsidRDefault="000F0F6C"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224F0EA8" w14:textId="77777777" w:rsidTr="000F0F6C">
        <w:tblPrEx>
          <w:tblCellMar>
            <w:top w:w="55" w:type="dxa"/>
            <w:left w:w="55" w:type="dxa"/>
            <w:bottom w:w="55" w:type="dxa"/>
            <w:right w:w="55" w:type="dxa"/>
          </w:tblCellMar>
        </w:tblPrEx>
        <w:trPr>
          <w:trHeight w:val="318"/>
        </w:trPr>
        <w:tc>
          <w:tcPr>
            <w:tcW w:w="503" w:type="dxa"/>
            <w:shd w:val="clear" w:color="auto" w:fill="auto"/>
          </w:tcPr>
          <w:p w14:paraId="6DF94E1C" w14:textId="77777777" w:rsidR="000F0F6C" w:rsidRPr="00F24837" w:rsidRDefault="000F0F6C"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3644E50F"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0F0F6C" w:rsidRPr="00F24837" w:rsidRDefault="000F0F6C"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07F217C9" w14:textId="77777777" w:rsidTr="000F0F6C">
        <w:tblPrEx>
          <w:tblCellMar>
            <w:top w:w="55" w:type="dxa"/>
            <w:left w:w="55" w:type="dxa"/>
            <w:bottom w:w="55" w:type="dxa"/>
            <w:right w:w="55" w:type="dxa"/>
          </w:tblCellMar>
        </w:tblPrEx>
        <w:trPr>
          <w:trHeight w:val="318"/>
        </w:trPr>
        <w:tc>
          <w:tcPr>
            <w:tcW w:w="503" w:type="dxa"/>
            <w:shd w:val="clear" w:color="auto" w:fill="auto"/>
          </w:tcPr>
          <w:p w14:paraId="119A729C" w14:textId="77777777" w:rsidR="000F0F6C" w:rsidRPr="00F24837" w:rsidRDefault="000F0F6C" w:rsidP="00D2303D">
            <w:pPr>
              <w:autoSpaceDE w:val="0"/>
              <w:snapToGrid w:val="0"/>
              <w:spacing w:after="0" w:line="240" w:lineRule="auto"/>
              <w:jc w:val="center"/>
              <w:rPr>
                <w:rFonts w:ascii="Tahoma" w:hAnsi="Tahoma" w:cs="Tahoma"/>
                <w:bCs/>
              </w:rPr>
            </w:pPr>
          </w:p>
        </w:tc>
        <w:tc>
          <w:tcPr>
            <w:tcW w:w="2466" w:type="dxa"/>
            <w:shd w:val="clear" w:color="auto" w:fill="auto"/>
          </w:tcPr>
          <w:p w14:paraId="6D2B7CB9"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563CCADC"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753F4E5C"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18AE039B"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66CCFF3D" w14:textId="7F70C201" w:rsidR="000F0F6C" w:rsidRPr="00F24837" w:rsidRDefault="000F0F6C" w:rsidP="00D2303D">
            <w:pPr>
              <w:autoSpaceDE w:val="0"/>
              <w:snapToGrid w:val="0"/>
              <w:spacing w:after="0" w:line="240" w:lineRule="auto"/>
              <w:jc w:val="center"/>
              <w:rPr>
                <w:rFonts w:ascii="Tahoma" w:hAnsi="Tahoma" w:cs="Tahoma"/>
                <w:bCs/>
              </w:rPr>
            </w:pPr>
            <w:r>
              <w:rPr>
                <w:rFonts w:ascii="Tahoma" w:hAnsi="Tahoma" w:cs="Tahoma"/>
                <w:bCs/>
              </w:rPr>
              <w:t>Итого:</w:t>
            </w:r>
          </w:p>
        </w:tc>
        <w:tc>
          <w:tcPr>
            <w:tcW w:w="1153" w:type="dxa"/>
            <w:shd w:val="clear" w:color="auto" w:fill="auto"/>
          </w:tcPr>
          <w:p w14:paraId="6168AE43" w14:textId="77777777" w:rsidR="000F0F6C" w:rsidRPr="00F24837" w:rsidRDefault="000F0F6C"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4"/>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79F5F5D8" w14:textId="77777777" w:rsidR="004C31FC" w:rsidRDefault="004C31FC" w:rsidP="004C31FC">
      <w:pPr>
        <w:widowControl w:val="0"/>
        <w:tabs>
          <w:tab w:val="left" w:pos="1276"/>
        </w:tabs>
        <w:autoSpaceDE w:val="0"/>
        <w:autoSpaceDN w:val="0"/>
        <w:adjustRightInd w:val="0"/>
        <w:spacing w:after="200"/>
        <w:ind w:left="59"/>
        <w:jc w:val="both"/>
        <w:rPr>
          <w:rFonts w:ascii="Tahoma" w:eastAsia="Calibri" w:hAnsi="Tahoma" w:cs="Tahoma"/>
        </w:rPr>
      </w:pPr>
      <w:r w:rsidRPr="00526D5F">
        <w:rPr>
          <w:rFonts w:ascii="Tahoma" w:eastAsia="Calibri" w:hAnsi="Tahoma" w:cs="Tahoma"/>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36EDDD84" w14:textId="0C11C1CE" w:rsidR="00B30C15" w:rsidRPr="006E2AF9" w:rsidRDefault="00535919" w:rsidP="00D02162">
      <w:pPr>
        <w:pStyle w:val="af4"/>
        <w:widowControl w:val="0"/>
        <w:spacing w:before="0" w:beforeAutospacing="0" w:after="0" w:afterAutospacing="0"/>
        <w:ind w:firstLine="709"/>
        <w:jc w:val="both"/>
        <w:rPr>
          <w:rFonts w:ascii="Tahoma" w:hAnsi="Tahoma" w:cs="Tahoma"/>
          <w:sz w:val="22"/>
          <w:szCs w:val="22"/>
        </w:rPr>
      </w:pPr>
      <w:r w:rsidRPr="001A7842">
        <w:rPr>
          <w:rFonts w:ascii="Tahoma" w:hAnsi="Tahoma" w:cs="Tahoma"/>
        </w:rPr>
        <w:t xml:space="preserve">1. Срок </w:t>
      </w:r>
      <w:r w:rsidR="000F0F6C">
        <w:rPr>
          <w:rFonts w:ascii="Tahoma" w:hAnsi="Tahoma" w:cs="Tahoma"/>
        </w:rPr>
        <w:t>оказания услуг</w:t>
      </w:r>
      <w:r w:rsidRPr="001A7842">
        <w:rPr>
          <w:rFonts w:ascii="Tahoma" w:hAnsi="Tahoma" w:cs="Tahoma"/>
        </w:rPr>
        <w:t>:</w:t>
      </w:r>
      <w:r w:rsidR="005144A7">
        <w:rPr>
          <w:rFonts w:ascii="Tahoma" w:hAnsi="Tahoma" w:cs="Tahoma"/>
          <w:iCs/>
        </w:rPr>
        <w:t xml:space="preserve"> </w:t>
      </w:r>
      <w:r w:rsidR="005F35E1" w:rsidRPr="00827B27">
        <w:rPr>
          <w:rFonts w:ascii="Tahoma" w:hAnsi="Tahoma" w:cs="Tahoma"/>
        </w:rPr>
        <w:t xml:space="preserve">С </w:t>
      </w:r>
      <w:r w:rsidR="005F35E1">
        <w:rPr>
          <w:rFonts w:ascii="Tahoma" w:hAnsi="Tahoma" w:cs="Tahoma"/>
        </w:rPr>
        <w:t>01.01.2026</w:t>
      </w:r>
      <w:r w:rsidR="005F35E1" w:rsidRPr="00827B27">
        <w:rPr>
          <w:rFonts w:ascii="Tahoma" w:hAnsi="Tahoma" w:cs="Tahoma"/>
        </w:rPr>
        <w:t xml:space="preserve"> по 31.12.202</w:t>
      </w:r>
      <w:r w:rsidR="005F35E1">
        <w:rPr>
          <w:rFonts w:ascii="Tahoma" w:hAnsi="Tahoma" w:cs="Tahoma"/>
        </w:rPr>
        <w:t>6</w:t>
      </w:r>
      <w:r w:rsidR="005F35E1" w:rsidRPr="00827B27">
        <w:rPr>
          <w:rFonts w:ascii="Tahoma" w:hAnsi="Tahoma" w:cs="Tahoma"/>
        </w:rPr>
        <w:t xml:space="preserve"> включительно</w:t>
      </w:r>
      <w:r w:rsidR="00B30C15" w:rsidRPr="006E2AF9">
        <w:rPr>
          <w:rFonts w:ascii="Tahoma" w:hAnsi="Tahoma" w:cs="Tahoma"/>
          <w:sz w:val="22"/>
          <w:szCs w:val="22"/>
        </w:rPr>
        <w:t>. Начальный и конечный сроки ремонтов определяются в дефектных актах, подписанных уполномоченными представителями Сторон</w:t>
      </w:r>
      <w:r w:rsidR="00AE1163">
        <w:rPr>
          <w:rFonts w:ascii="Tahoma" w:hAnsi="Tahoma" w:cs="Tahoma"/>
          <w:sz w:val="22"/>
          <w:szCs w:val="22"/>
        </w:rPr>
        <w:t xml:space="preserve"> и являющихся неотъемлемой частью договора</w:t>
      </w:r>
      <w:r w:rsidR="00B30C15" w:rsidRPr="006E2AF9">
        <w:rPr>
          <w:rFonts w:ascii="Tahoma" w:hAnsi="Tahoma" w:cs="Tahoma"/>
          <w:sz w:val="22"/>
          <w:szCs w:val="22"/>
        </w:rPr>
        <w:t>.</w:t>
      </w:r>
    </w:p>
    <w:p w14:paraId="5E57E625" w14:textId="77777777" w:rsidR="00B30C15" w:rsidRPr="006E2AF9" w:rsidRDefault="00B30C15" w:rsidP="00B30C15">
      <w:pPr>
        <w:pStyle w:val="af4"/>
        <w:widowControl w:val="0"/>
        <w:spacing w:before="0" w:beforeAutospacing="0" w:after="0" w:afterAutospacing="0"/>
        <w:ind w:right="136"/>
        <w:jc w:val="both"/>
        <w:rPr>
          <w:rFonts w:ascii="Tahoma" w:hAnsi="Tahoma" w:cs="Tahoma"/>
          <w:sz w:val="22"/>
          <w:szCs w:val="22"/>
        </w:rPr>
      </w:pPr>
      <w:r w:rsidRPr="006E2AF9">
        <w:rPr>
          <w:rFonts w:ascii="Tahoma" w:hAnsi="Tahoma" w:cs="Tahoma"/>
          <w:sz w:val="22"/>
          <w:szCs w:val="22"/>
        </w:rPr>
        <w:t>При устранении внезапных отказов систем ППА Исполнитель обязуется:</w:t>
      </w:r>
    </w:p>
    <w:p w14:paraId="6D25076F" w14:textId="77777777" w:rsidR="00B30C15" w:rsidRPr="006E2AF9" w:rsidRDefault="00B30C15" w:rsidP="00B30C15">
      <w:pPr>
        <w:pStyle w:val="af4"/>
        <w:widowControl w:val="0"/>
        <w:spacing w:before="0" w:beforeAutospacing="0" w:after="0" w:afterAutospacing="0"/>
        <w:ind w:right="136"/>
        <w:jc w:val="both"/>
        <w:rPr>
          <w:rFonts w:ascii="Tahoma" w:hAnsi="Tahoma" w:cs="Tahoma"/>
          <w:sz w:val="22"/>
          <w:szCs w:val="22"/>
        </w:rPr>
      </w:pPr>
      <w:r w:rsidRPr="006E2AF9">
        <w:rPr>
          <w:rFonts w:ascii="Tahoma" w:hAnsi="Tahoma" w:cs="Tahoma"/>
          <w:sz w:val="22"/>
          <w:szCs w:val="22"/>
        </w:rPr>
        <w:t xml:space="preserve"> - прибыть к Заказчику для устранения внезапных отказов систем по вызову (передается в телефонном режиме, с дублированием на адрес эл. почты, указанный в договоре) в течение 2 (двух) часов с момента вызова; </w:t>
      </w:r>
    </w:p>
    <w:p w14:paraId="099E706C" w14:textId="17595B32" w:rsidR="00832205" w:rsidRDefault="00B30C15" w:rsidP="000511B6">
      <w:pPr>
        <w:spacing w:after="0" w:line="240" w:lineRule="auto"/>
        <w:jc w:val="both"/>
        <w:rPr>
          <w:rFonts w:ascii="Tahoma" w:eastAsia="Times New Roman" w:hAnsi="Tahoma" w:cs="Tahoma"/>
        </w:rPr>
      </w:pPr>
      <w:r w:rsidRPr="006E2AF9">
        <w:rPr>
          <w:rFonts w:ascii="Tahoma" w:hAnsi="Tahoma" w:cs="Tahoma"/>
        </w:rPr>
        <w:t>- общий срок восстановления работоспособности систем не должен превышать 24 часа с момента получения от Заказчика информации (заявки) о неисправности оборудования. Допускается время устранения неисправности увеличивать до 72 ч, если наличие единичной неисправности не оказывает влияние на работосп</w:t>
      </w:r>
      <w:r>
        <w:rPr>
          <w:rFonts w:ascii="Tahoma" w:hAnsi="Tahoma" w:cs="Tahoma"/>
        </w:rPr>
        <w:t>особность ППА</w:t>
      </w:r>
      <w:r w:rsidR="0074393C" w:rsidRPr="00C43A17">
        <w:rPr>
          <w:rFonts w:ascii="Tahoma" w:hAnsi="Tahoma" w:cs="Tahoma"/>
          <w:iCs/>
        </w:rPr>
        <w:t>.</w:t>
      </w:r>
      <w:r w:rsidR="0074393C">
        <w:rPr>
          <w:rFonts w:ascii="Tahoma" w:hAnsi="Tahoma" w:cs="Tahoma"/>
          <w:iCs/>
        </w:rPr>
        <w:t xml:space="preserve"> </w:t>
      </w:r>
    </w:p>
    <w:p w14:paraId="505F1901" w14:textId="3393D868" w:rsidR="00535919" w:rsidRDefault="00535919" w:rsidP="00174352">
      <w:pPr>
        <w:spacing w:after="0" w:line="240" w:lineRule="auto"/>
        <w:ind w:firstLine="708"/>
        <w:rPr>
          <w:rFonts w:ascii="Tahoma" w:hAnsi="Tahoma" w:cs="Tahoma"/>
          <w:spacing w:val="-9"/>
        </w:rPr>
      </w:pPr>
      <w:r w:rsidRPr="001A7842">
        <w:rPr>
          <w:rFonts w:ascii="Tahoma" w:hAnsi="Tahoma" w:cs="Tahoma"/>
          <w:spacing w:val="-9"/>
        </w:rPr>
        <w:t xml:space="preserve">2. Условия оплаты: </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27"/>
        <w:gridCol w:w="7796"/>
      </w:tblGrid>
      <w:tr w:rsidR="004C5E91" w:rsidRPr="00980A18" w14:paraId="7F8F2F84" w14:textId="77777777" w:rsidTr="009A441F">
        <w:trPr>
          <w:trHeight w:val="280"/>
        </w:trPr>
        <w:tc>
          <w:tcPr>
            <w:tcW w:w="9923" w:type="dxa"/>
            <w:gridSpan w:val="2"/>
            <w:tcBorders>
              <w:top w:val="dotted" w:sz="4" w:space="0" w:color="auto"/>
            </w:tcBorders>
            <w:shd w:val="clear" w:color="auto" w:fill="F2F2F2" w:themeFill="background1" w:themeFillShade="F2"/>
          </w:tcPr>
          <w:p w14:paraId="3FB4362D" w14:textId="77777777" w:rsidR="004C5E91" w:rsidRPr="00980A18" w:rsidRDefault="004C5E91" w:rsidP="009A441F">
            <w:pPr>
              <w:ind w:left="148"/>
              <w:rPr>
                <w:rFonts w:ascii="Tahoma" w:hAnsi="Tahoma" w:cs="Tahoma"/>
                <w:b/>
                <w:sz w:val="22"/>
                <w:szCs w:val="22"/>
              </w:rPr>
            </w:pPr>
            <w:r w:rsidRPr="00980A18">
              <w:rPr>
                <w:rFonts w:ascii="Tahoma" w:hAnsi="Tahoma" w:cs="Tahoma"/>
                <w:sz w:val="22"/>
                <w:szCs w:val="22"/>
              </w:rPr>
              <w:t xml:space="preserve">Оплата оказанных Услуг производится </w:t>
            </w:r>
          </w:p>
        </w:tc>
      </w:tr>
      <w:tr w:rsidR="004C5E91" w:rsidRPr="00980A18" w14:paraId="7A59C85C" w14:textId="77777777" w:rsidTr="00980A18">
        <w:trPr>
          <w:trHeight w:val="280"/>
        </w:trPr>
        <w:tc>
          <w:tcPr>
            <w:tcW w:w="2127" w:type="dxa"/>
            <w:tcBorders>
              <w:right w:val="dotted" w:sz="4" w:space="0" w:color="auto"/>
            </w:tcBorders>
          </w:tcPr>
          <w:p w14:paraId="331ECC9F" w14:textId="77777777" w:rsidR="004C5E91" w:rsidRPr="00980A18" w:rsidRDefault="004C5E91" w:rsidP="009A441F">
            <w:pPr>
              <w:tabs>
                <w:tab w:val="left" w:pos="1410"/>
              </w:tabs>
              <w:ind w:right="-150"/>
              <w:rPr>
                <w:rFonts w:ascii="Tahoma" w:hAnsi="Tahoma" w:cs="Tahoma"/>
                <w:sz w:val="22"/>
                <w:szCs w:val="22"/>
              </w:rPr>
            </w:pPr>
            <w:r w:rsidRPr="00980A18">
              <w:rPr>
                <w:rFonts w:ascii="Tahoma" w:hAnsi="Tahoma" w:cs="Tahoma"/>
                <w:i/>
                <w:sz w:val="22"/>
                <w:szCs w:val="22"/>
              </w:rPr>
              <w:t>Единый платежный день</w:t>
            </w:r>
          </w:p>
        </w:tc>
        <w:tc>
          <w:tcPr>
            <w:tcW w:w="7796" w:type="dxa"/>
            <w:tcBorders>
              <w:top w:val="dotted" w:sz="4" w:space="0" w:color="auto"/>
              <w:left w:val="dotted" w:sz="4" w:space="0" w:color="auto"/>
              <w:bottom w:val="dotted" w:sz="4" w:space="0" w:color="auto"/>
            </w:tcBorders>
            <w:shd w:val="clear" w:color="auto" w:fill="F2F2F2"/>
          </w:tcPr>
          <w:p w14:paraId="3F9CB85E" w14:textId="77777777" w:rsidR="004C5E91" w:rsidRPr="00980A18" w:rsidRDefault="004C5E91" w:rsidP="009A441F">
            <w:pPr>
              <w:tabs>
                <w:tab w:val="left" w:pos="1029"/>
                <w:tab w:val="left" w:pos="1418"/>
                <w:tab w:val="left" w:pos="3119"/>
              </w:tabs>
              <w:suppressAutoHyphens/>
              <w:ind w:left="142" w:hanging="44"/>
              <w:rPr>
                <w:rFonts w:ascii="Tahoma" w:hAnsi="Tahoma" w:cs="Tahoma"/>
                <w:color w:val="FFC000"/>
                <w:sz w:val="22"/>
                <w:szCs w:val="22"/>
              </w:rPr>
            </w:pPr>
            <w:r w:rsidRPr="00980A18">
              <w:rPr>
                <w:rFonts w:ascii="Tahoma" w:hAnsi="Tahoma" w:cs="Tahoma"/>
                <w:sz w:val="22"/>
                <w:szCs w:val="22"/>
              </w:rPr>
              <w:t>в рабочий вторник</w:t>
            </w:r>
          </w:p>
        </w:tc>
      </w:tr>
      <w:tr w:rsidR="004C5E91" w:rsidRPr="00980A18" w14:paraId="20333C6E" w14:textId="77777777" w:rsidTr="00980A18">
        <w:tc>
          <w:tcPr>
            <w:tcW w:w="2127" w:type="dxa"/>
            <w:tcBorders>
              <w:bottom w:val="dotted" w:sz="4" w:space="0" w:color="auto"/>
              <w:right w:val="dotted" w:sz="4" w:space="0" w:color="auto"/>
            </w:tcBorders>
          </w:tcPr>
          <w:p w14:paraId="616865EF" w14:textId="77777777" w:rsidR="004C5E91" w:rsidRPr="00980A18" w:rsidRDefault="004C5E91" w:rsidP="009A441F">
            <w:pPr>
              <w:tabs>
                <w:tab w:val="left" w:pos="1410"/>
              </w:tabs>
              <w:ind w:right="-150"/>
              <w:rPr>
                <w:rFonts w:ascii="Tahoma" w:hAnsi="Tahoma" w:cs="Tahoma"/>
                <w:sz w:val="22"/>
                <w:szCs w:val="22"/>
              </w:rPr>
            </w:pPr>
            <w:r w:rsidRPr="00980A18">
              <w:rPr>
                <w:rFonts w:ascii="Tahoma" w:hAnsi="Tahoma" w:cs="Tahoma"/>
                <w:i/>
                <w:sz w:val="22"/>
                <w:szCs w:val="22"/>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7D1B6D0B" w14:textId="676EB743" w:rsidR="004C5E91" w:rsidRPr="00980A18" w:rsidRDefault="00DB01CB" w:rsidP="009A441F">
            <w:pPr>
              <w:ind w:left="148"/>
              <w:rPr>
                <w:rFonts w:ascii="Tahoma" w:hAnsi="Tahoma" w:cs="Tahoma"/>
                <w:sz w:val="22"/>
                <w:szCs w:val="22"/>
              </w:rPr>
            </w:pPr>
            <w:r w:rsidRPr="00E93F73">
              <w:rPr>
                <w:rFonts w:ascii="Tahoma" w:hAnsi="Tahoma" w:cs="Tahoma"/>
                <w:sz w:val="22"/>
                <w:szCs w:val="22"/>
              </w:rPr>
              <w:t>[</w:t>
            </w:r>
            <w:r w:rsidR="004C5E91" w:rsidRPr="00980A18">
              <w:rPr>
                <w:rFonts w:ascii="Tahoma" w:hAnsi="Tahoma" w:cs="Tahoma"/>
                <w:sz w:val="22"/>
                <w:szCs w:val="22"/>
              </w:rPr>
              <w:t>не позднее 7 рабочих дней]</w:t>
            </w:r>
            <w:r w:rsidR="004C5E91" w:rsidRPr="00980A18">
              <w:rPr>
                <w:rStyle w:val="af9"/>
                <w:rFonts w:ascii="Tahoma" w:hAnsi="Tahoma" w:cs="Tahoma"/>
                <w:sz w:val="22"/>
                <w:szCs w:val="22"/>
              </w:rPr>
              <w:footnoteReference w:id="39"/>
            </w:r>
            <w:r>
              <w:rPr>
                <w:rFonts w:ascii="Tahoma" w:hAnsi="Tahoma" w:cs="Tahoma"/>
                <w:sz w:val="22"/>
                <w:szCs w:val="22"/>
              </w:rPr>
              <w:t>/</w:t>
            </w:r>
            <w:r w:rsidR="004C5E91" w:rsidRPr="00980A18">
              <w:rPr>
                <w:rFonts w:ascii="Tahoma" w:hAnsi="Tahoma" w:cs="Tahoma"/>
                <w:sz w:val="22"/>
                <w:szCs w:val="22"/>
              </w:rPr>
              <w:t>[в течение 37 календарных дней]</w:t>
            </w:r>
            <w:r w:rsidR="004C5E91" w:rsidRPr="00980A18">
              <w:rPr>
                <w:rStyle w:val="af9"/>
                <w:rFonts w:ascii="Tahoma" w:hAnsi="Tahoma" w:cs="Tahoma"/>
                <w:sz w:val="22"/>
                <w:szCs w:val="22"/>
              </w:rPr>
              <w:footnoteReference w:id="40"/>
            </w:r>
          </w:p>
        </w:tc>
      </w:tr>
      <w:tr w:rsidR="006B1608" w:rsidRPr="00980A18" w14:paraId="5E1B8BE0" w14:textId="77777777" w:rsidTr="00E10EED">
        <w:tc>
          <w:tcPr>
            <w:tcW w:w="2127" w:type="dxa"/>
            <w:tcBorders>
              <w:top w:val="dotted" w:sz="4" w:space="0" w:color="auto"/>
              <w:bottom w:val="nil"/>
              <w:right w:val="dotted" w:sz="4" w:space="0" w:color="auto"/>
            </w:tcBorders>
          </w:tcPr>
          <w:p w14:paraId="68A1FE22" w14:textId="77777777" w:rsidR="006B1608" w:rsidRPr="00980A18" w:rsidRDefault="006B1608" w:rsidP="009A441F">
            <w:pPr>
              <w:tabs>
                <w:tab w:val="left" w:pos="1410"/>
              </w:tabs>
              <w:ind w:right="-150"/>
              <w:rPr>
                <w:rFonts w:ascii="Tahoma" w:hAnsi="Tahoma" w:cs="Tahoma"/>
                <w:i/>
                <w:sz w:val="22"/>
                <w:szCs w:val="22"/>
              </w:rPr>
            </w:pPr>
            <w:r w:rsidRPr="00980A18">
              <w:rPr>
                <w:rFonts w:ascii="Tahoma" w:hAnsi="Tahoma" w:cs="Tahoma"/>
                <w:i/>
                <w:sz w:val="22"/>
                <w:szCs w:val="22"/>
              </w:rPr>
              <w:t>Базовая дата</w:t>
            </w:r>
          </w:p>
        </w:tc>
        <w:tc>
          <w:tcPr>
            <w:tcW w:w="7796" w:type="dxa"/>
            <w:vMerge w:val="restart"/>
            <w:tcBorders>
              <w:top w:val="dotted" w:sz="4" w:space="0" w:color="auto"/>
              <w:left w:val="dotted" w:sz="4" w:space="0" w:color="auto"/>
            </w:tcBorders>
            <w:shd w:val="clear" w:color="auto" w:fill="F2F2F2"/>
          </w:tcPr>
          <w:p w14:paraId="299F44B5" w14:textId="77777777" w:rsidR="006B1608" w:rsidRPr="00980A18" w:rsidRDefault="006B1608" w:rsidP="009A441F">
            <w:pPr>
              <w:ind w:left="148"/>
              <w:rPr>
                <w:rFonts w:ascii="Tahoma" w:hAnsi="Tahoma" w:cs="Tahoma"/>
                <w:sz w:val="22"/>
                <w:szCs w:val="22"/>
              </w:rPr>
            </w:pPr>
            <w:r w:rsidRPr="00980A18">
              <w:rPr>
                <w:rFonts w:ascii="Tahoma" w:hAnsi="Tahoma" w:cs="Tahoma"/>
                <w:sz w:val="22"/>
                <w:szCs w:val="22"/>
              </w:rPr>
              <w:t>с даты приемки услуг  Заказчиком</w:t>
            </w:r>
          </w:p>
        </w:tc>
      </w:tr>
      <w:tr w:rsidR="006B1608" w:rsidRPr="00980A18" w14:paraId="34796453" w14:textId="77777777" w:rsidTr="00E10EED">
        <w:tc>
          <w:tcPr>
            <w:tcW w:w="2127" w:type="dxa"/>
            <w:tcBorders>
              <w:top w:val="nil"/>
              <w:bottom w:val="nil"/>
              <w:right w:val="dotted" w:sz="4" w:space="0" w:color="auto"/>
            </w:tcBorders>
          </w:tcPr>
          <w:p w14:paraId="61D1EC16" w14:textId="77777777" w:rsidR="006B1608" w:rsidRPr="00980A18" w:rsidRDefault="006B1608" w:rsidP="009A441F">
            <w:pPr>
              <w:tabs>
                <w:tab w:val="left" w:pos="1410"/>
              </w:tabs>
              <w:ind w:right="-150"/>
              <w:rPr>
                <w:rFonts w:ascii="Tahoma" w:hAnsi="Tahoma" w:cs="Tahoma"/>
                <w:i/>
                <w:sz w:val="22"/>
                <w:szCs w:val="22"/>
              </w:rPr>
            </w:pPr>
          </w:p>
        </w:tc>
        <w:tc>
          <w:tcPr>
            <w:tcW w:w="7796" w:type="dxa"/>
            <w:vMerge/>
            <w:tcBorders>
              <w:left w:val="dotted" w:sz="4" w:space="0" w:color="auto"/>
              <w:bottom w:val="dotted" w:sz="4" w:space="0" w:color="auto"/>
            </w:tcBorders>
            <w:shd w:val="clear" w:color="auto" w:fill="F2F2F2"/>
          </w:tcPr>
          <w:p w14:paraId="4D5AEE6B" w14:textId="77777777" w:rsidR="006B1608" w:rsidRPr="00980A18" w:rsidRDefault="006B1608" w:rsidP="009A441F">
            <w:pPr>
              <w:pStyle w:val="a9"/>
              <w:widowControl w:val="0"/>
              <w:numPr>
                <w:ilvl w:val="0"/>
                <w:numId w:val="20"/>
              </w:numPr>
              <w:autoSpaceDE w:val="0"/>
              <w:autoSpaceDN w:val="0"/>
              <w:adjustRightInd w:val="0"/>
              <w:ind w:left="148" w:hanging="5"/>
              <w:contextualSpacing w:val="0"/>
              <w:rPr>
                <w:rFonts w:ascii="Tahoma" w:hAnsi="Tahoma" w:cs="Tahoma"/>
                <w:bCs/>
                <w:sz w:val="22"/>
                <w:szCs w:val="22"/>
              </w:rPr>
            </w:pPr>
          </w:p>
        </w:tc>
      </w:tr>
      <w:tr w:rsidR="004C5E91" w:rsidRPr="00980A18" w14:paraId="72BA418C" w14:textId="77777777" w:rsidTr="00980A18">
        <w:tc>
          <w:tcPr>
            <w:tcW w:w="2127" w:type="dxa"/>
            <w:tcBorders>
              <w:top w:val="nil"/>
              <w:bottom w:val="dotted" w:sz="4" w:space="0" w:color="auto"/>
              <w:right w:val="dotted" w:sz="4" w:space="0" w:color="auto"/>
            </w:tcBorders>
          </w:tcPr>
          <w:p w14:paraId="300A9BBF" w14:textId="77777777" w:rsidR="004C5E91" w:rsidRPr="00980A18" w:rsidRDefault="004C5E91" w:rsidP="009A441F">
            <w:pPr>
              <w:tabs>
                <w:tab w:val="left" w:pos="1410"/>
              </w:tabs>
              <w:ind w:right="-150"/>
              <w:rPr>
                <w:rFonts w:ascii="Tahoma" w:eastAsiaTheme="minorHAnsi" w:hAnsi="Tahoma" w:cs="Tahoma"/>
                <w:i/>
                <w:sz w:val="22"/>
                <w:szCs w:val="22"/>
                <w:lang w:eastAsia="en-US"/>
              </w:rPr>
            </w:pPr>
            <w:r w:rsidRPr="00980A18">
              <w:rPr>
                <w:rFonts w:ascii="Tahoma" w:eastAsiaTheme="minorHAnsi" w:hAnsi="Tahoma" w:cs="Tahoma"/>
                <w:i/>
                <w:sz w:val="22"/>
                <w:szCs w:val="22"/>
                <w:lang w:eastAsia="en-US"/>
              </w:rPr>
              <w:t>Дополнительные условия</w:t>
            </w:r>
          </w:p>
        </w:tc>
        <w:tc>
          <w:tcPr>
            <w:tcW w:w="7796" w:type="dxa"/>
            <w:tcBorders>
              <w:top w:val="dotted" w:sz="4" w:space="0" w:color="auto"/>
              <w:left w:val="dotted" w:sz="4" w:space="0" w:color="auto"/>
              <w:bottom w:val="dotted" w:sz="4" w:space="0" w:color="auto"/>
            </w:tcBorders>
            <w:shd w:val="clear" w:color="auto" w:fill="F2F2F2"/>
          </w:tcPr>
          <w:p w14:paraId="2205AED4" w14:textId="77777777" w:rsidR="004C5E91" w:rsidRPr="00980A18" w:rsidRDefault="004C5E91" w:rsidP="009A441F">
            <w:pPr>
              <w:pStyle w:val="a9"/>
              <w:widowControl w:val="0"/>
              <w:autoSpaceDE w:val="0"/>
              <w:autoSpaceDN w:val="0"/>
              <w:adjustRightInd w:val="0"/>
              <w:ind w:left="148"/>
              <w:contextualSpacing w:val="0"/>
              <w:rPr>
                <w:rFonts w:ascii="Tahoma" w:eastAsiaTheme="minorHAnsi" w:hAnsi="Tahoma" w:cs="Tahoma"/>
                <w:sz w:val="22"/>
                <w:szCs w:val="22"/>
                <w:lang w:eastAsia="en-US"/>
              </w:rPr>
            </w:pPr>
            <w:r w:rsidRPr="00980A18">
              <w:rPr>
                <w:rFonts w:ascii="Tahoma" w:eastAsiaTheme="minorHAnsi" w:hAnsi="Tahoma" w:cs="Tahoma"/>
                <w:sz w:val="22"/>
                <w:szCs w:val="22"/>
                <w:lang w:eastAsia="en-US"/>
              </w:rPr>
              <w:t>При условии предоставления:</w:t>
            </w:r>
          </w:p>
          <w:p w14:paraId="4F10B695" w14:textId="77777777" w:rsidR="004C5E91" w:rsidRPr="00980A18" w:rsidRDefault="004C5E91" w:rsidP="009A441F">
            <w:pPr>
              <w:pStyle w:val="a9"/>
              <w:widowControl w:val="0"/>
              <w:numPr>
                <w:ilvl w:val="0"/>
                <w:numId w:val="20"/>
              </w:numPr>
              <w:autoSpaceDE w:val="0"/>
              <w:autoSpaceDN w:val="0"/>
              <w:adjustRightInd w:val="0"/>
              <w:ind w:left="148" w:hanging="5"/>
              <w:contextualSpacing w:val="0"/>
              <w:rPr>
                <w:rFonts w:ascii="Tahoma" w:hAnsi="Tahoma" w:cs="Tahoma"/>
                <w:sz w:val="22"/>
                <w:szCs w:val="22"/>
              </w:rPr>
            </w:pPr>
            <w:r w:rsidRPr="00980A18">
              <w:rPr>
                <w:rFonts w:ascii="Tahoma" w:hAnsi="Tahoma" w:cs="Tahoma"/>
                <w:sz w:val="22"/>
                <w:szCs w:val="22"/>
              </w:rPr>
              <w:t>подписанного Сторонами Акта</w:t>
            </w:r>
            <w:r w:rsidRPr="00980A18">
              <w:rPr>
                <w:rFonts w:ascii="Tahoma" w:eastAsiaTheme="minorEastAsia" w:hAnsi="Tahoma" w:cs="Tahoma"/>
                <w:bCs/>
                <w:sz w:val="22"/>
                <w:szCs w:val="22"/>
              </w:rPr>
              <w:t xml:space="preserve"> сдачи-приемки услуг</w:t>
            </w:r>
            <w:r w:rsidRPr="00980A18">
              <w:rPr>
                <w:rFonts w:ascii="Tahoma" w:hAnsi="Tahoma" w:cs="Tahoma"/>
                <w:sz w:val="22"/>
                <w:szCs w:val="22"/>
              </w:rPr>
              <w:t xml:space="preserve">; </w:t>
            </w:r>
          </w:p>
          <w:p w14:paraId="4F395B7A" w14:textId="77777777" w:rsidR="004C5E91" w:rsidRPr="00980A18" w:rsidRDefault="004C5E91" w:rsidP="009A441F">
            <w:pPr>
              <w:pStyle w:val="a9"/>
              <w:widowControl w:val="0"/>
              <w:numPr>
                <w:ilvl w:val="0"/>
                <w:numId w:val="20"/>
              </w:numPr>
              <w:autoSpaceDE w:val="0"/>
              <w:autoSpaceDN w:val="0"/>
              <w:adjustRightInd w:val="0"/>
              <w:ind w:left="148" w:hanging="5"/>
              <w:contextualSpacing w:val="0"/>
              <w:rPr>
                <w:rFonts w:ascii="Tahoma" w:hAnsi="Tahoma" w:cs="Tahoma"/>
                <w:sz w:val="22"/>
                <w:szCs w:val="22"/>
              </w:rPr>
            </w:pPr>
            <w:r w:rsidRPr="00980A18">
              <w:rPr>
                <w:rFonts w:ascii="Tahoma" w:hAnsi="Tahoma" w:cs="Tahoma"/>
                <w:sz w:val="22"/>
                <w:szCs w:val="22"/>
              </w:rPr>
              <w:t>счёта на оплату;</w:t>
            </w:r>
          </w:p>
          <w:p w14:paraId="66773FFE" w14:textId="77777777" w:rsidR="004C5E91" w:rsidRPr="00980A18" w:rsidRDefault="004C5E91" w:rsidP="009A441F">
            <w:pPr>
              <w:pStyle w:val="a9"/>
              <w:widowControl w:val="0"/>
              <w:autoSpaceDE w:val="0"/>
              <w:autoSpaceDN w:val="0"/>
              <w:adjustRightInd w:val="0"/>
              <w:ind w:left="148"/>
              <w:contextualSpacing w:val="0"/>
              <w:rPr>
                <w:rFonts w:ascii="Tahoma" w:hAnsi="Tahoma" w:cs="Tahoma"/>
                <w:color w:val="FF0000"/>
                <w:sz w:val="22"/>
                <w:szCs w:val="22"/>
              </w:rPr>
            </w:pPr>
            <w:r w:rsidRPr="00980A18">
              <w:rPr>
                <w:rFonts w:ascii="Tahoma" w:hAnsi="Tahoma" w:cs="Tahoma"/>
                <w:color w:val="FF0000"/>
                <w:sz w:val="22"/>
                <w:szCs w:val="22"/>
              </w:rPr>
              <w:t xml:space="preserve">[ </w:t>
            </w:r>
            <w:r w:rsidRPr="00980A18">
              <w:rPr>
                <w:rFonts w:ascii="Tahoma" w:hAnsi="Tahoma" w:cs="Tahoma"/>
                <w:sz w:val="22"/>
                <w:szCs w:val="22"/>
                <w:highlight w:val="darkCyan"/>
              </w:rPr>
              <w:t>счёта- фактуры</w:t>
            </w:r>
            <w:r w:rsidRPr="00980A18">
              <w:rPr>
                <w:rFonts w:ascii="Tahoma" w:hAnsi="Tahoma" w:cs="Tahoma"/>
                <w:sz w:val="22"/>
                <w:szCs w:val="22"/>
              </w:rPr>
              <w:t xml:space="preserve"> </w:t>
            </w:r>
            <w:r w:rsidRPr="00980A18">
              <w:rPr>
                <w:rFonts w:ascii="Tahoma" w:hAnsi="Tahoma" w:cs="Tahoma"/>
                <w:color w:val="FF0000"/>
                <w:sz w:val="22"/>
                <w:szCs w:val="22"/>
              </w:rPr>
              <w:t>]</w:t>
            </w:r>
            <w:r w:rsidRPr="00980A18">
              <w:rPr>
                <w:rStyle w:val="af9"/>
                <w:rFonts w:ascii="Tahoma" w:hAnsi="Tahoma" w:cs="Tahoma"/>
                <w:color w:val="FF0000"/>
                <w:sz w:val="22"/>
                <w:szCs w:val="22"/>
              </w:rPr>
              <w:footnoteReference w:id="41"/>
            </w:r>
            <w:r w:rsidRPr="00980A18">
              <w:rPr>
                <w:rFonts w:ascii="Tahoma" w:hAnsi="Tahoma" w:cs="Tahoma"/>
                <w:color w:val="FF0000"/>
                <w:sz w:val="22"/>
                <w:szCs w:val="22"/>
              </w:rPr>
              <w:t>.</w:t>
            </w:r>
          </w:p>
          <w:p w14:paraId="0DC2516C" w14:textId="77777777" w:rsidR="004C5E91" w:rsidRPr="00980A18" w:rsidRDefault="004C5E91" w:rsidP="009A441F">
            <w:pPr>
              <w:pStyle w:val="a9"/>
              <w:widowControl w:val="0"/>
              <w:autoSpaceDE w:val="0"/>
              <w:autoSpaceDN w:val="0"/>
              <w:adjustRightInd w:val="0"/>
              <w:ind w:left="148"/>
              <w:contextualSpacing w:val="0"/>
              <w:rPr>
                <w:rFonts w:ascii="Tahoma" w:eastAsiaTheme="minorHAnsi" w:hAnsi="Tahoma" w:cs="Tahoma"/>
                <w:sz w:val="22"/>
                <w:szCs w:val="22"/>
                <w:lang w:eastAsia="en-US"/>
              </w:rPr>
            </w:pPr>
            <w:r w:rsidRPr="00980A18">
              <w:rPr>
                <w:rFonts w:ascii="Tahoma" w:hAnsi="Tahoma" w:cs="Tahoma"/>
                <w:color w:val="FF0000"/>
                <w:sz w:val="22"/>
                <w:szCs w:val="22"/>
              </w:rPr>
              <w:t>Оплата услуг по последнему этапу осуществляется при условии подписания Сторонами Актов сдачи-приемки услуг по всем предшествующим этапам.</w:t>
            </w:r>
          </w:p>
        </w:tc>
      </w:tr>
    </w:tbl>
    <w:p w14:paraId="49E1C9E0" w14:textId="592C9C8D" w:rsidR="000326D9" w:rsidRDefault="000326D9" w:rsidP="00174352">
      <w:pPr>
        <w:spacing w:after="0" w:line="240" w:lineRule="auto"/>
        <w:ind w:firstLine="708"/>
        <w:rPr>
          <w:rFonts w:ascii="Tahoma" w:hAnsi="Tahoma" w:cs="Tahoma"/>
          <w:spacing w:val="-9"/>
        </w:rPr>
      </w:pPr>
    </w:p>
    <w:p w14:paraId="1F69B188" w14:textId="77777777" w:rsidR="000F0F6C" w:rsidRDefault="00535919" w:rsidP="000F0F6C">
      <w:pPr>
        <w:spacing w:after="0" w:line="240" w:lineRule="auto"/>
        <w:ind w:firstLine="709"/>
        <w:jc w:val="both"/>
        <w:rPr>
          <w:rFonts w:ascii="Tahoma" w:hAnsi="Tahoma" w:cs="Tahoma"/>
        </w:rPr>
      </w:pPr>
      <w:r w:rsidRPr="00640EAE">
        <w:rPr>
          <w:rFonts w:ascii="Tahoma" w:hAnsi="Tahoma" w:cs="Tahoma"/>
        </w:rPr>
        <w:t xml:space="preserve">3. </w:t>
      </w:r>
      <w:r w:rsidR="000F0F6C" w:rsidRPr="000F0F6C">
        <w:rPr>
          <w:rFonts w:ascii="Tahoma" w:hAnsi="Tahoma" w:cs="Tahoma"/>
        </w:rPr>
        <w:t>Место оказания услуг</w:t>
      </w:r>
      <w:r w:rsidR="000F0F6C">
        <w:rPr>
          <w:rFonts w:ascii="Tahoma" w:hAnsi="Tahoma" w:cs="Tahoma"/>
        </w:rPr>
        <w:t>:</w:t>
      </w:r>
    </w:p>
    <w:p w14:paraId="563BCD46" w14:textId="23D34AFB" w:rsidR="000F0F6C" w:rsidRPr="000F0F6C" w:rsidRDefault="000F0F6C" w:rsidP="000F0F6C">
      <w:pPr>
        <w:spacing w:after="0" w:line="240" w:lineRule="auto"/>
        <w:ind w:firstLine="709"/>
        <w:jc w:val="both"/>
        <w:rPr>
          <w:rFonts w:ascii="Tahoma" w:hAnsi="Tahoma" w:cs="Tahoma"/>
        </w:rPr>
      </w:pPr>
      <w:r w:rsidRPr="000F0F6C">
        <w:rPr>
          <w:rFonts w:ascii="Tahoma" w:hAnsi="Tahoma" w:cs="Tahoma"/>
        </w:rPr>
        <w:t>1. Грузовой район Злобино, г.  Красноярск, ул. Коммунальная,2</w:t>
      </w:r>
    </w:p>
    <w:p w14:paraId="4F3EE985" w14:textId="77777777" w:rsidR="000F0F6C" w:rsidRPr="000F0F6C" w:rsidRDefault="000F0F6C" w:rsidP="000F0F6C">
      <w:pPr>
        <w:spacing w:after="0" w:line="240" w:lineRule="auto"/>
        <w:ind w:firstLine="709"/>
        <w:jc w:val="both"/>
        <w:rPr>
          <w:rFonts w:ascii="Tahoma" w:hAnsi="Tahoma" w:cs="Tahoma"/>
        </w:rPr>
      </w:pPr>
      <w:r w:rsidRPr="000F0F6C">
        <w:rPr>
          <w:rFonts w:ascii="Tahoma" w:hAnsi="Tahoma" w:cs="Tahoma"/>
        </w:rPr>
        <w:t xml:space="preserve">2. Грузовой район Енисей, г. Красноярск, ул. Прибойная, 30 </w:t>
      </w:r>
    </w:p>
    <w:p w14:paraId="73B315BE" w14:textId="3B916D28" w:rsidR="0074393C" w:rsidRDefault="000F0F6C" w:rsidP="000F0F6C">
      <w:pPr>
        <w:spacing w:after="0" w:line="240" w:lineRule="auto"/>
        <w:ind w:firstLine="709"/>
        <w:jc w:val="both"/>
        <w:rPr>
          <w:rFonts w:ascii="Tahoma" w:eastAsia="Calibri" w:hAnsi="Tahoma" w:cs="Tahoma"/>
          <w:i/>
          <w:color w:val="000000" w:themeColor="text1"/>
        </w:rPr>
      </w:pPr>
      <w:r w:rsidRPr="000F0F6C">
        <w:rPr>
          <w:rFonts w:ascii="Tahoma" w:hAnsi="Tahoma" w:cs="Tahoma"/>
        </w:rPr>
        <w:t>3. Участок Песчанка, Красноярский край, Емельяновкий район, 2,5 км. на юго-восток от д. Песчанка</w:t>
      </w:r>
    </w:p>
    <w:p w14:paraId="586B6B03" w14:textId="4951AD1C" w:rsidR="0074393C" w:rsidRPr="0074393C" w:rsidRDefault="0074393C" w:rsidP="00DB3F3B">
      <w:pPr>
        <w:pStyle w:val="ae"/>
        <w:jc w:val="both"/>
        <w:rPr>
          <w:rFonts w:ascii="Tahoma" w:eastAsia="Times New Roman" w:hAnsi="Tahoma" w:cs="Tahoma"/>
          <w:i w:val="0"/>
          <w:sz w:val="22"/>
          <w:szCs w:val="22"/>
          <w:lang w:val="ru-RU"/>
        </w:rPr>
      </w:pPr>
    </w:p>
    <w:p w14:paraId="3B5DF50B" w14:textId="77777777" w:rsidR="001D59AD" w:rsidRPr="009F4AE9" w:rsidRDefault="001D59A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e"/>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e"/>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e"/>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e"/>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69E40078"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t>Форма №</w:t>
      </w:r>
      <w:r w:rsidR="004051A7">
        <w:rPr>
          <w:rFonts w:ascii="Tahoma" w:hAnsi="Tahoma" w:cs="Tahoma"/>
          <w:sz w:val="22"/>
          <w:szCs w:val="22"/>
        </w:rPr>
        <w:t>5</w:t>
      </w:r>
    </w:p>
    <w:p w14:paraId="5BE23EBC" w14:textId="77777777" w:rsidR="00912DD5" w:rsidRPr="00912DD5" w:rsidRDefault="00912DD5" w:rsidP="00912DD5">
      <w:pPr>
        <w:pStyle w:val="afe"/>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8778C" w14:textId="77777777" w:rsidR="00FE1D30" w:rsidRDefault="00FE1D30" w:rsidP="00036AEF">
      <w:pPr>
        <w:spacing w:after="0" w:line="240" w:lineRule="auto"/>
      </w:pPr>
      <w:r>
        <w:separator/>
      </w:r>
    </w:p>
  </w:endnote>
  <w:endnote w:type="continuationSeparator" w:id="0">
    <w:p w14:paraId="2ED2CC1E" w14:textId="77777777" w:rsidR="00FE1D30" w:rsidRDefault="00FE1D3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8B08A" w14:textId="77777777" w:rsidR="00256CE8" w:rsidRDefault="00256CE8">
    <w:pPr>
      <w:pStyle w:val="af2"/>
      <w:framePr w:wrap="around" w:vAnchor="text" w:hAnchor="margin" w:xAlign="right" w:y="1"/>
      <w:rPr>
        <w:rStyle w:val="affff0"/>
        <w:szCs w:val="16"/>
      </w:rPr>
    </w:pPr>
    <w:r>
      <w:rPr>
        <w:rStyle w:val="affff0"/>
        <w:szCs w:val="16"/>
      </w:rPr>
      <w:fldChar w:fldCharType="begin"/>
    </w:r>
    <w:r>
      <w:rPr>
        <w:rStyle w:val="affff0"/>
        <w:szCs w:val="16"/>
      </w:rPr>
      <w:instrText xml:space="preserve">PAGE  </w:instrText>
    </w:r>
    <w:r>
      <w:rPr>
        <w:rStyle w:val="affff0"/>
        <w:szCs w:val="16"/>
      </w:rPr>
      <w:fldChar w:fldCharType="end"/>
    </w:r>
  </w:p>
  <w:p w14:paraId="54A97905" w14:textId="77777777" w:rsidR="00256CE8" w:rsidRDefault="00256CE8">
    <w:pPr>
      <w:pStyle w:val="af2"/>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rPr>
        <w:rFonts w:ascii="Tahoma" w:hAnsi="Tahoma" w:cs="Tahoma"/>
        <w:sz w:val="20"/>
        <w:szCs w:val="20"/>
      </w:rPr>
    </w:sdtEndPr>
    <w:sdtContent>
      <w:p w14:paraId="6FA16A41" w14:textId="67D0E2C4" w:rsidR="00256CE8" w:rsidRPr="00166D3A" w:rsidRDefault="00256CE8">
        <w:pPr>
          <w:pStyle w:val="af2"/>
          <w:jc w:val="right"/>
          <w:rPr>
            <w:rFonts w:ascii="Tahoma" w:hAnsi="Tahoma" w:cs="Tahoma"/>
            <w:sz w:val="20"/>
            <w:szCs w:val="20"/>
          </w:rPr>
        </w:pPr>
        <w:r w:rsidRPr="00166D3A">
          <w:rPr>
            <w:rFonts w:ascii="Tahoma" w:hAnsi="Tahoma" w:cs="Tahoma"/>
            <w:sz w:val="20"/>
            <w:szCs w:val="20"/>
          </w:rPr>
          <w:fldChar w:fldCharType="begin"/>
        </w:r>
        <w:r w:rsidRPr="00166D3A">
          <w:rPr>
            <w:rFonts w:ascii="Tahoma" w:hAnsi="Tahoma" w:cs="Tahoma"/>
            <w:sz w:val="20"/>
            <w:szCs w:val="20"/>
          </w:rPr>
          <w:instrText>PAGE   \* MERGEFORMAT</w:instrText>
        </w:r>
        <w:r w:rsidRPr="00166D3A">
          <w:rPr>
            <w:rFonts w:ascii="Tahoma" w:hAnsi="Tahoma" w:cs="Tahoma"/>
            <w:sz w:val="20"/>
            <w:szCs w:val="20"/>
          </w:rPr>
          <w:fldChar w:fldCharType="separate"/>
        </w:r>
        <w:r w:rsidR="00DF70F0">
          <w:rPr>
            <w:rFonts w:ascii="Tahoma" w:hAnsi="Tahoma" w:cs="Tahoma"/>
            <w:noProof/>
            <w:sz w:val="20"/>
            <w:szCs w:val="20"/>
          </w:rPr>
          <w:t>80</w:t>
        </w:r>
        <w:r w:rsidRPr="00166D3A">
          <w:rPr>
            <w:rFonts w:ascii="Tahoma" w:hAnsi="Tahoma" w:cs="Tahoma"/>
            <w:sz w:val="20"/>
            <w:szCs w:val="20"/>
          </w:rPr>
          <w:fldChar w:fldCharType="end"/>
        </w:r>
      </w:p>
    </w:sdtContent>
  </w:sdt>
  <w:p w14:paraId="3DE823E9" w14:textId="77777777" w:rsidR="00256CE8" w:rsidRDefault="00256CE8">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54175ED9" w14:textId="37B60D11" w:rsidR="00256CE8" w:rsidRPr="004A0242" w:rsidRDefault="00256CE8">
        <w:pPr>
          <w:pStyle w:val="af2"/>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B5020E">
          <w:rPr>
            <w:rFonts w:ascii="Times New Roman" w:hAnsi="Times New Roman" w:cs="Times New Roman"/>
            <w:noProof/>
          </w:rPr>
          <w:t>2</w:t>
        </w:r>
        <w:r w:rsidRPr="004A0242">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C6954" w14:textId="47418C31" w:rsidR="00256CE8" w:rsidRPr="0082248D" w:rsidRDefault="00256CE8" w:rsidP="0082248D">
    <w:pPr>
      <w:pStyle w:val="af2"/>
      <w:jc w:val="right"/>
      <w:rPr>
        <w:rFonts w:ascii="Times New Roman" w:hAnsi="Times New Roman" w:cs="Times New Roman"/>
      </w:rPr>
    </w:pPr>
    <w:r w:rsidRPr="0082248D">
      <w:rPr>
        <w:rFonts w:ascii="Times New Roman" w:hAnsi="Times New Roman" w:cs="Times New Roman"/>
      </w:rPr>
      <w:t>39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F60C0" w14:textId="77777777" w:rsidR="00256CE8" w:rsidRDefault="00256CE8">
    <w:pPr>
      <w:pStyle w:val="af2"/>
      <w:framePr w:wrap="around" w:vAnchor="text" w:hAnchor="margin" w:xAlign="right" w:y="1"/>
      <w:rPr>
        <w:rStyle w:val="affff0"/>
        <w:szCs w:val="16"/>
      </w:rPr>
    </w:pPr>
    <w:r>
      <w:rPr>
        <w:rStyle w:val="affff0"/>
        <w:szCs w:val="16"/>
      </w:rPr>
      <w:fldChar w:fldCharType="begin"/>
    </w:r>
    <w:r>
      <w:rPr>
        <w:rStyle w:val="affff0"/>
        <w:szCs w:val="16"/>
      </w:rPr>
      <w:instrText xml:space="preserve">PAGE  </w:instrText>
    </w:r>
    <w:r>
      <w:rPr>
        <w:rStyle w:val="affff0"/>
        <w:szCs w:val="16"/>
      </w:rPr>
      <w:fldChar w:fldCharType="end"/>
    </w:r>
  </w:p>
  <w:p w14:paraId="246F71F4" w14:textId="77777777" w:rsidR="00256CE8" w:rsidRDefault="00256CE8">
    <w:pPr>
      <w:pStyle w:val="af2"/>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ED56" w14:textId="77777777" w:rsidR="00256CE8" w:rsidRPr="004A0242" w:rsidRDefault="00256CE8">
    <w:pPr>
      <w:pStyle w:val="af2"/>
      <w:jc w:val="right"/>
      <w:rPr>
        <w:rFonts w:ascii="Times New Roman" w:hAnsi="Times New Roman" w:cs="Times New Roman"/>
      </w:rPr>
    </w:pPr>
  </w:p>
  <w:p w14:paraId="0D3CACA6" w14:textId="77777777" w:rsidR="00256CE8" w:rsidRDefault="00256CE8">
    <w:pPr>
      <w:pStyle w:val="af2"/>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7F5F1" w14:textId="77777777" w:rsidR="00256CE8" w:rsidRDefault="00256CE8" w:rsidP="000326D9">
    <w:pPr>
      <w:pStyle w:val="a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31CE4" w14:textId="77777777" w:rsidR="00256CE8" w:rsidRDefault="00256CE8">
    <w:pPr>
      <w:pStyle w:val="a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91724" w14:textId="77777777" w:rsidR="00256CE8" w:rsidRDefault="00256CE8">
    <w:pPr>
      <w:pStyle w:val="af2"/>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256CE8" w:rsidRDefault="00256CE8">
    <w:pPr>
      <w:pStyle w:val="af2"/>
      <w:framePr w:wrap="around" w:vAnchor="text" w:hAnchor="margin" w:xAlign="right" w:y="1"/>
      <w:rPr>
        <w:rStyle w:val="affff0"/>
        <w:szCs w:val="16"/>
      </w:rPr>
    </w:pPr>
    <w:r>
      <w:rPr>
        <w:rStyle w:val="affff0"/>
        <w:szCs w:val="16"/>
      </w:rPr>
      <w:fldChar w:fldCharType="begin"/>
    </w:r>
    <w:r>
      <w:rPr>
        <w:rStyle w:val="affff0"/>
        <w:szCs w:val="16"/>
      </w:rPr>
      <w:instrText xml:space="preserve">PAGE  </w:instrText>
    </w:r>
    <w:r>
      <w:rPr>
        <w:rStyle w:val="affff0"/>
        <w:szCs w:val="16"/>
      </w:rPr>
      <w:fldChar w:fldCharType="end"/>
    </w:r>
  </w:p>
  <w:p w14:paraId="781589F9" w14:textId="77777777" w:rsidR="00256CE8" w:rsidRDefault="00256CE8">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DBDD7" w14:textId="77777777" w:rsidR="00FE1D30" w:rsidRDefault="00FE1D30" w:rsidP="00036AEF">
      <w:pPr>
        <w:spacing w:after="0" w:line="240" w:lineRule="auto"/>
      </w:pPr>
      <w:r>
        <w:separator/>
      </w:r>
    </w:p>
  </w:footnote>
  <w:footnote w:type="continuationSeparator" w:id="0">
    <w:p w14:paraId="3FF53689" w14:textId="77777777" w:rsidR="00FE1D30" w:rsidRDefault="00FE1D30" w:rsidP="00036AEF">
      <w:pPr>
        <w:spacing w:after="0" w:line="240" w:lineRule="auto"/>
      </w:pPr>
      <w:r>
        <w:continuationSeparator/>
      </w:r>
    </w:p>
  </w:footnote>
  <w:footnote w:id="1">
    <w:p w14:paraId="4A49D185" w14:textId="77777777" w:rsidR="00256CE8" w:rsidRPr="00412F0E" w:rsidRDefault="00256CE8">
      <w:pPr>
        <w:pStyle w:val="af7"/>
        <w:rPr>
          <w:rFonts w:ascii="Times New Roman" w:hAnsi="Times New Roman" w:cs="Times New Roman"/>
        </w:rPr>
      </w:pPr>
      <w:r>
        <w:rPr>
          <w:rStyle w:val="af9"/>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17328EA9" w14:textId="77777777" w:rsidR="00256CE8" w:rsidRPr="002327D2" w:rsidRDefault="00256CE8" w:rsidP="000326D9">
      <w:pPr>
        <w:pStyle w:val="af7"/>
        <w:rPr>
          <w:rFonts w:ascii="Tahoma" w:hAnsi="Tahoma" w:cs="Tahoma"/>
          <w:sz w:val="16"/>
          <w:szCs w:val="16"/>
        </w:rPr>
      </w:pPr>
      <w:r w:rsidRPr="006B6102">
        <w:rPr>
          <w:rStyle w:val="af9"/>
          <w:rFonts w:ascii="Tahoma" w:hAnsi="Tahoma" w:cs="Tahoma"/>
          <w:sz w:val="16"/>
          <w:szCs w:val="16"/>
        </w:rPr>
        <w:footnoteRef/>
      </w:r>
      <w:r w:rsidRPr="002327D2">
        <w:rPr>
          <w:rFonts w:ascii="Tahoma" w:hAnsi="Tahoma" w:cs="Tahoma"/>
          <w:sz w:val="16"/>
          <w:szCs w:val="16"/>
        </w:rPr>
        <w:t xml:space="preserve"> Сокращенное наименование юридического лица / ФИО.</w:t>
      </w:r>
    </w:p>
  </w:footnote>
  <w:footnote w:id="3">
    <w:p w14:paraId="0997ADE2" w14:textId="77777777" w:rsidR="00256CE8" w:rsidRPr="002327D2" w:rsidRDefault="00256CE8" w:rsidP="000326D9">
      <w:pPr>
        <w:pStyle w:val="af7"/>
        <w:rPr>
          <w:rFonts w:ascii="Tahoma" w:hAnsi="Tahoma" w:cs="Tahoma"/>
          <w:sz w:val="16"/>
          <w:szCs w:val="16"/>
        </w:rPr>
      </w:pPr>
      <w:r w:rsidRPr="002327D2">
        <w:rPr>
          <w:rStyle w:val="af9"/>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4">
    <w:p w14:paraId="1AF66B54" w14:textId="77777777" w:rsidR="00256CE8" w:rsidRPr="002327D2" w:rsidRDefault="00256CE8" w:rsidP="000326D9">
      <w:pPr>
        <w:pStyle w:val="af7"/>
        <w:rPr>
          <w:rFonts w:ascii="Tahoma" w:hAnsi="Tahoma" w:cs="Tahoma"/>
          <w:sz w:val="16"/>
          <w:szCs w:val="16"/>
        </w:rPr>
      </w:pPr>
      <w:r w:rsidRPr="002327D2">
        <w:rPr>
          <w:rStyle w:val="af9"/>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5">
    <w:p w14:paraId="7A804024" w14:textId="77777777" w:rsidR="00256CE8" w:rsidRPr="002327D2" w:rsidRDefault="00256CE8" w:rsidP="000326D9">
      <w:pPr>
        <w:pStyle w:val="afffff1"/>
        <w:spacing w:before="0" w:after="0"/>
        <w:jc w:val="left"/>
      </w:pPr>
      <w:r w:rsidRPr="002327D2">
        <w:rPr>
          <w:rStyle w:val="af9"/>
        </w:rPr>
        <w:footnoteRef/>
      </w:r>
      <w:r w:rsidRPr="002327D2">
        <w:t xml:space="preserve"> Исключается, если сторона – физлицо и </w:t>
      </w:r>
      <w:r>
        <w:t>Д</w:t>
      </w:r>
      <w:r w:rsidRPr="002327D2">
        <w:t>оговор подписывается этим физлицом (не представителем физлица).</w:t>
      </w:r>
    </w:p>
  </w:footnote>
  <w:footnote w:id="6">
    <w:p w14:paraId="2529A1FC" w14:textId="77777777" w:rsidR="00256CE8" w:rsidRPr="002327D2" w:rsidRDefault="00256CE8" w:rsidP="000326D9">
      <w:pPr>
        <w:pStyle w:val="af7"/>
        <w:rPr>
          <w:rFonts w:ascii="Tahoma" w:hAnsi="Tahoma" w:cs="Tahoma"/>
          <w:sz w:val="16"/>
          <w:szCs w:val="16"/>
        </w:rPr>
      </w:pPr>
      <w:r w:rsidRPr="002327D2">
        <w:rPr>
          <w:rStyle w:val="af9"/>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7">
    <w:p w14:paraId="49381298" w14:textId="77777777" w:rsidR="00256CE8" w:rsidRPr="002327D2" w:rsidRDefault="00256CE8" w:rsidP="000326D9">
      <w:pPr>
        <w:pStyle w:val="af7"/>
        <w:rPr>
          <w:rFonts w:ascii="Tahoma" w:hAnsi="Tahoma" w:cs="Tahoma"/>
          <w:sz w:val="16"/>
          <w:szCs w:val="16"/>
        </w:rPr>
      </w:pPr>
      <w:r w:rsidRPr="002327D2">
        <w:rPr>
          <w:rStyle w:val="af9"/>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8">
    <w:p w14:paraId="072E2717" w14:textId="77777777" w:rsidR="00256CE8" w:rsidRPr="006B6102" w:rsidRDefault="00256CE8" w:rsidP="000326D9">
      <w:pPr>
        <w:pStyle w:val="afffff1"/>
        <w:spacing w:before="0" w:after="0"/>
        <w:jc w:val="left"/>
      </w:pPr>
      <w:r w:rsidRPr="006B6102">
        <w:rPr>
          <w:rStyle w:val="af9"/>
        </w:rPr>
        <w:footnoteRef/>
      </w:r>
      <w:r w:rsidRPr="006B6102">
        <w:t xml:space="preserve"> Исключить, если НДС не облагаются все составляющие Цены Договора.</w:t>
      </w:r>
    </w:p>
  </w:footnote>
  <w:footnote w:id="9">
    <w:p w14:paraId="109E56FB" w14:textId="77777777" w:rsidR="00256CE8" w:rsidRPr="006B6102" w:rsidRDefault="00256CE8" w:rsidP="000326D9">
      <w:pPr>
        <w:pStyle w:val="afffff1"/>
        <w:spacing w:before="0" w:after="0"/>
        <w:jc w:val="left"/>
      </w:pPr>
      <w:r w:rsidRPr="006B6102">
        <w:rPr>
          <w:rStyle w:val="af9"/>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10">
    <w:p w14:paraId="257B8273" w14:textId="77777777" w:rsidR="00256CE8" w:rsidRPr="003571A1" w:rsidRDefault="00256CE8" w:rsidP="000326D9">
      <w:pPr>
        <w:pStyle w:val="af7"/>
        <w:rPr>
          <w:rFonts w:ascii="Tahoma" w:hAnsi="Tahoma" w:cs="Tahoma"/>
          <w:sz w:val="16"/>
          <w:szCs w:val="16"/>
        </w:rPr>
      </w:pPr>
      <w:r w:rsidRPr="003571A1">
        <w:rPr>
          <w:rStyle w:val="af9"/>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11">
    <w:p w14:paraId="0E483026" w14:textId="77777777" w:rsidR="00256CE8" w:rsidRPr="006B6102" w:rsidRDefault="00256CE8" w:rsidP="000326D9">
      <w:pPr>
        <w:pStyle w:val="afffff1"/>
        <w:spacing w:before="0" w:after="0"/>
        <w:jc w:val="left"/>
      </w:pPr>
      <w:r w:rsidRPr="006B6102">
        <w:rPr>
          <w:rStyle w:val="af9"/>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2">
    <w:p w14:paraId="026BE864" w14:textId="77777777" w:rsidR="00256CE8" w:rsidRPr="006B6102" w:rsidRDefault="00256CE8" w:rsidP="000326D9">
      <w:pPr>
        <w:pStyle w:val="afffff1"/>
        <w:spacing w:before="0" w:after="0"/>
        <w:jc w:val="left"/>
      </w:pPr>
      <w:r w:rsidRPr="006B6102">
        <w:rPr>
          <w:rStyle w:val="af9"/>
        </w:rPr>
        <w:footnoteRef/>
      </w:r>
      <w:r w:rsidRPr="006B6102">
        <w:rPr>
          <w:rStyle w:val="af9"/>
        </w:rPr>
        <w:t xml:space="preserve"> </w:t>
      </w:r>
      <w:r w:rsidRPr="006B6102">
        <w:t>Исключить, если НДС не облагаются все составляющие Цены Договора.</w:t>
      </w:r>
    </w:p>
  </w:footnote>
  <w:footnote w:id="13">
    <w:p w14:paraId="00BEFBDB" w14:textId="77777777" w:rsidR="00256CE8" w:rsidRPr="006B6102" w:rsidRDefault="00256CE8" w:rsidP="000326D9">
      <w:pPr>
        <w:pStyle w:val="afffff1"/>
        <w:spacing w:before="0" w:after="0"/>
        <w:jc w:val="left"/>
      </w:pPr>
      <w:r w:rsidRPr="006B6102">
        <w:rPr>
          <w:rStyle w:val="af9"/>
        </w:rPr>
        <w:footnoteRef/>
      </w:r>
      <w:r w:rsidRPr="006B6102">
        <w:t xml:space="preserve"> Включить, если НДС не облага</w:t>
      </w:r>
      <w:r>
        <w:t>ю</w:t>
      </w:r>
      <w:r w:rsidRPr="006B6102">
        <w:t>тся все составляющие Цены Договора.</w:t>
      </w:r>
    </w:p>
  </w:footnote>
  <w:footnote w:id="14">
    <w:p w14:paraId="3CCF5928" w14:textId="77777777" w:rsidR="00C143DC" w:rsidRPr="00D92B68" w:rsidRDefault="00C143DC" w:rsidP="00C143DC">
      <w:pPr>
        <w:pStyle w:val="af7"/>
        <w:rPr>
          <w:rFonts w:ascii="Times New Roman" w:hAnsi="Times New Roman" w:cs="Times New Roman"/>
        </w:rPr>
      </w:pPr>
      <w:r w:rsidRPr="00D92B68">
        <w:rPr>
          <w:rStyle w:val="af9"/>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15">
    <w:p w14:paraId="799C36CF" w14:textId="77777777" w:rsidR="00C143DC" w:rsidRDefault="00C143DC" w:rsidP="00C143DC">
      <w:pPr>
        <w:pStyle w:val="af7"/>
      </w:pPr>
      <w:r w:rsidRPr="00D92B68">
        <w:rPr>
          <w:rStyle w:val="af9"/>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16">
    <w:p w14:paraId="499F8DAC" w14:textId="77777777" w:rsidR="00256CE8" w:rsidRPr="00365092" w:rsidRDefault="00256CE8" w:rsidP="00610099">
      <w:pPr>
        <w:pStyle w:val="af7"/>
        <w:rPr>
          <w:rFonts w:ascii="Tahoma" w:eastAsia="Times New Roman" w:hAnsi="Tahoma" w:cs="Tahoma"/>
          <w:sz w:val="16"/>
          <w:szCs w:val="16"/>
          <w:lang w:eastAsia="ar-SA"/>
        </w:rPr>
      </w:pPr>
      <w:r w:rsidRPr="00421969">
        <w:rPr>
          <w:rStyle w:val="af9"/>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7">
    <w:p w14:paraId="1ABF93C9" w14:textId="77777777" w:rsidR="00E52BB0" w:rsidRPr="00833D8E" w:rsidRDefault="00E52BB0" w:rsidP="00E52BB0">
      <w:pPr>
        <w:pStyle w:val="af7"/>
        <w:rPr>
          <w:rFonts w:ascii="Tahoma" w:eastAsia="Times New Roman" w:hAnsi="Tahoma" w:cs="Tahoma"/>
          <w:sz w:val="16"/>
          <w:szCs w:val="16"/>
          <w:lang w:eastAsia="ar-SA"/>
        </w:rPr>
      </w:pPr>
      <w:r>
        <w:rPr>
          <w:rStyle w:val="af9"/>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8">
    <w:p w14:paraId="2B72F844" w14:textId="77777777" w:rsidR="00C95135" w:rsidRPr="00365092" w:rsidRDefault="00C95135" w:rsidP="00C95135">
      <w:pPr>
        <w:pStyle w:val="af7"/>
        <w:rPr>
          <w:rFonts w:ascii="Tahoma" w:eastAsia="Times New Roman" w:hAnsi="Tahoma" w:cs="Tahoma"/>
          <w:sz w:val="16"/>
          <w:szCs w:val="16"/>
          <w:lang w:eastAsia="ar-SA"/>
        </w:rPr>
      </w:pPr>
      <w:r>
        <w:rPr>
          <w:rStyle w:val="af9"/>
        </w:rPr>
        <w:footnoteRef/>
      </w:r>
      <w:r>
        <w:t xml:space="preserve"> </w:t>
      </w:r>
      <w:r w:rsidRPr="00365092">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9">
    <w:p w14:paraId="1444A0B6" w14:textId="77777777" w:rsidR="00256CE8" w:rsidRPr="00365092" w:rsidRDefault="00256CE8" w:rsidP="000326D9">
      <w:pPr>
        <w:pStyle w:val="af7"/>
        <w:rPr>
          <w:rFonts w:ascii="Tahoma" w:eastAsia="Times New Roman" w:hAnsi="Tahoma" w:cs="Tahoma"/>
          <w:sz w:val="16"/>
          <w:szCs w:val="16"/>
          <w:lang w:eastAsia="ar-SA"/>
        </w:rPr>
      </w:pPr>
      <w:r>
        <w:rPr>
          <w:rStyle w:val="af9"/>
        </w:rPr>
        <w:footnoteRef/>
      </w:r>
      <w:r>
        <w:t xml:space="preserve"> </w:t>
      </w:r>
      <w:r w:rsidRPr="00365092">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20">
    <w:p w14:paraId="27D62C67" w14:textId="77777777" w:rsidR="00256CE8" w:rsidRPr="004C7762" w:rsidRDefault="00256CE8" w:rsidP="000326D9">
      <w:pPr>
        <w:pStyle w:val="afffff1"/>
        <w:spacing w:before="0" w:after="0"/>
        <w:jc w:val="left"/>
      </w:pPr>
      <w:r w:rsidRPr="004C7762">
        <w:rPr>
          <w:rStyle w:val="af9"/>
        </w:rPr>
        <w:footnoteRef/>
      </w:r>
      <w:r w:rsidRPr="004C7762">
        <w:t xml:space="preserve"> Если у контрагента есть «корпоративные» адреса (типа ___@</w:t>
      </w:r>
      <w:r w:rsidRPr="004C7762">
        <w:rPr>
          <w:lang w:val="en-US"/>
        </w:rPr>
        <w:t>nornik</w:t>
      </w:r>
      <w:r w:rsidRPr="004C7762">
        <w:t>.</w:t>
      </w:r>
      <w:r w:rsidRPr="004C7762">
        <w:rPr>
          <w:lang w:val="en-US"/>
        </w:rPr>
        <w:t>ru</w:t>
      </w:r>
      <w:r w:rsidRPr="004C7762">
        <w:t>, ___@</w:t>
      </w:r>
      <w:r w:rsidRPr="004C7762">
        <w:rPr>
          <w:lang w:val="en-US"/>
        </w:rPr>
        <w:t>gazprom</w:t>
      </w:r>
      <w:r w:rsidRPr="004C7762">
        <w:t>.</w:t>
      </w:r>
      <w:r w:rsidRPr="004C7762">
        <w:rPr>
          <w:lang w:val="en-US"/>
        </w:rPr>
        <w:t>ru</w:t>
      </w:r>
      <w:r w:rsidRPr="004C7762">
        <w:t>), то выбрать первый вариант.</w:t>
      </w:r>
    </w:p>
    <w:p w14:paraId="5E722D6E" w14:textId="77777777" w:rsidR="00256CE8" w:rsidRPr="004C7762" w:rsidRDefault="00256CE8" w:rsidP="000326D9">
      <w:pPr>
        <w:pStyle w:val="afffff1"/>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r w:rsidRPr="004C7762">
        <w:rPr>
          <w:lang w:val="en-US"/>
        </w:rPr>
        <w:t>ru</w:t>
      </w:r>
      <w:r w:rsidRPr="004C7762">
        <w:t>, ___@</w:t>
      </w:r>
      <w:r w:rsidRPr="004C7762">
        <w:rPr>
          <w:lang w:val="en-US"/>
        </w:rPr>
        <w:t>yandex</w:t>
      </w:r>
      <w:r w:rsidRPr="004C7762">
        <w:t>.</w:t>
      </w:r>
      <w:r w:rsidRPr="004C7762">
        <w:rPr>
          <w:lang w:val="en-US"/>
        </w:rPr>
        <w:t>ru</w:t>
      </w:r>
      <w:r w:rsidRPr="004C7762">
        <w:t>, то дополнить также вторым вариантом.</w:t>
      </w:r>
    </w:p>
  </w:footnote>
  <w:footnote w:id="21">
    <w:p w14:paraId="5D45AFC6" w14:textId="77777777" w:rsidR="00256CE8" w:rsidRPr="004C7762" w:rsidRDefault="00256CE8" w:rsidP="000326D9">
      <w:pPr>
        <w:pStyle w:val="afffff6"/>
      </w:pPr>
      <w:r w:rsidRPr="004C7762">
        <w:rPr>
          <w:rStyle w:val="af9"/>
        </w:rPr>
        <w:footnoteRef/>
      </w:r>
      <w:r w:rsidRPr="004C7762">
        <w:t xml:space="preserve"> Включается, если контрагент – юридическое лицо.</w:t>
      </w:r>
    </w:p>
  </w:footnote>
  <w:footnote w:id="22">
    <w:p w14:paraId="55751E76" w14:textId="77777777" w:rsidR="00256CE8" w:rsidRPr="004C7762" w:rsidRDefault="00256CE8" w:rsidP="000326D9">
      <w:pPr>
        <w:pStyle w:val="afffff6"/>
      </w:pPr>
      <w:r w:rsidRPr="004C7762">
        <w:rPr>
          <w:rStyle w:val="af9"/>
        </w:rPr>
        <w:footnoteRef/>
      </w:r>
      <w:r w:rsidRPr="004C7762">
        <w:t xml:space="preserve"> Включается, если контрагент – индивидуальный предприниматель.</w:t>
      </w:r>
    </w:p>
  </w:footnote>
  <w:footnote w:id="23">
    <w:p w14:paraId="091E856A" w14:textId="77777777" w:rsidR="00256CE8" w:rsidRPr="004C7762" w:rsidRDefault="00256CE8" w:rsidP="000326D9">
      <w:pPr>
        <w:pStyle w:val="afffff6"/>
      </w:pPr>
      <w:r w:rsidRPr="004C7762">
        <w:rPr>
          <w:rStyle w:val="af9"/>
        </w:rPr>
        <w:footnoteRef/>
      </w:r>
      <w:r w:rsidRPr="004C7762">
        <w:t xml:space="preserve"> Включается, если контрагент – физическое лицо.</w:t>
      </w:r>
    </w:p>
  </w:footnote>
  <w:footnote w:id="24">
    <w:p w14:paraId="72F0E03D" w14:textId="77777777" w:rsidR="00256CE8" w:rsidRPr="009A2AB2" w:rsidRDefault="00256CE8" w:rsidP="000326D9">
      <w:pPr>
        <w:pStyle w:val="afffff6"/>
      </w:pPr>
      <w:r w:rsidRPr="009A2AB2">
        <w:rPr>
          <w:rStyle w:val="af9"/>
        </w:rPr>
        <w:footnoteRef/>
      </w:r>
      <w:r w:rsidRPr="009A2AB2">
        <w:t xml:space="preserve"> Сокращенное наименование юридического лица / ФИО.</w:t>
      </w:r>
    </w:p>
  </w:footnote>
  <w:footnote w:id="25">
    <w:p w14:paraId="1DD76EDC" w14:textId="77777777" w:rsidR="00256CE8" w:rsidRPr="009A2AB2" w:rsidRDefault="00256CE8" w:rsidP="000326D9">
      <w:pPr>
        <w:pStyle w:val="afffff6"/>
      </w:pPr>
      <w:r w:rsidRPr="009A2AB2">
        <w:rPr>
          <w:rStyle w:val="af9"/>
        </w:rPr>
        <w:footnoteRef/>
      </w:r>
      <w:r w:rsidRPr="009A2AB2">
        <w:t xml:space="preserve"> Должность, ФИО лица, подписывающего Договор.</w:t>
      </w:r>
    </w:p>
  </w:footnote>
  <w:footnote w:id="26">
    <w:p w14:paraId="6CC4BA92" w14:textId="77777777" w:rsidR="00256CE8" w:rsidRPr="009A2AB2" w:rsidRDefault="00256CE8" w:rsidP="000326D9">
      <w:pPr>
        <w:pStyle w:val="afffff6"/>
      </w:pPr>
      <w:r w:rsidRPr="009A2AB2">
        <w:rPr>
          <w:rStyle w:val="af9"/>
        </w:rPr>
        <w:footnoteRef/>
      </w:r>
      <w:r w:rsidRPr="009A2AB2">
        <w:t xml:space="preserve"> Уполномочивающий документ.</w:t>
      </w:r>
    </w:p>
  </w:footnote>
  <w:footnote w:id="27">
    <w:p w14:paraId="52366C46" w14:textId="77777777" w:rsidR="00256CE8" w:rsidRPr="009A2AB2" w:rsidRDefault="00256CE8" w:rsidP="000326D9">
      <w:pPr>
        <w:pStyle w:val="afffff6"/>
      </w:pPr>
      <w:r w:rsidRPr="009A2AB2">
        <w:rPr>
          <w:rStyle w:val="af9"/>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 w:id="28">
    <w:p w14:paraId="0CE48F60" w14:textId="77777777" w:rsidR="00256CE8" w:rsidRPr="009A2AB2" w:rsidRDefault="00256CE8" w:rsidP="000326D9">
      <w:pPr>
        <w:pStyle w:val="afffff6"/>
      </w:pPr>
      <w:r w:rsidRPr="009A2AB2">
        <w:rPr>
          <w:rStyle w:val="af9"/>
        </w:rPr>
        <w:footnoteRef/>
      </w:r>
      <w:r w:rsidRPr="009A2AB2">
        <w:t xml:space="preserve"> Должность, ФИО лица, подписывающего Договор.</w:t>
      </w:r>
    </w:p>
  </w:footnote>
  <w:footnote w:id="29">
    <w:p w14:paraId="375D1677" w14:textId="77777777" w:rsidR="00256CE8" w:rsidRPr="009A2AB2" w:rsidRDefault="00256CE8" w:rsidP="000326D9">
      <w:pPr>
        <w:pStyle w:val="afffff6"/>
      </w:pPr>
      <w:r w:rsidRPr="009A2AB2">
        <w:rPr>
          <w:rStyle w:val="af9"/>
        </w:rPr>
        <w:footnoteRef/>
      </w:r>
      <w:r w:rsidRPr="009A2AB2">
        <w:t xml:space="preserve"> Уполномочивающий документ.</w:t>
      </w:r>
    </w:p>
  </w:footnote>
  <w:footnote w:id="30">
    <w:p w14:paraId="7BF67FDF" w14:textId="77777777" w:rsidR="00A2230C" w:rsidRPr="009A2AB2" w:rsidRDefault="00A2230C" w:rsidP="00A2230C">
      <w:pPr>
        <w:pStyle w:val="afffff6"/>
      </w:pPr>
      <w:r w:rsidRPr="009A2AB2">
        <w:rPr>
          <w:rStyle w:val="af9"/>
        </w:rPr>
        <w:footnoteRef/>
      </w:r>
      <w:r w:rsidRPr="009A2AB2">
        <w:t xml:space="preserve"> Сокращенное наименование юридического лица / ФИО.</w:t>
      </w:r>
    </w:p>
  </w:footnote>
  <w:footnote w:id="31">
    <w:p w14:paraId="3A949602" w14:textId="77777777" w:rsidR="00A2230C" w:rsidRPr="009A2AB2" w:rsidRDefault="00A2230C" w:rsidP="00A2230C">
      <w:pPr>
        <w:pStyle w:val="afffff6"/>
      </w:pPr>
      <w:r w:rsidRPr="009A2AB2">
        <w:rPr>
          <w:rStyle w:val="af9"/>
        </w:rPr>
        <w:footnoteRef/>
      </w:r>
      <w:r w:rsidRPr="009A2AB2">
        <w:t xml:space="preserve"> Должность, ФИО лица, подписывающего Договор.</w:t>
      </w:r>
    </w:p>
  </w:footnote>
  <w:footnote w:id="32">
    <w:p w14:paraId="714B9846" w14:textId="77777777" w:rsidR="00A2230C" w:rsidRPr="009A2AB2" w:rsidRDefault="00A2230C" w:rsidP="00A2230C">
      <w:pPr>
        <w:pStyle w:val="afffff6"/>
      </w:pPr>
      <w:r w:rsidRPr="009A2AB2">
        <w:rPr>
          <w:rStyle w:val="af9"/>
        </w:rPr>
        <w:footnoteRef/>
      </w:r>
      <w:r w:rsidRPr="009A2AB2">
        <w:t xml:space="preserve"> Уполномочивающий документ.</w:t>
      </w:r>
    </w:p>
  </w:footnote>
  <w:footnote w:id="33">
    <w:p w14:paraId="7C1DB58E" w14:textId="77777777" w:rsidR="00A2230C" w:rsidRPr="009A2AB2" w:rsidRDefault="00A2230C" w:rsidP="00A2230C">
      <w:pPr>
        <w:pStyle w:val="afffff6"/>
      </w:pPr>
      <w:r w:rsidRPr="009A2AB2">
        <w:rPr>
          <w:rStyle w:val="af9"/>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 w:id="34">
    <w:p w14:paraId="1ACAF9CE" w14:textId="77777777" w:rsidR="00A2230C" w:rsidRPr="009A2AB2" w:rsidRDefault="00A2230C" w:rsidP="00A2230C">
      <w:pPr>
        <w:pStyle w:val="afffff6"/>
      </w:pPr>
      <w:r w:rsidRPr="009A2AB2">
        <w:rPr>
          <w:rStyle w:val="af9"/>
        </w:rPr>
        <w:footnoteRef/>
      </w:r>
      <w:r w:rsidRPr="009A2AB2">
        <w:t xml:space="preserve"> Должность, ФИО лица, подписывающего Договор.</w:t>
      </w:r>
    </w:p>
  </w:footnote>
  <w:footnote w:id="35">
    <w:p w14:paraId="77DE18FE" w14:textId="77777777" w:rsidR="00A2230C" w:rsidRPr="009A2AB2" w:rsidRDefault="00A2230C" w:rsidP="00A2230C">
      <w:pPr>
        <w:pStyle w:val="afffff6"/>
      </w:pPr>
      <w:r w:rsidRPr="009A2AB2">
        <w:rPr>
          <w:rStyle w:val="af9"/>
        </w:rPr>
        <w:footnoteRef/>
      </w:r>
      <w:r w:rsidRPr="009A2AB2">
        <w:t xml:space="preserve"> Уполномочивающий документ.</w:t>
      </w:r>
    </w:p>
  </w:footnote>
  <w:footnote w:id="36">
    <w:p w14:paraId="198DDB31" w14:textId="5DDE0948" w:rsidR="004C5E91" w:rsidRPr="00D92B68" w:rsidRDefault="004C5E91" w:rsidP="004C5E91">
      <w:pPr>
        <w:pStyle w:val="af7"/>
        <w:rPr>
          <w:rFonts w:ascii="Times New Roman" w:hAnsi="Times New Roman" w:cs="Times New Roman"/>
        </w:rPr>
      </w:pPr>
      <w:r w:rsidRPr="00D92B68">
        <w:rPr>
          <w:rStyle w:val="af9"/>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w:t>
      </w:r>
      <w:r w:rsidR="00980A18" w:rsidRPr="00D92B68">
        <w:rPr>
          <w:rFonts w:ascii="Times New Roman" w:hAnsi="Times New Roman" w:cs="Times New Roman"/>
        </w:rPr>
        <w:t>в иных случаях,</w:t>
      </w:r>
      <w:r w:rsidRPr="00D92B68">
        <w:rPr>
          <w:rFonts w:ascii="Times New Roman" w:hAnsi="Times New Roman" w:cs="Times New Roman"/>
        </w:rPr>
        <w:t xml:space="preserve">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37">
    <w:p w14:paraId="721E9807" w14:textId="77777777" w:rsidR="004C5E91" w:rsidRDefault="004C5E91" w:rsidP="004C5E91">
      <w:pPr>
        <w:pStyle w:val="af7"/>
      </w:pPr>
      <w:r w:rsidRPr="00D92B68">
        <w:rPr>
          <w:rStyle w:val="af9"/>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38">
    <w:p w14:paraId="1ABB2B59" w14:textId="77777777" w:rsidR="004C5E91" w:rsidRPr="00365092" w:rsidRDefault="004C5E91" w:rsidP="004C5E91">
      <w:pPr>
        <w:pStyle w:val="af7"/>
        <w:rPr>
          <w:rFonts w:ascii="Tahoma" w:eastAsia="Times New Roman" w:hAnsi="Tahoma" w:cs="Tahoma"/>
          <w:sz w:val="16"/>
          <w:szCs w:val="16"/>
          <w:lang w:eastAsia="ar-SA"/>
        </w:rPr>
      </w:pPr>
      <w:r w:rsidRPr="00421969">
        <w:rPr>
          <w:rStyle w:val="af9"/>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39">
    <w:p w14:paraId="6E71833B" w14:textId="0D16A3CD" w:rsidR="004C5E91" w:rsidRPr="00D92B68" w:rsidRDefault="004C5E91" w:rsidP="004C5E91">
      <w:pPr>
        <w:pStyle w:val="af7"/>
        <w:rPr>
          <w:rFonts w:ascii="Times New Roman" w:hAnsi="Times New Roman" w:cs="Times New Roman"/>
        </w:rPr>
      </w:pPr>
      <w:r w:rsidRPr="00D92B68">
        <w:rPr>
          <w:rStyle w:val="af9"/>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w:t>
      </w:r>
      <w:r w:rsidR="00980A18" w:rsidRPr="00D92B68">
        <w:rPr>
          <w:rFonts w:ascii="Times New Roman" w:hAnsi="Times New Roman" w:cs="Times New Roman"/>
        </w:rPr>
        <w:t>в иных случаях,</w:t>
      </w:r>
      <w:r w:rsidRPr="00D92B68">
        <w:rPr>
          <w:rFonts w:ascii="Times New Roman" w:hAnsi="Times New Roman" w:cs="Times New Roman"/>
        </w:rPr>
        <w:t xml:space="preserve">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40">
    <w:p w14:paraId="13C45384" w14:textId="77777777" w:rsidR="004C5E91" w:rsidRDefault="004C5E91" w:rsidP="004C5E91">
      <w:pPr>
        <w:pStyle w:val="af7"/>
      </w:pPr>
      <w:r w:rsidRPr="00D92B68">
        <w:rPr>
          <w:rStyle w:val="af9"/>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41">
    <w:p w14:paraId="6DC4A3C6" w14:textId="77777777" w:rsidR="004C5E91" w:rsidRPr="00365092" w:rsidRDefault="004C5E91" w:rsidP="004C5E91">
      <w:pPr>
        <w:pStyle w:val="af7"/>
        <w:rPr>
          <w:rFonts w:ascii="Tahoma" w:eastAsia="Times New Roman" w:hAnsi="Tahoma" w:cs="Tahoma"/>
          <w:sz w:val="16"/>
          <w:szCs w:val="16"/>
          <w:lang w:eastAsia="ar-SA"/>
        </w:rPr>
      </w:pPr>
      <w:r w:rsidRPr="00421969">
        <w:rPr>
          <w:rStyle w:val="af9"/>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09339CBD" w14:textId="18F40FB7" w:rsidR="00256CE8" w:rsidRDefault="00256CE8">
        <w:pPr>
          <w:pStyle w:val="af0"/>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DF70F0">
          <w:rPr>
            <w:rFonts w:ascii="Tahoma" w:hAnsi="Tahoma" w:cs="Tahoma"/>
            <w:noProof/>
            <w:sz w:val="16"/>
            <w:szCs w:val="16"/>
          </w:rPr>
          <w:t>54</w:t>
        </w:r>
        <w:r w:rsidRPr="008C755B">
          <w:rPr>
            <w:rFonts w:ascii="Tahoma" w:hAnsi="Tahoma" w:cs="Tahoma"/>
            <w:sz w:val="16"/>
            <w:szCs w:val="16"/>
          </w:rPr>
          <w:fldChar w:fldCharType="end"/>
        </w:r>
      </w:p>
    </w:sdtContent>
  </w:sdt>
  <w:p w14:paraId="1C10B968" w14:textId="77777777" w:rsidR="00256CE8" w:rsidRDefault="00256CE8">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67254" w14:textId="77777777" w:rsidR="00256CE8" w:rsidRDefault="00256CE8">
    <w:pPr>
      <w:pStyle w:val="a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A3BF0" w14:textId="77777777" w:rsidR="00256CE8" w:rsidRDefault="00256CE8">
    <w:pPr>
      <w:pStyle w:val="a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2C1AB" w14:textId="77777777" w:rsidR="00256CE8" w:rsidRDefault="00256CE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32231C"/>
    <w:multiLevelType w:val="hybridMultilevel"/>
    <w:tmpl w:val="0E5E9F62"/>
    <w:lvl w:ilvl="0" w:tplc="EDCEA0C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2"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F5164C"/>
    <w:multiLevelType w:val="multilevel"/>
    <w:tmpl w:val="9384B938"/>
    <w:lvl w:ilvl="0">
      <w:start w:val="1"/>
      <w:numFmt w:val="decimal"/>
      <w:pStyle w:val="a1"/>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5"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2"/>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2F3409C"/>
    <w:multiLevelType w:val="multilevel"/>
    <w:tmpl w:val="11D8FBB4"/>
    <w:lvl w:ilvl="0">
      <w:start w:val="1"/>
      <w:numFmt w:val="decimal"/>
      <w:pStyle w:val="a3"/>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5"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2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2"/>
  </w:num>
  <w:num w:numId="2">
    <w:abstractNumId w:val="5"/>
  </w:num>
  <w:num w:numId="3">
    <w:abstractNumId w:val="22"/>
  </w:num>
  <w:num w:numId="4">
    <w:abstractNumId w:val="23"/>
  </w:num>
  <w:num w:numId="5">
    <w:abstractNumId w:val="27"/>
  </w:num>
  <w:num w:numId="6">
    <w:abstractNumId w:val="9"/>
  </w:num>
  <w:num w:numId="7">
    <w:abstractNumId w:val="13"/>
  </w:num>
  <w:num w:numId="8">
    <w:abstractNumId w:val="15"/>
  </w:num>
  <w:num w:numId="9">
    <w:abstractNumId w:val="20"/>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4"/>
  </w:num>
  <w:num w:numId="14">
    <w:abstractNumId w:val="2"/>
  </w:num>
  <w:num w:numId="15">
    <w:abstractNumId w:val="14"/>
  </w:num>
  <w:num w:numId="16">
    <w:abstractNumId w:val="10"/>
  </w:num>
  <w:num w:numId="17">
    <w:abstractNumId w:val="26"/>
  </w:num>
  <w:num w:numId="18">
    <w:abstractNumId w:val="11"/>
  </w:num>
  <w:num w:numId="19">
    <w:abstractNumId w:val="19"/>
  </w:num>
  <w:num w:numId="20">
    <w:abstractNumId w:val="28"/>
  </w:num>
  <w:num w:numId="21">
    <w:abstractNumId w:val="3"/>
  </w:num>
  <w:num w:numId="22">
    <w:abstractNumId w:val="17"/>
  </w:num>
  <w:num w:numId="23">
    <w:abstractNumId w:val="21"/>
  </w:num>
  <w:num w:numId="24">
    <w:abstractNumId w:val="8"/>
  </w:num>
  <w:num w:numId="25">
    <w:abstractNumId w:val="18"/>
  </w:num>
  <w:num w:numId="26">
    <w:abstractNumId w:val="7"/>
  </w:num>
  <w:num w:numId="27">
    <w:abstractNumId w:val="16"/>
  </w:num>
  <w:num w:numId="28">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053"/>
    <w:rsid w:val="00001DF8"/>
    <w:rsid w:val="00002DD5"/>
    <w:rsid w:val="000044F1"/>
    <w:rsid w:val="0000534D"/>
    <w:rsid w:val="00005FFB"/>
    <w:rsid w:val="0000659E"/>
    <w:rsid w:val="00013013"/>
    <w:rsid w:val="0001463C"/>
    <w:rsid w:val="00014A4B"/>
    <w:rsid w:val="00016EF1"/>
    <w:rsid w:val="00020179"/>
    <w:rsid w:val="000226A5"/>
    <w:rsid w:val="00022891"/>
    <w:rsid w:val="00023797"/>
    <w:rsid w:val="00031367"/>
    <w:rsid w:val="00031954"/>
    <w:rsid w:val="000326D9"/>
    <w:rsid w:val="00032C80"/>
    <w:rsid w:val="00032D81"/>
    <w:rsid w:val="00032F33"/>
    <w:rsid w:val="00033F19"/>
    <w:rsid w:val="0003422A"/>
    <w:rsid w:val="0003446C"/>
    <w:rsid w:val="000346C9"/>
    <w:rsid w:val="000347D1"/>
    <w:rsid w:val="00034F68"/>
    <w:rsid w:val="000363B7"/>
    <w:rsid w:val="00036AEF"/>
    <w:rsid w:val="00036C53"/>
    <w:rsid w:val="00040F96"/>
    <w:rsid w:val="00041237"/>
    <w:rsid w:val="00041FA6"/>
    <w:rsid w:val="00042072"/>
    <w:rsid w:val="00044342"/>
    <w:rsid w:val="00045D7C"/>
    <w:rsid w:val="00046F09"/>
    <w:rsid w:val="0004728E"/>
    <w:rsid w:val="000511B6"/>
    <w:rsid w:val="000519AA"/>
    <w:rsid w:val="00051F4D"/>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70878"/>
    <w:rsid w:val="000722A0"/>
    <w:rsid w:val="000754B1"/>
    <w:rsid w:val="0007565A"/>
    <w:rsid w:val="00075D18"/>
    <w:rsid w:val="00081A8B"/>
    <w:rsid w:val="00085477"/>
    <w:rsid w:val="0008720D"/>
    <w:rsid w:val="00090057"/>
    <w:rsid w:val="00091A61"/>
    <w:rsid w:val="00094498"/>
    <w:rsid w:val="00096F91"/>
    <w:rsid w:val="000A2686"/>
    <w:rsid w:val="000A55D4"/>
    <w:rsid w:val="000A642C"/>
    <w:rsid w:val="000A6CE9"/>
    <w:rsid w:val="000A6EE0"/>
    <w:rsid w:val="000A7060"/>
    <w:rsid w:val="000B1ABA"/>
    <w:rsid w:val="000B2187"/>
    <w:rsid w:val="000B242C"/>
    <w:rsid w:val="000B386F"/>
    <w:rsid w:val="000B7937"/>
    <w:rsid w:val="000C0A8E"/>
    <w:rsid w:val="000C0FD5"/>
    <w:rsid w:val="000C4B7F"/>
    <w:rsid w:val="000C4FEC"/>
    <w:rsid w:val="000C5BE2"/>
    <w:rsid w:val="000C63D2"/>
    <w:rsid w:val="000C6C32"/>
    <w:rsid w:val="000C7172"/>
    <w:rsid w:val="000C7F5A"/>
    <w:rsid w:val="000D0612"/>
    <w:rsid w:val="000D22D2"/>
    <w:rsid w:val="000D34AB"/>
    <w:rsid w:val="000D4C38"/>
    <w:rsid w:val="000D5960"/>
    <w:rsid w:val="000E05E2"/>
    <w:rsid w:val="000E0AA4"/>
    <w:rsid w:val="000E3AA5"/>
    <w:rsid w:val="000E5E01"/>
    <w:rsid w:val="000E6958"/>
    <w:rsid w:val="000F09D6"/>
    <w:rsid w:val="000F0F6C"/>
    <w:rsid w:val="000F4B05"/>
    <w:rsid w:val="000F702B"/>
    <w:rsid w:val="0010159A"/>
    <w:rsid w:val="00101D00"/>
    <w:rsid w:val="0010282A"/>
    <w:rsid w:val="001048BE"/>
    <w:rsid w:val="00104DA8"/>
    <w:rsid w:val="001050F9"/>
    <w:rsid w:val="00105C16"/>
    <w:rsid w:val="0010753E"/>
    <w:rsid w:val="001076CB"/>
    <w:rsid w:val="001118BA"/>
    <w:rsid w:val="00111E5F"/>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6D3A"/>
    <w:rsid w:val="00167655"/>
    <w:rsid w:val="00167F35"/>
    <w:rsid w:val="00170F93"/>
    <w:rsid w:val="00171893"/>
    <w:rsid w:val="00173E7D"/>
    <w:rsid w:val="00174352"/>
    <w:rsid w:val="00176FD3"/>
    <w:rsid w:val="00176FF0"/>
    <w:rsid w:val="001826F9"/>
    <w:rsid w:val="00183C33"/>
    <w:rsid w:val="001840CC"/>
    <w:rsid w:val="00186216"/>
    <w:rsid w:val="00187F30"/>
    <w:rsid w:val="00190312"/>
    <w:rsid w:val="00190525"/>
    <w:rsid w:val="00191522"/>
    <w:rsid w:val="001916EE"/>
    <w:rsid w:val="00191947"/>
    <w:rsid w:val="00192855"/>
    <w:rsid w:val="00194912"/>
    <w:rsid w:val="00194D0C"/>
    <w:rsid w:val="00197462"/>
    <w:rsid w:val="00197850"/>
    <w:rsid w:val="001A0B91"/>
    <w:rsid w:val="001A1304"/>
    <w:rsid w:val="001A3ED4"/>
    <w:rsid w:val="001A3F96"/>
    <w:rsid w:val="001A414C"/>
    <w:rsid w:val="001A6DAA"/>
    <w:rsid w:val="001A7A50"/>
    <w:rsid w:val="001B29C4"/>
    <w:rsid w:val="001B3B20"/>
    <w:rsid w:val="001B6123"/>
    <w:rsid w:val="001C0019"/>
    <w:rsid w:val="001C029C"/>
    <w:rsid w:val="001C0922"/>
    <w:rsid w:val="001C1395"/>
    <w:rsid w:val="001C1582"/>
    <w:rsid w:val="001C32D1"/>
    <w:rsid w:val="001C3C1D"/>
    <w:rsid w:val="001C58C5"/>
    <w:rsid w:val="001C7AEB"/>
    <w:rsid w:val="001D099B"/>
    <w:rsid w:val="001D1CC1"/>
    <w:rsid w:val="001D3C13"/>
    <w:rsid w:val="001D59AD"/>
    <w:rsid w:val="001D5FCB"/>
    <w:rsid w:val="001D79EE"/>
    <w:rsid w:val="001E0363"/>
    <w:rsid w:val="001E183B"/>
    <w:rsid w:val="001E1EAB"/>
    <w:rsid w:val="001E37CA"/>
    <w:rsid w:val="001E6C13"/>
    <w:rsid w:val="001F0774"/>
    <w:rsid w:val="001F0980"/>
    <w:rsid w:val="001F1B01"/>
    <w:rsid w:val="001F3EC3"/>
    <w:rsid w:val="001F525C"/>
    <w:rsid w:val="001F5EC4"/>
    <w:rsid w:val="001F75B4"/>
    <w:rsid w:val="001F7E77"/>
    <w:rsid w:val="002010BF"/>
    <w:rsid w:val="002020DC"/>
    <w:rsid w:val="00202469"/>
    <w:rsid w:val="00203959"/>
    <w:rsid w:val="0020579E"/>
    <w:rsid w:val="00205B51"/>
    <w:rsid w:val="002062FA"/>
    <w:rsid w:val="0020713E"/>
    <w:rsid w:val="002119B3"/>
    <w:rsid w:val="00211F47"/>
    <w:rsid w:val="00211F83"/>
    <w:rsid w:val="00212647"/>
    <w:rsid w:val="00213BC4"/>
    <w:rsid w:val="002160AB"/>
    <w:rsid w:val="002237E4"/>
    <w:rsid w:val="00223899"/>
    <w:rsid w:val="00223B16"/>
    <w:rsid w:val="00230734"/>
    <w:rsid w:val="00231473"/>
    <w:rsid w:val="002317A1"/>
    <w:rsid w:val="0023188F"/>
    <w:rsid w:val="00233AF4"/>
    <w:rsid w:val="00235992"/>
    <w:rsid w:val="00236679"/>
    <w:rsid w:val="00237EA1"/>
    <w:rsid w:val="00240B12"/>
    <w:rsid w:val="0024221C"/>
    <w:rsid w:val="002441AF"/>
    <w:rsid w:val="0024424B"/>
    <w:rsid w:val="00245518"/>
    <w:rsid w:val="00250C9D"/>
    <w:rsid w:val="0025133C"/>
    <w:rsid w:val="002556EC"/>
    <w:rsid w:val="00256832"/>
    <w:rsid w:val="00256C95"/>
    <w:rsid w:val="00256CE8"/>
    <w:rsid w:val="00257EBC"/>
    <w:rsid w:val="002629B5"/>
    <w:rsid w:val="00262B69"/>
    <w:rsid w:val="00265418"/>
    <w:rsid w:val="00266744"/>
    <w:rsid w:val="00267C9D"/>
    <w:rsid w:val="00270E14"/>
    <w:rsid w:val="002727FE"/>
    <w:rsid w:val="00272D2F"/>
    <w:rsid w:val="002733C1"/>
    <w:rsid w:val="0027529B"/>
    <w:rsid w:val="002760AB"/>
    <w:rsid w:val="00281197"/>
    <w:rsid w:val="00281365"/>
    <w:rsid w:val="002816C9"/>
    <w:rsid w:val="00284C9A"/>
    <w:rsid w:val="00284CC7"/>
    <w:rsid w:val="00285FF1"/>
    <w:rsid w:val="00286535"/>
    <w:rsid w:val="0028664C"/>
    <w:rsid w:val="00290558"/>
    <w:rsid w:val="00290636"/>
    <w:rsid w:val="00290818"/>
    <w:rsid w:val="00294EAA"/>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897"/>
    <w:rsid w:val="002C196E"/>
    <w:rsid w:val="002C5065"/>
    <w:rsid w:val="002C5BD9"/>
    <w:rsid w:val="002C62D6"/>
    <w:rsid w:val="002C68D8"/>
    <w:rsid w:val="002C68EE"/>
    <w:rsid w:val="002C74C3"/>
    <w:rsid w:val="002D2299"/>
    <w:rsid w:val="002D3C01"/>
    <w:rsid w:val="002D3C95"/>
    <w:rsid w:val="002D45CE"/>
    <w:rsid w:val="002D5A3E"/>
    <w:rsid w:val="002E4B67"/>
    <w:rsid w:val="002E4BFF"/>
    <w:rsid w:val="002E4F36"/>
    <w:rsid w:val="002E5F97"/>
    <w:rsid w:val="002E7563"/>
    <w:rsid w:val="002E7A84"/>
    <w:rsid w:val="002F21C3"/>
    <w:rsid w:val="002F220E"/>
    <w:rsid w:val="002F3FD8"/>
    <w:rsid w:val="002F5A88"/>
    <w:rsid w:val="002F5AD3"/>
    <w:rsid w:val="002F7080"/>
    <w:rsid w:val="00300E99"/>
    <w:rsid w:val="0030130E"/>
    <w:rsid w:val="00301A5C"/>
    <w:rsid w:val="00302747"/>
    <w:rsid w:val="00303F91"/>
    <w:rsid w:val="003049F7"/>
    <w:rsid w:val="00305B62"/>
    <w:rsid w:val="00310D4E"/>
    <w:rsid w:val="00311411"/>
    <w:rsid w:val="00311CEB"/>
    <w:rsid w:val="0031274E"/>
    <w:rsid w:val="00313533"/>
    <w:rsid w:val="00314083"/>
    <w:rsid w:val="003145A6"/>
    <w:rsid w:val="00314A0E"/>
    <w:rsid w:val="00314DBC"/>
    <w:rsid w:val="00316D28"/>
    <w:rsid w:val="00317816"/>
    <w:rsid w:val="003214D2"/>
    <w:rsid w:val="0032186B"/>
    <w:rsid w:val="00321A28"/>
    <w:rsid w:val="0032239F"/>
    <w:rsid w:val="00322ED1"/>
    <w:rsid w:val="0032318B"/>
    <w:rsid w:val="00324B68"/>
    <w:rsid w:val="00324E66"/>
    <w:rsid w:val="00327C38"/>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7D6"/>
    <w:rsid w:val="003700E9"/>
    <w:rsid w:val="00370F31"/>
    <w:rsid w:val="00372099"/>
    <w:rsid w:val="00373034"/>
    <w:rsid w:val="00375332"/>
    <w:rsid w:val="003769F1"/>
    <w:rsid w:val="003773D3"/>
    <w:rsid w:val="00377548"/>
    <w:rsid w:val="0037780B"/>
    <w:rsid w:val="0038064F"/>
    <w:rsid w:val="00380744"/>
    <w:rsid w:val="00381A81"/>
    <w:rsid w:val="00382080"/>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13B6"/>
    <w:rsid w:val="003D2B5E"/>
    <w:rsid w:val="003D4336"/>
    <w:rsid w:val="003D6C37"/>
    <w:rsid w:val="003D7E6E"/>
    <w:rsid w:val="003E26A4"/>
    <w:rsid w:val="003E3342"/>
    <w:rsid w:val="003E4A93"/>
    <w:rsid w:val="003E4CE6"/>
    <w:rsid w:val="003E6D21"/>
    <w:rsid w:val="003F1A85"/>
    <w:rsid w:val="003F1B13"/>
    <w:rsid w:val="003F2506"/>
    <w:rsid w:val="003F29EF"/>
    <w:rsid w:val="003F32E5"/>
    <w:rsid w:val="003F3E39"/>
    <w:rsid w:val="003F5407"/>
    <w:rsid w:val="003F5C37"/>
    <w:rsid w:val="003F6F3B"/>
    <w:rsid w:val="00400FE9"/>
    <w:rsid w:val="00402B92"/>
    <w:rsid w:val="00404120"/>
    <w:rsid w:val="004042A2"/>
    <w:rsid w:val="00405115"/>
    <w:rsid w:val="004051A7"/>
    <w:rsid w:val="004061D8"/>
    <w:rsid w:val="00410441"/>
    <w:rsid w:val="00411BF3"/>
    <w:rsid w:val="00412F0E"/>
    <w:rsid w:val="0041328C"/>
    <w:rsid w:val="00413D33"/>
    <w:rsid w:val="00416E5C"/>
    <w:rsid w:val="00420B48"/>
    <w:rsid w:val="00422B35"/>
    <w:rsid w:val="00422D38"/>
    <w:rsid w:val="00423157"/>
    <w:rsid w:val="00431D69"/>
    <w:rsid w:val="004323EC"/>
    <w:rsid w:val="0043505E"/>
    <w:rsid w:val="00435173"/>
    <w:rsid w:val="00435483"/>
    <w:rsid w:val="00435CA8"/>
    <w:rsid w:val="00436588"/>
    <w:rsid w:val="00436EB7"/>
    <w:rsid w:val="00437D57"/>
    <w:rsid w:val="00440ACA"/>
    <w:rsid w:val="00440FB5"/>
    <w:rsid w:val="00441952"/>
    <w:rsid w:val="00443C5C"/>
    <w:rsid w:val="00444414"/>
    <w:rsid w:val="00445D6F"/>
    <w:rsid w:val="00446D60"/>
    <w:rsid w:val="004519BE"/>
    <w:rsid w:val="00451D91"/>
    <w:rsid w:val="00452183"/>
    <w:rsid w:val="004526CA"/>
    <w:rsid w:val="00455BC5"/>
    <w:rsid w:val="004567B9"/>
    <w:rsid w:val="00457E1D"/>
    <w:rsid w:val="00461701"/>
    <w:rsid w:val="00463036"/>
    <w:rsid w:val="00466923"/>
    <w:rsid w:val="00467746"/>
    <w:rsid w:val="0046779F"/>
    <w:rsid w:val="00471933"/>
    <w:rsid w:val="004724DC"/>
    <w:rsid w:val="004756F6"/>
    <w:rsid w:val="00475BB4"/>
    <w:rsid w:val="0047659E"/>
    <w:rsid w:val="004769E7"/>
    <w:rsid w:val="00476AF2"/>
    <w:rsid w:val="00481E1A"/>
    <w:rsid w:val="0048211C"/>
    <w:rsid w:val="004823D7"/>
    <w:rsid w:val="00482BFA"/>
    <w:rsid w:val="0048451F"/>
    <w:rsid w:val="004927EF"/>
    <w:rsid w:val="00493EFA"/>
    <w:rsid w:val="00495065"/>
    <w:rsid w:val="0049528A"/>
    <w:rsid w:val="0049599F"/>
    <w:rsid w:val="00496051"/>
    <w:rsid w:val="004970A9"/>
    <w:rsid w:val="004972F2"/>
    <w:rsid w:val="00497819"/>
    <w:rsid w:val="00497F0B"/>
    <w:rsid w:val="004A1E73"/>
    <w:rsid w:val="004A24D4"/>
    <w:rsid w:val="004A4083"/>
    <w:rsid w:val="004A57B8"/>
    <w:rsid w:val="004B0C42"/>
    <w:rsid w:val="004B15DC"/>
    <w:rsid w:val="004B1916"/>
    <w:rsid w:val="004B2D26"/>
    <w:rsid w:val="004B2FD1"/>
    <w:rsid w:val="004B332C"/>
    <w:rsid w:val="004B3779"/>
    <w:rsid w:val="004B4460"/>
    <w:rsid w:val="004B47B8"/>
    <w:rsid w:val="004B492D"/>
    <w:rsid w:val="004B4EFA"/>
    <w:rsid w:val="004B6CA7"/>
    <w:rsid w:val="004B6E81"/>
    <w:rsid w:val="004C16C1"/>
    <w:rsid w:val="004C18D8"/>
    <w:rsid w:val="004C31FC"/>
    <w:rsid w:val="004C3EB9"/>
    <w:rsid w:val="004C47BF"/>
    <w:rsid w:val="004C5E91"/>
    <w:rsid w:val="004D0673"/>
    <w:rsid w:val="004D108B"/>
    <w:rsid w:val="004D1614"/>
    <w:rsid w:val="004D3CC3"/>
    <w:rsid w:val="004D3DDD"/>
    <w:rsid w:val="004D40B3"/>
    <w:rsid w:val="004D445C"/>
    <w:rsid w:val="004D69CD"/>
    <w:rsid w:val="004D6A39"/>
    <w:rsid w:val="004E06DE"/>
    <w:rsid w:val="004E18D2"/>
    <w:rsid w:val="004E2F10"/>
    <w:rsid w:val="004E35B6"/>
    <w:rsid w:val="004E39E2"/>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0D90"/>
    <w:rsid w:val="00571EF6"/>
    <w:rsid w:val="00576EF1"/>
    <w:rsid w:val="00577AE8"/>
    <w:rsid w:val="00577D67"/>
    <w:rsid w:val="005821C6"/>
    <w:rsid w:val="00583D6B"/>
    <w:rsid w:val="00583E78"/>
    <w:rsid w:val="00584107"/>
    <w:rsid w:val="0058534B"/>
    <w:rsid w:val="005865E2"/>
    <w:rsid w:val="005909FA"/>
    <w:rsid w:val="00591101"/>
    <w:rsid w:val="0059288C"/>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466C"/>
    <w:rsid w:val="005C5433"/>
    <w:rsid w:val="005C7851"/>
    <w:rsid w:val="005C7E3C"/>
    <w:rsid w:val="005D1899"/>
    <w:rsid w:val="005D1D63"/>
    <w:rsid w:val="005D1E60"/>
    <w:rsid w:val="005D210A"/>
    <w:rsid w:val="005D2D4B"/>
    <w:rsid w:val="005D5285"/>
    <w:rsid w:val="005D653C"/>
    <w:rsid w:val="005D6B14"/>
    <w:rsid w:val="005D7872"/>
    <w:rsid w:val="005D7ECC"/>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35E1"/>
    <w:rsid w:val="005F5299"/>
    <w:rsid w:val="006009BA"/>
    <w:rsid w:val="00600AA9"/>
    <w:rsid w:val="00602271"/>
    <w:rsid w:val="00605203"/>
    <w:rsid w:val="006063AC"/>
    <w:rsid w:val="00607E23"/>
    <w:rsid w:val="00610099"/>
    <w:rsid w:val="00611029"/>
    <w:rsid w:val="00612245"/>
    <w:rsid w:val="006130A1"/>
    <w:rsid w:val="006139C1"/>
    <w:rsid w:val="00616764"/>
    <w:rsid w:val="006217BC"/>
    <w:rsid w:val="00621B84"/>
    <w:rsid w:val="00622714"/>
    <w:rsid w:val="00622D8F"/>
    <w:rsid w:val="00623589"/>
    <w:rsid w:val="006245A4"/>
    <w:rsid w:val="00624DFE"/>
    <w:rsid w:val="00626248"/>
    <w:rsid w:val="00627830"/>
    <w:rsid w:val="00631F2D"/>
    <w:rsid w:val="00632E0F"/>
    <w:rsid w:val="006335EF"/>
    <w:rsid w:val="00634D25"/>
    <w:rsid w:val="00636370"/>
    <w:rsid w:val="00636709"/>
    <w:rsid w:val="006368F1"/>
    <w:rsid w:val="00637A08"/>
    <w:rsid w:val="00640C39"/>
    <w:rsid w:val="00640EAE"/>
    <w:rsid w:val="00641200"/>
    <w:rsid w:val="00644764"/>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1F7"/>
    <w:rsid w:val="00677E5A"/>
    <w:rsid w:val="00680348"/>
    <w:rsid w:val="00680518"/>
    <w:rsid w:val="0068179A"/>
    <w:rsid w:val="00681C87"/>
    <w:rsid w:val="00683C99"/>
    <w:rsid w:val="00686428"/>
    <w:rsid w:val="006871B5"/>
    <w:rsid w:val="0068725B"/>
    <w:rsid w:val="00691CEA"/>
    <w:rsid w:val="00692AC8"/>
    <w:rsid w:val="00693E2D"/>
    <w:rsid w:val="00694385"/>
    <w:rsid w:val="00695DEB"/>
    <w:rsid w:val="00696A7B"/>
    <w:rsid w:val="006A068F"/>
    <w:rsid w:val="006A0C27"/>
    <w:rsid w:val="006A2B60"/>
    <w:rsid w:val="006A5950"/>
    <w:rsid w:val="006A6339"/>
    <w:rsid w:val="006A72C7"/>
    <w:rsid w:val="006A774B"/>
    <w:rsid w:val="006B0509"/>
    <w:rsid w:val="006B1608"/>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1D12"/>
    <w:rsid w:val="006D66D4"/>
    <w:rsid w:val="006D7E57"/>
    <w:rsid w:val="006E1D4C"/>
    <w:rsid w:val="006E2AF9"/>
    <w:rsid w:val="006E40CF"/>
    <w:rsid w:val="006E4DFC"/>
    <w:rsid w:val="006E52BE"/>
    <w:rsid w:val="006E5DBB"/>
    <w:rsid w:val="006E77F6"/>
    <w:rsid w:val="006E7A6B"/>
    <w:rsid w:val="006F02DF"/>
    <w:rsid w:val="006F03B9"/>
    <w:rsid w:val="006F1857"/>
    <w:rsid w:val="006F340F"/>
    <w:rsid w:val="006F3684"/>
    <w:rsid w:val="006F3C38"/>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51EB"/>
    <w:rsid w:val="0073593A"/>
    <w:rsid w:val="0073677D"/>
    <w:rsid w:val="00736CF5"/>
    <w:rsid w:val="00737AFF"/>
    <w:rsid w:val="00740EB3"/>
    <w:rsid w:val="007416F8"/>
    <w:rsid w:val="0074198B"/>
    <w:rsid w:val="00741D91"/>
    <w:rsid w:val="00742569"/>
    <w:rsid w:val="00743653"/>
    <w:rsid w:val="007436C2"/>
    <w:rsid w:val="0074393C"/>
    <w:rsid w:val="00744A33"/>
    <w:rsid w:val="0074507C"/>
    <w:rsid w:val="007510F6"/>
    <w:rsid w:val="00752F27"/>
    <w:rsid w:val="007556B8"/>
    <w:rsid w:val="007558CC"/>
    <w:rsid w:val="00755A76"/>
    <w:rsid w:val="007562AE"/>
    <w:rsid w:val="00756327"/>
    <w:rsid w:val="0075771B"/>
    <w:rsid w:val="00757CE8"/>
    <w:rsid w:val="00762A57"/>
    <w:rsid w:val="00762DA8"/>
    <w:rsid w:val="00763B19"/>
    <w:rsid w:val="00763E90"/>
    <w:rsid w:val="0076559C"/>
    <w:rsid w:val="00771325"/>
    <w:rsid w:val="00772474"/>
    <w:rsid w:val="0077302C"/>
    <w:rsid w:val="007736B8"/>
    <w:rsid w:val="0077373A"/>
    <w:rsid w:val="00773EEB"/>
    <w:rsid w:val="007759BC"/>
    <w:rsid w:val="007769B3"/>
    <w:rsid w:val="007775BD"/>
    <w:rsid w:val="00777FB0"/>
    <w:rsid w:val="00780589"/>
    <w:rsid w:val="00780C6A"/>
    <w:rsid w:val="00785483"/>
    <w:rsid w:val="0079007B"/>
    <w:rsid w:val="007902F5"/>
    <w:rsid w:val="00794905"/>
    <w:rsid w:val="00794C47"/>
    <w:rsid w:val="0079504C"/>
    <w:rsid w:val="0079593F"/>
    <w:rsid w:val="007961B3"/>
    <w:rsid w:val="00797259"/>
    <w:rsid w:val="007A0C5E"/>
    <w:rsid w:val="007A300A"/>
    <w:rsid w:val="007A43A2"/>
    <w:rsid w:val="007A54E8"/>
    <w:rsid w:val="007A553A"/>
    <w:rsid w:val="007A767F"/>
    <w:rsid w:val="007B2B4A"/>
    <w:rsid w:val="007B4393"/>
    <w:rsid w:val="007C10D9"/>
    <w:rsid w:val="007C15A3"/>
    <w:rsid w:val="007C244A"/>
    <w:rsid w:val="007C2EBA"/>
    <w:rsid w:val="007C36BF"/>
    <w:rsid w:val="007C399E"/>
    <w:rsid w:val="007C3FAD"/>
    <w:rsid w:val="007C53C0"/>
    <w:rsid w:val="007C7FBE"/>
    <w:rsid w:val="007D3C87"/>
    <w:rsid w:val="007D45C2"/>
    <w:rsid w:val="007D515D"/>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5A17"/>
    <w:rsid w:val="008173AB"/>
    <w:rsid w:val="00817FBC"/>
    <w:rsid w:val="00820918"/>
    <w:rsid w:val="0082115F"/>
    <w:rsid w:val="00821175"/>
    <w:rsid w:val="0082248D"/>
    <w:rsid w:val="008226CB"/>
    <w:rsid w:val="00823F5C"/>
    <w:rsid w:val="008246A0"/>
    <w:rsid w:val="00824F52"/>
    <w:rsid w:val="00827B27"/>
    <w:rsid w:val="008306B5"/>
    <w:rsid w:val="00830706"/>
    <w:rsid w:val="00830976"/>
    <w:rsid w:val="0083116C"/>
    <w:rsid w:val="008312F0"/>
    <w:rsid w:val="00831A96"/>
    <w:rsid w:val="00831CB9"/>
    <w:rsid w:val="00832205"/>
    <w:rsid w:val="008335E0"/>
    <w:rsid w:val="0083471B"/>
    <w:rsid w:val="008361FF"/>
    <w:rsid w:val="00840C25"/>
    <w:rsid w:val="00841067"/>
    <w:rsid w:val="00841C40"/>
    <w:rsid w:val="00841E78"/>
    <w:rsid w:val="00843EA7"/>
    <w:rsid w:val="008464D0"/>
    <w:rsid w:val="00847B68"/>
    <w:rsid w:val="00850FEB"/>
    <w:rsid w:val="008519FC"/>
    <w:rsid w:val="0085271F"/>
    <w:rsid w:val="00852A9E"/>
    <w:rsid w:val="00853311"/>
    <w:rsid w:val="008542EA"/>
    <w:rsid w:val="00855337"/>
    <w:rsid w:val="0085641F"/>
    <w:rsid w:val="00857B29"/>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3279"/>
    <w:rsid w:val="008862D8"/>
    <w:rsid w:val="00886C4B"/>
    <w:rsid w:val="00887AA5"/>
    <w:rsid w:val="00890317"/>
    <w:rsid w:val="00890791"/>
    <w:rsid w:val="008933C5"/>
    <w:rsid w:val="00896C84"/>
    <w:rsid w:val="008A03ED"/>
    <w:rsid w:val="008A186B"/>
    <w:rsid w:val="008A1BA2"/>
    <w:rsid w:val="008A1CCE"/>
    <w:rsid w:val="008A23D6"/>
    <w:rsid w:val="008A3C91"/>
    <w:rsid w:val="008A42D0"/>
    <w:rsid w:val="008A43EF"/>
    <w:rsid w:val="008A538B"/>
    <w:rsid w:val="008A65BB"/>
    <w:rsid w:val="008A7ADE"/>
    <w:rsid w:val="008B0584"/>
    <w:rsid w:val="008B178B"/>
    <w:rsid w:val="008B2737"/>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754A"/>
    <w:rsid w:val="008F2BCD"/>
    <w:rsid w:val="008F402C"/>
    <w:rsid w:val="008F4605"/>
    <w:rsid w:val="008F6CA2"/>
    <w:rsid w:val="008F7EB4"/>
    <w:rsid w:val="008F7FC3"/>
    <w:rsid w:val="00902CAE"/>
    <w:rsid w:val="00903931"/>
    <w:rsid w:val="00904433"/>
    <w:rsid w:val="009048EC"/>
    <w:rsid w:val="00904D2B"/>
    <w:rsid w:val="00907E65"/>
    <w:rsid w:val="0091052F"/>
    <w:rsid w:val="00910FDB"/>
    <w:rsid w:val="00911965"/>
    <w:rsid w:val="00912DD5"/>
    <w:rsid w:val="00913D31"/>
    <w:rsid w:val="009175B3"/>
    <w:rsid w:val="00917B7D"/>
    <w:rsid w:val="00917C64"/>
    <w:rsid w:val="009205C7"/>
    <w:rsid w:val="00920985"/>
    <w:rsid w:val="0092199B"/>
    <w:rsid w:val="0092278F"/>
    <w:rsid w:val="00922E22"/>
    <w:rsid w:val="00924423"/>
    <w:rsid w:val="00924964"/>
    <w:rsid w:val="009250C8"/>
    <w:rsid w:val="00925D2B"/>
    <w:rsid w:val="00927A5E"/>
    <w:rsid w:val="00931A3F"/>
    <w:rsid w:val="00932F9F"/>
    <w:rsid w:val="00934DEC"/>
    <w:rsid w:val="00935DB1"/>
    <w:rsid w:val="00937BA1"/>
    <w:rsid w:val="00940A2E"/>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A18"/>
    <w:rsid w:val="00980B91"/>
    <w:rsid w:val="0098257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6"/>
    <w:rsid w:val="009D16CD"/>
    <w:rsid w:val="009D2601"/>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F17DE"/>
    <w:rsid w:val="009F2DFC"/>
    <w:rsid w:val="009F3780"/>
    <w:rsid w:val="009F406F"/>
    <w:rsid w:val="009F49AC"/>
    <w:rsid w:val="009F4AE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384E"/>
    <w:rsid w:val="00A14781"/>
    <w:rsid w:val="00A17BFE"/>
    <w:rsid w:val="00A17E39"/>
    <w:rsid w:val="00A2230C"/>
    <w:rsid w:val="00A2333B"/>
    <w:rsid w:val="00A23E4C"/>
    <w:rsid w:val="00A24123"/>
    <w:rsid w:val="00A2532C"/>
    <w:rsid w:val="00A25E8F"/>
    <w:rsid w:val="00A30707"/>
    <w:rsid w:val="00A3192B"/>
    <w:rsid w:val="00A3373A"/>
    <w:rsid w:val="00A3477F"/>
    <w:rsid w:val="00A34B45"/>
    <w:rsid w:val="00A35625"/>
    <w:rsid w:val="00A359C8"/>
    <w:rsid w:val="00A36C2D"/>
    <w:rsid w:val="00A37793"/>
    <w:rsid w:val="00A37A96"/>
    <w:rsid w:val="00A40FBB"/>
    <w:rsid w:val="00A42B14"/>
    <w:rsid w:val="00A4385B"/>
    <w:rsid w:val="00A4431F"/>
    <w:rsid w:val="00A44F74"/>
    <w:rsid w:val="00A450E4"/>
    <w:rsid w:val="00A45264"/>
    <w:rsid w:val="00A45C79"/>
    <w:rsid w:val="00A45C7E"/>
    <w:rsid w:val="00A466D2"/>
    <w:rsid w:val="00A46D10"/>
    <w:rsid w:val="00A51918"/>
    <w:rsid w:val="00A532ED"/>
    <w:rsid w:val="00A53330"/>
    <w:rsid w:val="00A5605B"/>
    <w:rsid w:val="00A57DFF"/>
    <w:rsid w:val="00A60379"/>
    <w:rsid w:val="00A60D84"/>
    <w:rsid w:val="00A61578"/>
    <w:rsid w:val="00A61931"/>
    <w:rsid w:val="00A64BFD"/>
    <w:rsid w:val="00A721FC"/>
    <w:rsid w:val="00A72A4F"/>
    <w:rsid w:val="00A72FCC"/>
    <w:rsid w:val="00A73030"/>
    <w:rsid w:val="00A77BB2"/>
    <w:rsid w:val="00A82526"/>
    <w:rsid w:val="00A83341"/>
    <w:rsid w:val="00A837DB"/>
    <w:rsid w:val="00A838EE"/>
    <w:rsid w:val="00A845E0"/>
    <w:rsid w:val="00A84FED"/>
    <w:rsid w:val="00A854BB"/>
    <w:rsid w:val="00A85D75"/>
    <w:rsid w:val="00A90F75"/>
    <w:rsid w:val="00A91C25"/>
    <w:rsid w:val="00A97349"/>
    <w:rsid w:val="00A9769E"/>
    <w:rsid w:val="00A97B36"/>
    <w:rsid w:val="00AA1C32"/>
    <w:rsid w:val="00AA2AAD"/>
    <w:rsid w:val="00AA301F"/>
    <w:rsid w:val="00AA440B"/>
    <w:rsid w:val="00AA5403"/>
    <w:rsid w:val="00AA582D"/>
    <w:rsid w:val="00AA5E89"/>
    <w:rsid w:val="00AA6DE8"/>
    <w:rsid w:val="00AB0C5D"/>
    <w:rsid w:val="00AB44A5"/>
    <w:rsid w:val="00AB5A92"/>
    <w:rsid w:val="00AC1463"/>
    <w:rsid w:val="00AC2648"/>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D744C"/>
    <w:rsid w:val="00AE00FF"/>
    <w:rsid w:val="00AE1163"/>
    <w:rsid w:val="00AE1343"/>
    <w:rsid w:val="00AE1CEF"/>
    <w:rsid w:val="00AE4137"/>
    <w:rsid w:val="00AE44FB"/>
    <w:rsid w:val="00AE6BF2"/>
    <w:rsid w:val="00AE78FA"/>
    <w:rsid w:val="00AF0D0F"/>
    <w:rsid w:val="00AF4044"/>
    <w:rsid w:val="00AF494B"/>
    <w:rsid w:val="00AF4B11"/>
    <w:rsid w:val="00AF4F27"/>
    <w:rsid w:val="00AF5B73"/>
    <w:rsid w:val="00AF77C7"/>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40F"/>
    <w:rsid w:val="00B20C72"/>
    <w:rsid w:val="00B23A3A"/>
    <w:rsid w:val="00B243FC"/>
    <w:rsid w:val="00B24BF8"/>
    <w:rsid w:val="00B25751"/>
    <w:rsid w:val="00B2622E"/>
    <w:rsid w:val="00B2689D"/>
    <w:rsid w:val="00B27D07"/>
    <w:rsid w:val="00B30689"/>
    <w:rsid w:val="00B30C15"/>
    <w:rsid w:val="00B31AA4"/>
    <w:rsid w:val="00B320BE"/>
    <w:rsid w:val="00B3316F"/>
    <w:rsid w:val="00B3360D"/>
    <w:rsid w:val="00B343E0"/>
    <w:rsid w:val="00B35C4F"/>
    <w:rsid w:val="00B41069"/>
    <w:rsid w:val="00B422B3"/>
    <w:rsid w:val="00B43DA7"/>
    <w:rsid w:val="00B4437A"/>
    <w:rsid w:val="00B44F8A"/>
    <w:rsid w:val="00B45E71"/>
    <w:rsid w:val="00B46313"/>
    <w:rsid w:val="00B47733"/>
    <w:rsid w:val="00B5020E"/>
    <w:rsid w:val="00B50CB9"/>
    <w:rsid w:val="00B53051"/>
    <w:rsid w:val="00B53734"/>
    <w:rsid w:val="00B5381B"/>
    <w:rsid w:val="00B56071"/>
    <w:rsid w:val="00B57BEA"/>
    <w:rsid w:val="00B57E07"/>
    <w:rsid w:val="00B61990"/>
    <w:rsid w:val="00B61C4D"/>
    <w:rsid w:val="00B628E6"/>
    <w:rsid w:val="00B63387"/>
    <w:rsid w:val="00B651C4"/>
    <w:rsid w:val="00B655F6"/>
    <w:rsid w:val="00B67848"/>
    <w:rsid w:val="00B703F9"/>
    <w:rsid w:val="00B704C0"/>
    <w:rsid w:val="00B705E3"/>
    <w:rsid w:val="00B72298"/>
    <w:rsid w:val="00B72A55"/>
    <w:rsid w:val="00B7559E"/>
    <w:rsid w:val="00B760E1"/>
    <w:rsid w:val="00B7616E"/>
    <w:rsid w:val="00B804C2"/>
    <w:rsid w:val="00B83A3C"/>
    <w:rsid w:val="00B83E81"/>
    <w:rsid w:val="00B84B70"/>
    <w:rsid w:val="00B864DD"/>
    <w:rsid w:val="00B87264"/>
    <w:rsid w:val="00B873FA"/>
    <w:rsid w:val="00B87A7C"/>
    <w:rsid w:val="00B87B33"/>
    <w:rsid w:val="00B90D86"/>
    <w:rsid w:val="00B91121"/>
    <w:rsid w:val="00B918DB"/>
    <w:rsid w:val="00B928DB"/>
    <w:rsid w:val="00B934A4"/>
    <w:rsid w:val="00B93562"/>
    <w:rsid w:val="00B93728"/>
    <w:rsid w:val="00B949D6"/>
    <w:rsid w:val="00B95BD9"/>
    <w:rsid w:val="00B95D14"/>
    <w:rsid w:val="00BA074D"/>
    <w:rsid w:val="00BA07EF"/>
    <w:rsid w:val="00BA1FD1"/>
    <w:rsid w:val="00BA2F77"/>
    <w:rsid w:val="00BB0E01"/>
    <w:rsid w:val="00BB0FAF"/>
    <w:rsid w:val="00BB1638"/>
    <w:rsid w:val="00BB198B"/>
    <w:rsid w:val="00BB252D"/>
    <w:rsid w:val="00BB43A4"/>
    <w:rsid w:val="00BB5983"/>
    <w:rsid w:val="00BB7A3A"/>
    <w:rsid w:val="00BC5365"/>
    <w:rsid w:val="00BC6551"/>
    <w:rsid w:val="00BC6E90"/>
    <w:rsid w:val="00BC76A1"/>
    <w:rsid w:val="00BC7BDC"/>
    <w:rsid w:val="00BD0E14"/>
    <w:rsid w:val="00BD2556"/>
    <w:rsid w:val="00BD3506"/>
    <w:rsid w:val="00BD740A"/>
    <w:rsid w:val="00BD7992"/>
    <w:rsid w:val="00BE103D"/>
    <w:rsid w:val="00BE15A0"/>
    <w:rsid w:val="00BE1CAA"/>
    <w:rsid w:val="00BE3437"/>
    <w:rsid w:val="00BE3BF3"/>
    <w:rsid w:val="00BE5F5E"/>
    <w:rsid w:val="00BE6023"/>
    <w:rsid w:val="00BE6C7E"/>
    <w:rsid w:val="00BF25B2"/>
    <w:rsid w:val="00BF3835"/>
    <w:rsid w:val="00BF3D65"/>
    <w:rsid w:val="00BF5F80"/>
    <w:rsid w:val="00BF6474"/>
    <w:rsid w:val="00C03598"/>
    <w:rsid w:val="00C03926"/>
    <w:rsid w:val="00C03DFD"/>
    <w:rsid w:val="00C0463F"/>
    <w:rsid w:val="00C04B2F"/>
    <w:rsid w:val="00C05E52"/>
    <w:rsid w:val="00C06585"/>
    <w:rsid w:val="00C0668B"/>
    <w:rsid w:val="00C06C2C"/>
    <w:rsid w:val="00C06FDF"/>
    <w:rsid w:val="00C1166F"/>
    <w:rsid w:val="00C11D34"/>
    <w:rsid w:val="00C143DC"/>
    <w:rsid w:val="00C14571"/>
    <w:rsid w:val="00C1468F"/>
    <w:rsid w:val="00C149DD"/>
    <w:rsid w:val="00C14E76"/>
    <w:rsid w:val="00C14FF0"/>
    <w:rsid w:val="00C15251"/>
    <w:rsid w:val="00C16089"/>
    <w:rsid w:val="00C16AAA"/>
    <w:rsid w:val="00C2196F"/>
    <w:rsid w:val="00C25551"/>
    <w:rsid w:val="00C264EE"/>
    <w:rsid w:val="00C2682F"/>
    <w:rsid w:val="00C3104A"/>
    <w:rsid w:val="00C3190A"/>
    <w:rsid w:val="00C31A9B"/>
    <w:rsid w:val="00C3573E"/>
    <w:rsid w:val="00C358BC"/>
    <w:rsid w:val="00C35A7E"/>
    <w:rsid w:val="00C364E8"/>
    <w:rsid w:val="00C3682D"/>
    <w:rsid w:val="00C373E5"/>
    <w:rsid w:val="00C42DF9"/>
    <w:rsid w:val="00C46D3E"/>
    <w:rsid w:val="00C4713E"/>
    <w:rsid w:val="00C531EC"/>
    <w:rsid w:val="00C5629D"/>
    <w:rsid w:val="00C61B6A"/>
    <w:rsid w:val="00C61CDC"/>
    <w:rsid w:val="00C62A26"/>
    <w:rsid w:val="00C64C54"/>
    <w:rsid w:val="00C654D5"/>
    <w:rsid w:val="00C65FDF"/>
    <w:rsid w:val="00C673C5"/>
    <w:rsid w:val="00C73385"/>
    <w:rsid w:val="00C740E8"/>
    <w:rsid w:val="00C77128"/>
    <w:rsid w:val="00C7779C"/>
    <w:rsid w:val="00C77E00"/>
    <w:rsid w:val="00C80AD8"/>
    <w:rsid w:val="00C8601F"/>
    <w:rsid w:val="00C87005"/>
    <w:rsid w:val="00C8723D"/>
    <w:rsid w:val="00C872DF"/>
    <w:rsid w:val="00C92CE1"/>
    <w:rsid w:val="00C92EC0"/>
    <w:rsid w:val="00C92FE3"/>
    <w:rsid w:val="00C93094"/>
    <w:rsid w:val="00C93098"/>
    <w:rsid w:val="00C95135"/>
    <w:rsid w:val="00CA0478"/>
    <w:rsid w:val="00CA21FF"/>
    <w:rsid w:val="00CA3B6A"/>
    <w:rsid w:val="00CA3C9D"/>
    <w:rsid w:val="00CA5E10"/>
    <w:rsid w:val="00CB05CB"/>
    <w:rsid w:val="00CB114B"/>
    <w:rsid w:val="00CB21D3"/>
    <w:rsid w:val="00CB2559"/>
    <w:rsid w:val="00CB2EAB"/>
    <w:rsid w:val="00CB3981"/>
    <w:rsid w:val="00CB45F6"/>
    <w:rsid w:val="00CB505D"/>
    <w:rsid w:val="00CB7272"/>
    <w:rsid w:val="00CC04C8"/>
    <w:rsid w:val="00CC08B2"/>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3F8D"/>
    <w:rsid w:val="00CE58DA"/>
    <w:rsid w:val="00CF1080"/>
    <w:rsid w:val="00CF1936"/>
    <w:rsid w:val="00CF30F1"/>
    <w:rsid w:val="00CF3D31"/>
    <w:rsid w:val="00CF484D"/>
    <w:rsid w:val="00CF5736"/>
    <w:rsid w:val="00CF5DE9"/>
    <w:rsid w:val="00CF645A"/>
    <w:rsid w:val="00CF7277"/>
    <w:rsid w:val="00D01FC6"/>
    <w:rsid w:val="00D02162"/>
    <w:rsid w:val="00D028D2"/>
    <w:rsid w:val="00D06185"/>
    <w:rsid w:val="00D0671E"/>
    <w:rsid w:val="00D06B2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307EC"/>
    <w:rsid w:val="00D315F0"/>
    <w:rsid w:val="00D33D97"/>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60FC8"/>
    <w:rsid w:val="00D62C39"/>
    <w:rsid w:val="00D641F8"/>
    <w:rsid w:val="00D645A3"/>
    <w:rsid w:val="00D64D74"/>
    <w:rsid w:val="00D65A73"/>
    <w:rsid w:val="00D71144"/>
    <w:rsid w:val="00D719D6"/>
    <w:rsid w:val="00D71EE4"/>
    <w:rsid w:val="00D72EE4"/>
    <w:rsid w:val="00D7434A"/>
    <w:rsid w:val="00D7438F"/>
    <w:rsid w:val="00D74E4C"/>
    <w:rsid w:val="00D75463"/>
    <w:rsid w:val="00D75619"/>
    <w:rsid w:val="00D77BE1"/>
    <w:rsid w:val="00D812FF"/>
    <w:rsid w:val="00D82315"/>
    <w:rsid w:val="00D82795"/>
    <w:rsid w:val="00D82B98"/>
    <w:rsid w:val="00D845B2"/>
    <w:rsid w:val="00D84CB2"/>
    <w:rsid w:val="00D8553B"/>
    <w:rsid w:val="00D8645F"/>
    <w:rsid w:val="00D874D4"/>
    <w:rsid w:val="00D902F7"/>
    <w:rsid w:val="00D909B9"/>
    <w:rsid w:val="00D916A2"/>
    <w:rsid w:val="00D91B3B"/>
    <w:rsid w:val="00D91CDE"/>
    <w:rsid w:val="00D9353A"/>
    <w:rsid w:val="00D97078"/>
    <w:rsid w:val="00D97C5F"/>
    <w:rsid w:val="00D97DFA"/>
    <w:rsid w:val="00DA0748"/>
    <w:rsid w:val="00DA0D3F"/>
    <w:rsid w:val="00DA396E"/>
    <w:rsid w:val="00DA4334"/>
    <w:rsid w:val="00DA4973"/>
    <w:rsid w:val="00DA4FA1"/>
    <w:rsid w:val="00DA729E"/>
    <w:rsid w:val="00DB017F"/>
    <w:rsid w:val="00DB01CB"/>
    <w:rsid w:val="00DB0EFF"/>
    <w:rsid w:val="00DB1528"/>
    <w:rsid w:val="00DB2033"/>
    <w:rsid w:val="00DB3F3B"/>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B00"/>
    <w:rsid w:val="00DC6D5B"/>
    <w:rsid w:val="00DC6E2B"/>
    <w:rsid w:val="00DD3B57"/>
    <w:rsid w:val="00DD441A"/>
    <w:rsid w:val="00DD5B75"/>
    <w:rsid w:val="00DD7455"/>
    <w:rsid w:val="00DD7B5F"/>
    <w:rsid w:val="00DE1593"/>
    <w:rsid w:val="00DE4784"/>
    <w:rsid w:val="00DE74DD"/>
    <w:rsid w:val="00DF1714"/>
    <w:rsid w:val="00DF1CC4"/>
    <w:rsid w:val="00DF2390"/>
    <w:rsid w:val="00DF670B"/>
    <w:rsid w:val="00DF68C0"/>
    <w:rsid w:val="00DF70F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25E0"/>
    <w:rsid w:val="00E42CF9"/>
    <w:rsid w:val="00E448ED"/>
    <w:rsid w:val="00E44EE2"/>
    <w:rsid w:val="00E476CF"/>
    <w:rsid w:val="00E50257"/>
    <w:rsid w:val="00E505B4"/>
    <w:rsid w:val="00E505C4"/>
    <w:rsid w:val="00E514AA"/>
    <w:rsid w:val="00E52177"/>
    <w:rsid w:val="00E52711"/>
    <w:rsid w:val="00E52BB0"/>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6ECF"/>
    <w:rsid w:val="00E86F33"/>
    <w:rsid w:val="00E90D9B"/>
    <w:rsid w:val="00E91C21"/>
    <w:rsid w:val="00E93A8D"/>
    <w:rsid w:val="00E93F73"/>
    <w:rsid w:val="00E95DD7"/>
    <w:rsid w:val="00E96296"/>
    <w:rsid w:val="00E96BE0"/>
    <w:rsid w:val="00E97BA9"/>
    <w:rsid w:val="00EA194C"/>
    <w:rsid w:val="00EA3D7A"/>
    <w:rsid w:val="00EA6B38"/>
    <w:rsid w:val="00EA7DB6"/>
    <w:rsid w:val="00EB0DED"/>
    <w:rsid w:val="00EB1E61"/>
    <w:rsid w:val="00EB2EE0"/>
    <w:rsid w:val="00EB3C4D"/>
    <w:rsid w:val="00EB4031"/>
    <w:rsid w:val="00EB40A6"/>
    <w:rsid w:val="00EB48B0"/>
    <w:rsid w:val="00EC0163"/>
    <w:rsid w:val="00EC03F0"/>
    <w:rsid w:val="00EC071A"/>
    <w:rsid w:val="00EC2340"/>
    <w:rsid w:val="00EC2BE2"/>
    <w:rsid w:val="00EC4CE1"/>
    <w:rsid w:val="00EC5B02"/>
    <w:rsid w:val="00EC6751"/>
    <w:rsid w:val="00EC76AF"/>
    <w:rsid w:val="00ED021B"/>
    <w:rsid w:val="00ED3328"/>
    <w:rsid w:val="00ED3FDD"/>
    <w:rsid w:val="00ED4914"/>
    <w:rsid w:val="00ED5C06"/>
    <w:rsid w:val="00EE2E24"/>
    <w:rsid w:val="00EE498E"/>
    <w:rsid w:val="00EE4D21"/>
    <w:rsid w:val="00EE66BA"/>
    <w:rsid w:val="00EE736C"/>
    <w:rsid w:val="00EE79DC"/>
    <w:rsid w:val="00EE7CDC"/>
    <w:rsid w:val="00EF0A45"/>
    <w:rsid w:val="00EF141F"/>
    <w:rsid w:val="00EF1A6E"/>
    <w:rsid w:val="00EF1C4A"/>
    <w:rsid w:val="00EF2AAA"/>
    <w:rsid w:val="00EF31EE"/>
    <w:rsid w:val="00EF44C7"/>
    <w:rsid w:val="00EF6937"/>
    <w:rsid w:val="00EF7A0E"/>
    <w:rsid w:val="00F008A0"/>
    <w:rsid w:val="00F00B34"/>
    <w:rsid w:val="00F016F3"/>
    <w:rsid w:val="00F02B0C"/>
    <w:rsid w:val="00F04C68"/>
    <w:rsid w:val="00F04D2D"/>
    <w:rsid w:val="00F10114"/>
    <w:rsid w:val="00F10E8E"/>
    <w:rsid w:val="00F111AB"/>
    <w:rsid w:val="00F1423D"/>
    <w:rsid w:val="00F16F04"/>
    <w:rsid w:val="00F205A7"/>
    <w:rsid w:val="00F21037"/>
    <w:rsid w:val="00F228BB"/>
    <w:rsid w:val="00F25CA3"/>
    <w:rsid w:val="00F26698"/>
    <w:rsid w:val="00F26D9F"/>
    <w:rsid w:val="00F30580"/>
    <w:rsid w:val="00F34AFD"/>
    <w:rsid w:val="00F36ADE"/>
    <w:rsid w:val="00F37846"/>
    <w:rsid w:val="00F400A9"/>
    <w:rsid w:val="00F40D6A"/>
    <w:rsid w:val="00F436DB"/>
    <w:rsid w:val="00F45531"/>
    <w:rsid w:val="00F471A8"/>
    <w:rsid w:val="00F4727A"/>
    <w:rsid w:val="00F476B4"/>
    <w:rsid w:val="00F51561"/>
    <w:rsid w:val="00F51C03"/>
    <w:rsid w:val="00F53ADA"/>
    <w:rsid w:val="00F544DE"/>
    <w:rsid w:val="00F60393"/>
    <w:rsid w:val="00F61639"/>
    <w:rsid w:val="00F63DF9"/>
    <w:rsid w:val="00F648D4"/>
    <w:rsid w:val="00F65475"/>
    <w:rsid w:val="00F65BF5"/>
    <w:rsid w:val="00F66E6E"/>
    <w:rsid w:val="00F6738C"/>
    <w:rsid w:val="00F677E2"/>
    <w:rsid w:val="00F67F14"/>
    <w:rsid w:val="00F72E6E"/>
    <w:rsid w:val="00F73530"/>
    <w:rsid w:val="00F73991"/>
    <w:rsid w:val="00F7516E"/>
    <w:rsid w:val="00F75529"/>
    <w:rsid w:val="00F774DB"/>
    <w:rsid w:val="00F81844"/>
    <w:rsid w:val="00F84CB9"/>
    <w:rsid w:val="00F85F11"/>
    <w:rsid w:val="00F86441"/>
    <w:rsid w:val="00F8758E"/>
    <w:rsid w:val="00F92245"/>
    <w:rsid w:val="00F951F3"/>
    <w:rsid w:val="00F96B05"/>
    <w:rsid w:val="00F97C5C"/>
    <w:rsid w:val="00FA1C10"/>
    <w:rsid w:val="00FA26DE"/>
    <w:rsid w:val="00FA42B0"/>
    <w:rsid w:val="00FA5EA0"/>
    <w:rsid w:val="00FA62A3"/>
    <w:rsid w:val="00FA6587"/>
    <w:rsid w:val="00FA7BC6"/>
    <w:rsid w:val="00FB385D"/>
    <w:rsid w:val="00FB6101"/>
    <w:rsid w:val="00FB72C9"/>
    <w:rsid w:val="00FB79A4"/>
    <w:rsid w:val="00FC015C"/>
    <w:rsid w:val="00FC11EE"/>
    <w:rsid w:val="00FC3543"/>
    <w:rsid w:val="00FC690F"/>
    <w:rsid w:val="00FC771E"/>
    <w:rsid w:val="00FD156E"/>
    <w:rsid w:val="00FD20D2"/>
    <w:rsid w:val="00FD2844"/>
    <w:rsid w:val="00FD3368"/>
    <w:rsid w:val="00FD59A5"/>
    <w:rsid w:val="00FD5B7E"/>
    <w:rsid w:val="00FE0EEC"/>
    <w:rsid w:val="00FE139E"/>
    <w:rsid w:val="00FE1491"/>
    <w:rsid w:val="00FE1D30"/>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4"/>
    <w:next w:val="a4"/>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4"/>
    <w:next w:val="a4"/>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4"/>
    <w:next w:val="a4"/>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4"/>
    <w:next w:val="a4"/>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4"/>
    <w:next w:val="a4"/>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4"/>
    <w:next w:val="a4"/>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4"/>
    <w:next w:val="a4"/>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4"/>
    <w:next w:val="a4"/>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4"/>
    <w:next w:val="a4"/>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table" w:styleId="a8">
    <w:name w:val="Table Grid"/>
    <w:basedOn w:val="a6"/>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4"/>
    <w:link w:val="aa"/>
    <w:uiPriority w:val="34"/>
    <w:qFormat/>
    <w:rsid w:val="007902F5"/>
    <w:pPr>
      <w:ind w:left="720"/>
      <w:contextualSpacing/>
    </w:pPr>
  </w:style>
  <w:style w:type="paragraph" w:styleId="ab">
    <w:name w:val="Balloon Text"/>
    <w:basedOn w:val="a4"/>
    <w:link w:val="ac"/>
    <w:uiPriority w:val="99"/>
    <w:unhideWhenUsed/>
    <w:rsid w:val="001A6DAA"/>
    <w:pPr>
      <w:spacing w:after="0" w:line="240" w:lineRule="auto"/>
    </w:pPr>
    <w:rPr>
      <w:rFonts w:ascii="Segoe UI" w:hAnsi="Segoe UI" w:cs="Segoe UI"/>
      <w:sz w:val="18"/>
      <w:szCs w:val="18"/>
    </w:rPr>
  </w:style>
  <w:style w:type="character" w:customStyle="1" w:styleId="ac">
    <w:name w:val="Текст выноски Знак"/>
    <w:basedOn w:val="a5"/>
    <w:link w:val="ab"/>
    <w:uiPriority w:val="99"/>
    <w:rsid w:val="001A6DAA"/>
    <w:rPr>
      <w:rFonts w:ascii="Segoe UI" w:hAnsi="Segoe UI" w:cs="Segoe UI"/>
      <w:sz w:val="18"/>
      <w:szCs w:val="18"/>
    </w:rPr>
  </w:style>
  <w:style w:type="character" w:styleId="ad">
    <w:name w:val="Hyperlink"/>
    <w:basedOn w:val="a5"/>
    <w:uiPriority w:val="99"/>
    <w:unhideWhenUsed/>
    <w:rsid w:val="007F57B2"/>
    <w:rPr>
      <w:color w:val="0563C1" w:themeColor="hyperlink"/>
      <w:u w:val="single"/>
    </w:rPr>
  </w:style>
  <w:style w:type="paragraph" w:styleId="ae">
    <w:name w:val="No Spacing"/>
    <w:basedOn w:val="a4"/>
    <w:link w:val="af"/>
    <w:uiPriority w:val="1"/>
    <w:qFormat/>
    <w:rsid w:val="00290818"/>
    <w:pPr>
      <w:spacing w:after="0" w:line="240" w:lineRule="auto"/>
    </w:pPr>
    <w:rPr>
      <w:i/>
      <w:iCs/>
      <w:sz w:val="20"/>
      <w:szCs w:val="20"/>
      <w:lang w:val="en-US" w:bidi="en-US"/>
    </w:rPr>
  </w:style>
  <w:style w:type="paragraph" w:customStyle="1" w:styleId="33">
    <w:name w:val="Пункт_3"/>
    <w:basedOn w:val="a4"/>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4"/>
    <w:next w:val="a4"/>
    <w:autoRedefine/>
    <w:uiPriority w:val="39"/>
    <w:unhideWhenUsed/>
    <w:rsid w:val="00805130"/>
    <w:pPr>
      <w:spacing w:after="100"/>
    </w:pPr>
  </w:style>
  <w:style w:type="character" w:customStyle="1" w:styleId="aa">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9"/>
    <w:uiPriority w:val="34"/>
    <w:qFormat/>
    <w:locked/>
    <w:rsid w:val="002B0468"/>
  </w:style>
  <w:style w:type="paragraph" w:styleId="af0">
    <w:name w:val="header"/>
    <w:aliases w:val="TI Upper Header"/>
    <w:basedOn w:val="a4"/>
    <w:link w:val="af1"/>
    <w:uiPriority w:val="99"/>
    <w:unhideWhenUsed/>
    <w:rsid w:val="00036AEF"/>
    <w:pPr>
      <w:tabs>
        <w:tab w:val="center" w:pos="4677"/>
        <w:tab w:val="right" w:pos="9355"/>
      </w:tabs>
      <w:spacing w:after="0" w:line="240" w:lineRule="auto"/>
    </w:pPr>
  </w:style>
  <w:style w:type="character" w:customStyle="1" w:styleId="af1">
    <w:name w:val="Верхний колонтитул Знак"/>
    <w:aliases w:val="TI Upper Header Знак"/>
    <w:basedOn w:val="a5"/>
    <w:link w:val="af0"/>
    <w:uiPriority w:val="99"/>
    <w:rsid w:val="00036AEF"/>
  </w:style>
  <w:style w:type="paragraph" w:styleId="af2">
    <w:name w:val="footer"/>
    <w:basedOn w:val="a4"/>
    <w:link w:val="af3"/>
    <w:uiPriority w:val="99"/>
    <w:unhideWhenUsed/>
    <w:rsid w:val="00036AEF"/>
    <w:pPr>
      <w:tabs>
        <w:tab w:val="center" w:pos="4677"/>
        <w:tab w:val="right" w:pos="9355"/>
      </w:tabs>
      <w:spacing w:after="0" w:line="240" w:lineRule="auto"/>
    </w:pPr>
  </w:style>
  <w:style w:type="character" w:customStyle="1" w:styleId="af3">
    <w:name w:val="Нижний колонтитул Знак"/>
    <w:basedOn w:val="a5"/>
    <w:link w:val="af2"/>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4">
    <w:name w:val="Normal (Web)"/>
    <w:aliases w:val="Обычный (Web),Обычный (веб) Знак Знак,Обычный (Web) Знак Знак Знак"/>
    <w:basedOn w:val="a4"/>
    <w:link w:val="af5"/>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4"/>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4"/>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4"/>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
    <w:name w:val="Без интервала Знак"/>
    <w:link w:val="ae"/>
    <w:uiPriority w:val="1"/>
    <w:rsid w:val="00F84CB9"/>
    <w:rPr>
      <w:i/>
      <w:iCs/>
      <w:sz w:val="20"/>
      <w:szCs w:val="20"/>
      <w:lang w:val="en-US" w:bidi="en-US"/>
    </w:rPr>
  </w:style>
  <w:style w:type="character" w:customStyle="1" w:styleId="Calibri7pt">
    <w:name w:val="Основной текст + Calibri;7 pt"/>
    <w:basedOn w:val="a5"/>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5"/>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4"/>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5"/>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5"/>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5"/>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5"/>
    <w:link w:val="60"/>
    <w:rsid w:val="00C3190A"/>
    <w:rPr>
      <w:rFonts w:ascii="Calibri" w:eastAsia="Times New Roman" w:hAnsi="Calibri" w:cs="Times New Roman"/>
      <w:b/>
      <w:bCs/>
      <w:lang w:eastAsia="ru-RU"/>
    </w:rPr>
  </w:style>
  <w:style w:type="paragraph" w:styleId="af6">
    <w:name w:val="TOC Heading"/>
    <w:basedOn w:val="13"/>
    <w:next w:val="a4"/>
    <w:uiPriority w:val="39"/>
    <w:unhideWhenUsed/>
    <w:qFormat/>
    <w:rsid w:val="00C3190A"/>
    <w:pPr>
      <w:outlineLvl w:val="9"/>
    </w:pPr>
    <w:rPr>
      <w:lang w:eastAsia="ru-RU"/>
    </w:rPr>
  </w:style>
  <w:style w:type="table" w:customStyle="1" w:styleId="TableGrid0">
    <w:name w:val="Table Grid0"/>
    <w:basedOn w:val="a6"/>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4"/>
    <w:next w:val="a4"/>
    <w:autoRedefine/>
    <w:uiPriority w:val="39"/>
    <w:unhideWhenUsed/>
    <w:rsid w:val="00C3190A"/>
    <w:pPr>
      <w:tabs>
        <w:tab w:val="right" w:leader="dot" w:pos="9639"/>
      </w:tabs>
      <w:spacing w:after="100"/>
      <w:ind w:left="440" w:right="-1"/>
    </w:pPr>
  </w:style>
  <w:style w:type="paragraph" w:styleId="af7">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4"/>
    <w:link w:val="af8"/>
    <w:unhideWhenUsed/>
    <w:qFormat/>
    <w:rsid w:val="00C3190A"/>
    <w:pPr>
      <w:spacing w:after="0" w:line="240" w:lineRule="auto"/>
    </w:pPr>
    <w:rPr>
      <w:sz w:val="20"/>
      <w:szCs w:val="20"/>
    </w:rPr>
  </w:style>
  <w:style w:type="character" w:customStyle="1" w:styleId="af8">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5"/>
    <w:link w:val="af7"/>
    <w:rsid w:val="00C3190A"/>
    <w:rPr>
      <w:sz w:val="20"/>
      <w:szCs w:val="20"/>
    </w:rPr>
  </w:style>
  <w:style w:type="character" w:styleId="af9">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5"/>
    <w:unhideWhenUsed/>
    <w:qFormat/>
    <w:rsid w:val="00C3190A"/>
    <w:rPr>
      <w:vertAlign w:val="superscript"/>
    </w:rPr>
  </w:style>
  <w:style w:type="character" w:customStyle="1" w:styleId="apple-converted-space">
    <w:name w:val="apple-converted-space"/>
    <w:basedOn w:val="a5"/>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4"/>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5"/>
    <w:link w:val="38"/>
    <w:uiPriority w:val="99"/>
    <w:rsid w:val="00C3190A"/>
    <w:rPr>
      <w:rFonts w:ascii="Times New Roman" w:eastAsia="Times New Roman" w:hAnsi="Times New Roman" w:cs="Times New Roman"/>
      <w:sz w:val="16"/>
      <w:szCs w:val="16"/>
      <w:lang w:eastAsia="ru-RU"/>
    </w:rPr>
  </w:style>
  <w:style w:type="character" w:customStyle="1" w:styleId="afa">
    <w:name w:val="Основной шрифт"/>
    <w:rsid w:val="00C3190A"/>
  </w:style>
  <w:style w:type="paragraph" w:customStyle="1" w:styleId="afb">
    <w:name w:val="Словарная статья"/>
    <w:basedOn w:val="a4"/>
    <w:next w:val="a4"/>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4"/>
    <w:link w:val="25"/>
    <w:uiPriority w:val="99"/>
    <w:unhideWhenUsed/>
    <w:rsid w:val="00C3190A"/>
    <w:pPr>
      <w:spacing w:after="120" w:line="480" w:lineRule="auto"/>
      <w:ind w:left="283"/>
    </w:pPr>
  </w:style>
  <w:style w:type="character" w:customStyle="1" w:styleId="25">
    <w:name w:val="Основной текст с отступом 2 Знак"/>
    <w:basedOn w:val="a5"/>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c">
    <w:name w:val="Body Text"/>
    <w:basedOn w:val="a4"/>
    <w:link w:val="afd"/>
    <w:uiPriority w:val="99"/>
    <w:unhideWhenUsed/>
    <w:qFormat/>
    <w:rsid w:val="00C3190A"/>
    <w:pPr>
      <w:spacing w:after="120"/>
    </w:pPr>
  </w:style>
  <w:style w:type="character" w:customStyle="1" w:styleId="afd">
    <w:name w:val="Основной текст Знак"/>
    <w:basedOn w:val="a5"/>
    <w:link w:val="afc"/>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4"/>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e">
    <w:name w:val="Пункт б/н"/>
    <w:basedOn w:val="a4"/>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
    <w:name w:val="Ариал"/>
    <w:basedOn w:val="a4"/>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0">
    <w:name w:val="Ариал Таблица"/>
    <w:basedOn w:val="aff"/>
    <w:rsid w:val="00C3190A"/>
    <w:pPr>
      <w:widowControl w:val="0"/>
      <w:spacing w:before="0" w:after="0" w:line="240" w:lineRule="auto"/>
      <w:ind w:firstLine="0"/>
    </w:pPr>
  </w:style>
  <w:style w:type="paragraph" w:customStyle="1" w:styleId="aff1">
    <w:name w:val="Таблица шапка"/>
    <w:basedOn w:val="a4"/>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2">
    <w:name w:val="Таблица текст"/>
    <w:basedOn w:val="a4"/>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5"/>
    <w:rsid w:val="00C3190A"/>
    <w:rPr>
      <w:rFonts w:ascii="Times New Roman" w:eastAsia="Times New Roman" w:hAnsi="Times New Roman" w:cs="Times New Roman"/>
      <w:sz w:val="20"/>
      <w:szCs w:val="20"/>
      <w:lang w:eastAsia="ar-SA"/>
    </w:rPr>
  </w:style>
  <w:style w:type="paragraph" w:customStyle="1" w:styleId="Aieoiaio">
    <w:name w:val="Aieoiaio"/>
    <w:basedOn w:val="a4"/>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4"/>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5"/>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4"/>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4"/>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4"/>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3">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4">
    <w:name w:val="annotation reference"/>
    <w:basedOn w:val="a5"/>
    <w:uiPriority w:val="99"/>
    <w:unhideWhenUsed/>
    <w:qFormat/>
    <w:rsid w:val="00C3190A"/>
    <w:rPr>
      <w:sz w:val="16"/>
      <w:szCs w:val="16"/>
    </w:rPr>
  </w:style>
  <w:style w:type="paragraph" w:styleId="aff5">
    <w:name w:val="annotation text"/>
    <w:basedOn w:val="a4"/>
    <w:link w:val="aff6"/>
    <w:uiPriority w:val="99"/>
    <w:unhideWhenUsed/>
    <w:qFormat/>
    <w:rsid w:val="00C3190A"/>
    <w:pPr>
      <w:spacing w:line="240" w:lineRule="auto"/>
    </w:pPr>
    <w:rPr>
      <w:sz w:val="20"/>
      <w:szCs w:val="20"/>
    </w:rPr>
  </w:style>
  <w:style w:type="character" w:customStyle="1" w:styleId="aff6">
    <w:name w:val="Текст примечания Знак"/>
    <w:basedOn w:val="a5"/>
    <w:link w:val="aff5"/>
    <w:uiPriority w:val="99"/>
    <w:rsid w:val="00C3190A"/>
    <w:rPr>
      <w:sz w:val="20"/>
      <w:szCs w:val="20"/>
    </w:rPr>
  </w:style>
  <w:style w:type="paragraph" w:styleId="aff7">
    <w:name w:val="annotation subject"/>
    <w:basedOn w:val="aff5"/>
    <w:next w:val="aff5"/>
    <w:link w:val="aff8"/>
    <w:unhideWhenUsed/>
    <w:rsid w:val="00C3190A"/>
    <w:rPr>
      <w:b/>
      <w:bCs/>
    </w:rPr>
  </w:style>
  <w:style w:type="character" w:customStyle="1" w:styleId="aff8">
    <w:name w:val="Тема примечания Знак"/>
    <w:basedOn w:val="aff6"/>
    <w:link w:val="aff7"/>
    <w:rsid w:val="00C3190A"/>
    <w:rPr>
      <w:b/>
      <w:bCs/>
      <w:sz w:val="20"/>
      <w:szCs w:val="20"/>
    </w:rPr>
  </w:style>
  <w:style w:type="paragraph" w:styleId="aff9">
    <w:name w:val="Revision"/>
    <w:hidden/>
    <w:uiPriority w:val="99"/>
    <w:rsid w:val="00C3190A"/>
    <w:pPr>
      <w:spacing w:after="0" w:line="240" w:lineRule="auto"/>
    </w:pPr>
  </w:style>
  <w:style w:type="paragraph" w:styleId="26">
    <w:name w:val="toc 2"/>
    <w:basedOn w:val="a4"/>
    <w:next w:val="a4"/>
    <w:autoRedefine/>
    <w:uiPriority w:val="39"/>
    <w:unhideWhenUsed/>
    <w:rsid w:val="00C3190A"/>
    <w:pPr>
      <w:spacing w:after="100"/>
      <w:ind w:left="220"/>
    </w:pPr>
  </w:style>
  <w:style w:type="paragraph" w:styleId="affa">
    <w:name w:val="endnote text"/>
    <w:basedOn w:val="a4"/>
    <w:link w:val="affb"/>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b">
    <w:name w:val="Текст концевой сноски Знак"/>
    <w:basedOn w:val="a5"/>
    <w:link w:val="affa"/>
    <w:uiPriority w:val="99"/>
    <w:rsid w:val="00C3190A"/>
    <w:rPr>
      <w:rFonts w:ascii="Times New Roman" w:eastAsiaTheme="minorEastAsia" w:hAnsi="Times New Roman" w:cs="Times New Roman"/>
      <w:sz w:val="20"/>
      <w:szCs w:val="20"/>
      <w:lang w:eastAsia="ru-RU"/>
    </w:rPr>
  </w:style>
  <w:style w:type="character" w:styleId="affc">
    <w:name w:val="endnote reference"/>
    <w:basedOn w:val="a5"/>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d">
    <w:name w:val="Strong"/>
    <w:basedOn w:val="a5"/>
    <w:uiPriority w:val="22"/>
    <w:qFormat/>
    <w:rsid w:val="00C3190A"/>
    <w:rPr>
      <w:b/>
      <w:bCs/>
    </w:rPr>
  </w:style>
  <w:style w:type="paragraph" w:customStyle="1" w:styleId="1b">
    <w:name w:val="Абзац списка1"/>
    <w:basedOn w:val="a4"/>
    <w:rsid w:val="00C3190A"/>
    <w:pPr>
      <w:spacing w:after="200" w:line="276" w:lineRule="auto"/>
      <w:ind w:left="720"/>
    </w:pPr>
    <w:rPr>
      <w:rFonts w:ascii="Calibri" w:hAnsi="Calibri" w:cs="Times New Roman"/>
    </w:rPr>
  </w:style>
  <w:style w:type="character" w:customStyle="1" w:styleId="content1">
    <w:name w:val="content1"/>
    <w:basedOn w:val="a5"/>
    <w:rsid w:val="00C3190A"/>
    <w:rPr>
      <w:sz w:val="18"/>
      <w:szCs w:val="18"/>
    </w:rPr>
  </w:style>
  <w:style w:type="paragraph" w:styleId="affe">
    <w:name w:val="Body Text Indent"/>
    <w:basedOn w:val="a4"/>
    <w:link w:val="afff"/>
    <w:unhideWhenUsed/>
    <w:rsid w:val="00C3190A"/>
    <w:pPr>
      <w:spacing w:after="120"/>
      <w:ind w:left="283"/>
    </w:pPr>
  </w:style>
  <w:style w:type="character" w:customStyle="1" w:styleId="afff">
    <w:name w:val="Основной текст с отступом Знак"/>
    <w:basedOn w:val="a5"/>
    <w:link w:val="affe"/>
    <w:rsid w:val="00C3190A"/>
  </w:style>
  <w:style w:type="paragraph" w:customStyle="1" w:styleId="afff0">
    <w:name w:val="Текст письма"/>
    <w:basedOn w:val="a4"/>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6"/>
    <w:next w:val="a8"/>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4"/>
    <w:next w:val="a4"/>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7"/>
    <w:uiPriority w:val="99"/>
    <w:semiHidden/>
    <w:unhideWhenUsed/>
    <w:rsid w:val="00C3190A"/>
  </w:style>
  <w:style w:type="paragraph" w:customStyle="1" w:styleId="1d">
    <w:name w:val="Подзаголовок1"/>
    <w:basedOn w:val="a4"/>
    <w:next w:val="a4"/>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1">
    <w:name w:val="Подзаголовок Знак"/>
    <w:link w:val="afff2"/>
    <w:uiPriority w:val="11"/>
    <w:rsid w:val="00C3190A"/>
    <w:rPr>
      <w:rFonts w:ascii="Cambria" w:eastAsia="Times New Roman" w:hAnsi="Cambria" w:cs="Times New Roman"/>
      <w:sz w:val="24"/>
      <w:szCs w:val="24"/>
      <w:lang w:eastAsia="ru-RU"/>
    </w:rPr>
  </w:style>
  <w:style w:type="numbering" w:customStyle="1" w:styleId="110">
    <w:name w:val="Нет списка11"/>
    <w:next w:val="a7"/>
    <w:uiPriority w:val="99"/>
    <w:semiHidden/>
    <w:unhideWhenUsed/>
    <w:rsid w:val="00C3190A"/>
  </w:style>
  <w:style w:type="character" w:styleId="afff3">
    <w:name w:val="FollowedHyperlink"/>
    <w:basedOn w:val="a5"/>
    <w:uiPriority w:val="99"/>
    <w:unhideWhenUsed/>
    <w:rsid w:val="00C3190A"/>
    <w:rPr>
      <w:color w:val="800080"/>
      <w:u w:val="single"/>
    </w:rPr>
  </w:style>
  <w:style w:type="paragraph" w:customStyle="1" w:styleId="xl101">
    <w:name w:val="xl101"/>
    <w:basedOn w:val="a4"/>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4"/>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4"/>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4"/>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4"/>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4"/>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4"/>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4"/>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4"/>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4"/>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4"/>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4"/>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4"/>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4"/>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4"/>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4"/>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4"/>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4"/>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4"/>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4"/>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4"/>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4"/>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4"/>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4"/>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4"/>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4"/>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4"/>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4"/>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4"/>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4"/>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4"/>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4"/>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4"/>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4"/>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4"/>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4"/>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4"/>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4"/>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4"/>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4"/>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4"/>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4"/>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4"/>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4"/>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4"/>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4"/>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4"/>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4"/>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4"/>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4"/>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4"/>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4"/>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4"/>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4"/>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4"/>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2">
    <w:name w:val="Subtitle"/>
    <w:basedOn w:val="a4"/>
    <w:next w:val="a4"/>
    <w:link w:val="afff1"/>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5"/>
    <w:uiPriority w:val="11"/>
    <w:rsid w:val="00C3190A"/>
    <w:rPr>
      <w:rFonts w:eastAsiaTheme="minorEastAsia"/>
      <w:color w:val="5A5A5A" w:themeColor="text1" w:themeTint="A5"/>
      <w:spacing w:val="15"/>
    </w:rPr>
  </w:style>
  <w:style w:type="character" w:customStyle="1" w:styleId="611">
    <w:name w:val="Заголовок 6 Знак1"/>
    <w:basedOn w:val="a5"/>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4">
    <w:name w:val="Title"/>
    <w:aliases w:val="SL Doc Title — Simplawyer"/>
    <w:basedOn w:val="a4"/>
    <w:next w:val="a4"/>
    <w:link w:val="afff5"/>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5">
    <w:name w:val="Заголовок Знак"/>
    <w:aliases w:val="SL Doc Title — Simplawyer Знак"/>
    <w:basedOn w:val="a5"/>
    <w:link w:val="afff4"/>
    <w:uiPriority w:val="49"/>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4"/>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6">
    <w:name w:val="Intense Emphasis"/>
    <w:uiPriority w:val="21"/>
    <w:qFormat/>
    <w:rsid w:val="00C3190A"/>
    <w:rPr>
      <w:i/>
      <w:iCs/>
      <w:color w:val="5B9BD5"/>
    </w:rPr>
  </w:style>
  <w:style w:type="paragraph" w:styleId="28">
    <w:name w:val="Body Text 2"/>
    <w:basedOn w:val="a4"/>
    <w:link w:val="29"/>
    <w:uiPriority w:val="99"/>
    <w:unhideWhenUsed/>
    <w:rsid w:val="00C3190A"/>
    <w:pPr>
      <w:spacing w:after="120" w:line="480" w:lineRule="auto"/>
    </w:pPr>
  </w:style>
  <w:style w:type="character" w:customStyle="1" w:styleId="29">
    <w:name w:val="Основной текст 2 Знак"/>
    <w:basedOn w:val="a5"/>
    <w:link w:val="28"/>
    <w:uiPriority w:val="99"/>
    <w:rsid w:val="00C3190A"/>
  </w:style>
  <w:style w:type="paragraph" w:customStyle="1" w:styleId="textintable">
    <w:name w:val="textintable"/>
    <w:basedOn w:val="a4"/>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4"/>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7">
    <w:name w:val="Символ сноски"/>
    <w:rsid w:val="00821175"/>
    <w:rPr>
      <w:vertAlign w:val="superscript"/>
    </w:rPr>
  </w:style>
  <w:style w:type="character" w:customStyle="1" w:styleId="afff8">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9">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9"/>
    <w:rsid w:val="00821175"/>
    <w:rPr>
      <w:rFonts w:ascii="Times New Roman" w:eastAsia="Times New Roman" w:hAnsi="Times New Roman" w:cs="Times New Roman"/>
      <w:spacing w:val="0"/>
      <w:sz w:val="16"/>
      <w:szCs w:val="16"/>
    </w:rPr>
  </w:style>
  <w:style w:type="character" w:customStyle="1" w:styleId="afffa">
    <w:name w:val="Символы концевой сноски"/>
    <w:rsid w:val="00821175"/>
  </w:style>
  <w:style w:type="paragraph" w:customStyle="1" w:styleId="1f2">
    <w:name w:val="Заголовок1"/>
    <w:basedOn w:val="a4"/>
    <w:next w:val="afc"/>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b">
    <w:name w:val="List"/>
    <w:basedOn w:val="afc"/>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4"/>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4"/>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4"/>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4"/>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4"/>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4"/>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c">
    <w:name w:val="Содержимое таблицы"/>
    <w:basedOn w:val="a4"/>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d">
    <w:name w:val="Заголовок таблицы"/>
    <w:basedOn w:val="afffc"/>
    <w:rsid w:val="00821175"/>
    <w:pPr>
      <w:jc w:val="center"/>
    </w:pPr>
    <w:rPr>
      <w:b/>
      <w:bCs/>
    </w:rPr>
  </w:style>
  <w:style w:type="paragraph" w:customStyle="1" w:styleId="311">
    <w:name w:val="Основной текст (3)1"/>
    <w:basedOn w:val="a4"/>
    <w:next w:val="a4"/>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e">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f">
    <w:name w:val="Normal Indent"/>
    <w:basedOn w:val="a4"/>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4"/>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4"/>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4"/>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0">
    <w:name w:val="page number"/>
    <w:rsid w:val="00EB2EE0"/>
    <w:rPr>
      <w:rFonts w:ascii="Arial" w:hAnsi="Arial"/>
      <w:sz w:val="16"/>
    </w:rPr>
  </w:style>
  <w:style w:type="paragraph" w:customStyle="1" w:styleId="MyList1">
    <w:name w:val="My List 1"/>
    <w:basedOn w:val="a4"/>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4"/>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5"/>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1">
    <w:name w:val="Emphasis"/>
    <w:basedOn w:val="a5"/>
    <w:uiPriority w:val="20"/>
    <w:qFormat/>
    <w:rsid w:val="00EB2EE0"/>
    <w:rPr>
      <w:i/>
      <w:iCs/>
    </w:rPr>
  </w:style>
  <w:style w:type="paragraph" w:customStyle="1" w:styleId="ZEBRA-">
    <w:name w:val="ZEBRA- Основной текст"/>
    <w:basedOn w:val="a4"/>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4"/>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4"/>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4"/>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0">
    <w:name w:val="[Ростех] Простой текст (Без уровня)"/>
    <w:basedOn w:val="a4"/>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4"/>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4"/>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5"/>
    <w:link w:val="4"/>
    <w:uiPriority w:val="99"/>
    <w:locked/>
    <w:rsid w:val="00036C53"/>
  </w:style>
  <w:style w:type="paragraph" w:customStyle="1" w:styleId="4">
    <w:name w:val="[Ростех] Текст Пункта (Уровень 4)"/>
    <w:basedOn w:val="a4"/>
    <w:link w:val="45"/>
    <w:uiPriority w:val="99"/>
    <w:rsid w:val="00036C53"/>
    <w:pPr>
      <w:numPr>
        <w:ilvl w:val="2"/>
        <w:numId w:val="11"/>
      </w:numPr>
      <w:spacing w:before="120" w:after="0" w:line="240" w:lineRule="auto"/>
      <w:jc w:val="both"/>
    </w:pPr>
  </w:style>
  <w:style w:type="paragraph" w:customStyle="1" w:styleId="1f9">
    <w:name w:val="Без интервала1"/>
    <w:basedOn w:val="a4"/>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4"/>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4"/>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4"/>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5"/>
    <w:rsid w:val="00D50BB4"/>
    <w:rPr>
      <w:rFonts w:ascii="Times New Roman" w:hAnsi="Times New Roman" w:cs="Times New Roman" w:hint="default"/>
    </w:rPr>
  </w:style>
  <w:style w:type="character" w:customStyle="1" w:styleId="Heading2">
    <w:name w:val="Heading #2_"/>
    <w:basedOn w:val="a5"/>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4"/>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2">
    <w:name w:val="Текст таблицы"/>
    <w:basedOn w:val="a4"/>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5"/>
    <w:rsid w:val="00094498"/>
  </w:style>
  <w:style w:type="character" w:customStyle="1" w:styleId="51">
    <w:name w:val="Заголовок 5 Знак"/>
    <w:basedOn w:val="a5"/>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5"/>
    <w:rsid w:val="00DB1528"/>
  </w:style>
  <w:style w:type="character" w:customStyle="1" w:styleId="70">
    <w:name w:val="Заголовок 7 Знак"/>
    <w:basedOn w:val="a5"/>
    <w:link w:val="7"/>
    <w:rsid w:val="001A0B91"/>
    <w:rPr>
      <w:rFonts w:ascii="Arial" w:eastAsia="Times New Roman" w:hAnsi="Arial" w:cs="Times New Roman"/>
      <w:b/>
      <w:sz w:val="24"/>
      <w:szCs w:val="20"/>
      <w:lang w:eastAsia="ru-RU"/>
    </w:rPr>
  </w:style>
  <w:style w:type="character" w:customStyle="1" w:styleId="81">
    <w:name w:val="Заголовок 8 Знак"/>
    <w:basedOn w:val="a5"/>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5"/>
    <w:link w:val="90"/>
    <w:rsid w:val="001A0B91"/>
    <w:rPr>
      <w:rFonts w:ascii="Arial" w:eastAsia="Times New Roman" w:hAnsi="Arial" w:cs="Times New Roman"/>
      <w:sz w:val="24"/>
      <w:szCs w:val="20"/>
      <w:lang w:eastAsia="ru-RU"/>
    </w:rPr>
  </w:style>
  <w:style w:type="table" w:customStyle="1" w:styleId="112">
    <w:name w:val="Сетка таблицы11"/>
    <w:basedOn w:val="a6"/>
    <w:next w:val="a8"/>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4"/>
    <w:next w:val="afc"/>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4"/>
    <w:next w:val="a4"/>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4"/>
    <w:next w:val="a4"/>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4"/>
    <w:next w:val="a4"/>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4"/>
    <w:next w:val="a4"/>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3">
    <w:name w:val="Приложение_Разделы"/>
    <w:basedOn w:val="a4"/>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4"/>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4"/>
    <w:link w:val="3f1"/>
    <w:unhideWhenUsed/>
    <w:rsid w:val="001A0B91"/>
    <w:pPr>
      <w:spacing w:after="120"/>
      <w:ind w:left="283"/>
    </w:pPr>
    <w:rPr>
      <w:sz w:val="16"/>
      <w:szCs w:val="16"/>
    </w:rPr>
  </w:style>
  <w:style w:type="character" w:customStyle="1" w:styleId="3f1">
    <w:name w:val="Основной текст с отступом 3 Знак"/>
    <w:basedOn w:val="a5"/>
    <w:link w:val="3f0"/>
    <w:rsid w:val="001A0B91"/>
    <w:rPr>
      <w:sz w:val="16"/>
      <w:szCs w:val="16"/>
    </w:rPr>
  </w:style>
  <w:style w:type="paragraph" w:customStyle="1" w:styleId="affff3">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4"/>
    <w:uiPriority w:val="99"/>
    <w:semiHidden/>
    <w:unhideWhenUsed/>
    <w:rsid w:val="001A0B91"/>
    <w:pPr>
      <w:numPr>
        <w:numId w:val="14"/>
      </w:numPr>
      <w:spacing w:after="200" w:line="276" w:lineRule="auto"/>
      <w:contextualSpacing/>
    </w:pPr>
  </w:style>
  <w:style w:type="character" w:customStyle="1" w:styleId="apple-style-span">
    <w:name w:val="apple-style-span"/>
    <w:basedOn w:val="a5"/>
    <w:rsid w:val="001A0B91"/>
  </w:style>
  <w:style w:type="paragraph" w:customStyle="1" w:styleId="Style2">
    <w:name w:val="Style2"/>
    <w:basedOn w:val="a4"/>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4"/>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5"/>
    <w:uiPriority w:val="99"/>
    <w:rsid w:val="001A0B91"/>
    <w:rPr>
      <w:rFonts w:ascii="Times New Roman" w:hAnsi="Times New Roman" w:cs="Times New Roman"/>
      <w:sz w:val="22"/>
      <w:szCs w:val="22"/>
    </w:rPr>
  </w:style>
  <w:style w:type="paragraph" w:customStyle="1" w:styleId="Pa0">
    <w:name w:val="Pa0"/>
    <w:basedOn w:val="a4"/>
    <w:next w:val="a4"/>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5"/>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6"/>
    <w:next w:val="a8"/>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6"/>
    <w:next w:val="a8"/>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4"/>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4"/>
    <w:qFormat/>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4">
    <w:name w:val="Знак"/>
    <w:basedOn w:val="a4"/>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4"/>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2"/>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2">
    <w:name w:val="List Number"/>
    <w:basedOn w:val="a4"/>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4"/>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5">
    <w:name w:val="Таблицы (моноширинный)"/>
    <w:basedOn w:val="a4"/>
    <w:next w:val="a4"/>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4"/>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6">
    <w:name w:val="Знак Знак"/>
    <w:basedOn w:val="a4"/>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4"/>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4"/>
    <w:next w:val="a4"/>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4"/>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7">
    <w:name w:val="Plain Text"/>
    <w:basedOn w:val="a4"/>
    <w:link w:val="affff8"/>
    <w:uiPriority w:val="99"/>
    <w:unhideWhenUsed/>
    <w:rsid w:val="001A0B91"/>
    <w:pPr>
      <w:spacing w:after="0" w:line="240" w:lineRule="auto"/>
    </w:pPr>
    <w:rPr>
      <w:rFonts w:ascii="Consolas" w:eastAsia="Calibri" w:hAnsi="Consolas" w:cs="Times New Roman"/>
      <w:sz w:val="21"/>
      <w:szCs w:val="21"/>
    </w:rPr>
  </w:style>
  <w:style w:type="character" w:customStyle="1" w:styleId="affff8">
    <w:name w:val="Текст Знак"/>
    <w:basedOn w:val="a5"/>
    <w:link w:val="affff7"/>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9">
    <w:name w:val="ТекстТЗ"/>
    <w:basedOn w:val="a4"/>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a">
    <w:name w:val="Подпункт"/>
    <w:basedOn w:val="affff3"/>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4"/>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5"/>
    <w:rsid w:val="001A0B91"/>
  </w:style>
  <w:style w:type="paragraph" w:customStyle="1" w:styleId="p4">
    <w:name w:val="p4"/>
    <w:basedOn w:val="a4"/>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
    <w:name w:val="Подподпункт"/>
    <w:basedOn w:val="a4"/>
    <w:link w:val="affffb"/>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5"/>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b">
    <w:name w:val="Подподпункт Знак"/>
    <w:link w:val="a1"/>
    <w:uiPriority w:val="99"/>
    <w:locked/>
    <w:rsid w:val="001A0B91"/>
    <w:rPr>
      <w:rFonts w:ascii="Times New Roman" w:eastAsia="Times New Roman" w:hAnsi="Times New Roman" w:cs="Times New Roman"/>
      <w:szCs w:val="20"/>
      <w:lang w:eastAsia="zh-CN"/>
    </w:rPr>
  </w:style>
  <w:style w:type="character" w:customStyle="1" w:styleId="tooltip">
    <w:name w:val="tooltip"/>
    <w:basedOn w:val="a5"/>
    <w:rsid w:val="001A0B91"/>
    <w:rPr>
      <w:color w:val="00397A"/>
    </w:rPr>
  </w:style>
  <w:style w:type="character" w:customStyle="1" w:styleId="ucoz-forum-post">
    <w:name w:val="ucoz-forum-post"/>
    <w:basedOn w:val="a5"/>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6"/>
    <w:next w:val="a8"/>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7"/>
    <w:semiHidden/>
    <w:rsid w:val="001A0B91"/>
  </w:style>
  <w:style w:type="table" w:customStyle="1" w:styleId="53">
    <w:name w:val="Сетка таблицы5"/>
    <w:basedOn w:val="a6"/>
    <w:next w:val="a8"/>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8"/>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8"/>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5"/>
    <w:rsid w:val="001A0B91"/>
  </w:style>
  <w:style w:type="paragraph" w:customStyle="1" w:styleId="220">
    <w:name w:val="Основной текст 22"/>
    <w:basedOn w:val="a4"/>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9"/>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5"/>
    <w:link w:val="111"/>
    <w:rsid w:val="00E1243A"/>
    <w:rPr>
      <w:rFonts w:ascii="Times New Roman" w:eastAsia="Calibri" w:hAnsi="Times New Roman" w:cs="Times New Roman"/>
      <w:sz w:val="24"/>
      <w:szCs w:val="24"/>
      <w:lang w:eastAsia="ru-RU"/>
    </w:rPr>
  </w:style>
  <w:style w:type="paragraph" w:styleId="HTML">
    <w:name w:val="HTML Preformatted"/>
    <w:basedOn w:val="a4"/>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5"/>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styleId="affffc">
    <w:name w:val="caption"/>
    <w:basedOn w:val="a4"/>
    <w:next w:val="a4"/>
    <w:qFormat/>
    <w:rsid w:val="000326D9"/>
    <w:pPr>
      <w:keepLines/>
      <w:widowControl w:val="0"/>
      <w:spacing w:before="120" w:after="360" w:line="288" w:lineRule="auto"/>
      <w:jc w:val="center"/>
    </w:pPr>
    <w:rPr>
      <w:rFonts w:ascii="Times New Roman" w:eastAsia="Times New Roman" w:hAnsi="Times New Roman" w:cs="Times New Roman"/>
      <w:bCs/>
      <w:sz w:val="24"/>
      <w:szCs w:val="24"/>
    </w:rPr>
  </w:style>
  <w:style w:type="paragraph" w:customStyle="1" w:styleId="affffd">
    <w:name w:val="Пункт без номера"/>
    <w:basedOn w:val="31"/>
    <w:link w:val="affffe"/>
    <w:qFormat/>
    <w:rsid w:val="000326D9"/>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sz w:val="20"/>
      <w:szCs w:val="20"/>
    </w:rPr>
  </w:style>
  <w:style w:type="character" w:customStyle="1" w:styleId="affffe">
    <w:name w:val="Пункт без номера Знак"/>
    <w:basedOn w:val="32"/>
    <w:link w:val="affffd"/>
    <w:rsid w:val="000326D9"/>
    <w:rPr>
      <w:rFonts w:ascii="Tahoma" w:eastAsia="Tahoma" w:hAnsi="Tahoma" w:cs="Tahoma"/>
      <w:color w:val="1F4D78" w:themeColor="accent1" w:themeShade="7F"/>
      <w:sz w:val="20"/>
      <w:szCs w:val="20"/>
    </w:rPr>
  </w:style>
  <w:style w:type="paragraph" w:customStyle="1" w:styleId="afffff">
    <w:name w:val="Наименование договора"/>
    <w:basedOn w:val="afff4"/>
    <w:link w:val="afffff0"/>
    <w:qFormat/>
    <w:rsid w:val="000326D9"/>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f0">
    <w:name w:val="Наименование договора Знак"/>
    <w:basedOn w:val="a5"/>
    <w:link w:val="afffff"/>
    <w:rsid w:val="000326D9"/>
    <w:rPr>
      <w:rFonts w:ascii="Tahoma" w:eastAsia="Tahoma" w:hAnsi="Tahoma" w:cs="Tahoma"/>
      <w:b/>
      <w:bCs/>
      <w:color w:val="2263A2"/>
      <w:sz w:val="28"/>
      <w:szCs w:val="28"/>
    </w:rPr>
  </w:style>
  <w:style w:type="paragraph" w:customStyle="1" w:styleId="SL0CommentSimplawyer">
    <w:name w:val="SL 0 Comment — Simplawyer"/>
    <w:basedOn w:val="a4"/>
    <w:uiPriority w:val="21"/>
    <w:rsid w:val="000326D9"/>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1">
    <w:name w:val="Сноска"/>
    <w:basedOn w:val="af7"/>
    <w:link w:val="afffff2"/>
    <w:rsid w:val="000326D9"/>
    <w:pPr>
      <w:suppressAutoHyphens/>
      <w:spacing w:before="120" w:after="120"/>
      <w:jc w:val="both"/>
    </w:pPr>
    <w:rPr>
      <w:rFonts w:ascii="Tahoma" w:eastAsia="Times New Roman" w:hAnsi="Tahoma" w:cs="Tahoma"/>
      <w:sz w:val="16"/>
      <w:szCs w:val="16"/>
      <w:lang w:eastAsia="ar-SA"/>
    </w:rPr>
  </w:style>
  <w:style w:type="character" w:customStyle="1" w:styleId="afffff2">
    <w:name w:val="Сноска Знак"/>
    <w:basedOn w:val="a5"/>
    <w:link w:val="afffff1"/>
    <w:rsid w:val="000326D9"/>
    <w:rPr>
      <w:rFonts w:ascii="Tahoma" w:eastAsia="Times New Roman" w:hAnsi="Tahoma" w:cs="Tahoma"/>
      <w:sz w:val="16"/>
      <w:szCs w:val="16"/>
      <w:lang w:eastAsia="ar-SA"/>
    </w:rPr>
  </w:style>
  <w:style w:type="paragraph" w:customStyle="1" w:styleId="SL0Text8Simplawyer">
    <w:name w:val="SL 0 Text 8 — Simplawyer"/>
    <w:basedOn w:val="a4"/>
    <w:uiPriority w:val="19"/>
    <w:rsid w:val="000326D9"/>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3">
    <w:name w:val="Раздел"/>
    <w:basedOn w:val="13"/>
    <w:qFormat/>
    <w:rsid w:val="000326D9"/>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4">
    <w:name w:val="Пункт с номером"/>
    <w:basedOn w:val="31"/>
    <w:link w:val="afffff5"/>
    <w:qFormat/>
    <w:rsid w:val="000326D9"/>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f5">
    <w:name w:val="Пункт с номером Знак"/>
    <w:basedOn w:val="32"/>
    <w:link w:val="afffff4"/>
    <w:rsid w:val="000326D9"/>
    <w:rPr>
      <w:rFonts w:ascii="Tahoma" w:eastAsia="Tahoma" w:hAnsi="Tahoma" w:cs="Tahoma"/>
      <w:color w:val="1F4D78" w:themeColor="accent1" w:themeShade="7F"/>
      <w:sz w:val="20"/>
      <w:szCs w:val="20"/>
    </w:rPr>
  </w:style>
  <w:style w:type="paragraph" w:customStyle="1" w:styleId="SL0TextSimplawyer">
    <w:name w:val="SL 0 Text — Simplawyer"/>
    <w:basedOn w:val="afc"/>
    <w:uiPriority w:val="19"/>
    <w:rsid w:val="000326D9"/>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6">
    <w:name w:val="Сноска текст"/>
    <w:basedOn w:val="af7"/>
    <w:link w:val="afffff7"/>
    <w:qFormat/>
    <w:rsid w:val="000326D9"/>
    <w:pPr>
      <w:suppressAutoHyphens/>
    </w:pPr>
    <w:rPr>
      <w:rFonts w:ascii="Tahoma" w:eastAsia="Times New Roman" w:hAnsi="Tahoma" w:cs="Tahoma"/>
      <w:sz w:val="16"/>
      <w:szCs w:val="16"/>
      <w:lang w:eastAsia="ar-SA"/>
    </w:rPr>
  </w:style>
  <w:style w:type="character" w:customStyle="1" w:styleId="afffff7">
    <w:name w:val="Сноска текст Знак"/>
    <w:basedOn w:val="a5"/>
    <w:link w:val="afffff6"/>
    <w:rsid w:val="000326D9"/>
    <w:rPr>
      <w:rFonts w:ascii="Tahoma" w:eastAsia="Times New Roman" w:hAnsi="Tahoma" w:cs="Tahoma"/>
      <w:sz w:val="16"/>
      <w:szCs w:val="16"/>
      <w:lang w:eastAsia="ar-SA"/>
    </w:rPr>
  </w:style>
  <w:style w:type="character" w:customStyle="1" w:styleId="1fb">
    <w:name w:val="Неразрешенное упоминание1"/>
    <w:basedOn w:val="a5"/>
    <w:uiPriority w:val="99"/>
    <w:semiHidden/>
    <w:unhideWhenUsed/>
    <w:rsid w:val="000326D9"/>
    <w:rPr>
      <w:color w:val="605E5C"/>
      <w:shd w:val="clear" w:color="auto" w:fill="E1DFDD"/>
    </w:rPr>
  </w:style>
  <w:style w:type="paragraph" w:styleId="a">
    <w:name w:val="List Bullet"/>
    <w:basedOn w:val="a4"/>
    <w:uiPriority w:val="99"/>
    <w:unhideWhenUsed/>
    <w:rsid w:val="000326D9"/>
    <w:pPr>
      <w:numPr>
        <w:numId w:val="28"/>
      </w:numPr>
      <w:spacing w:after="200" w:line="276" w:lineRule="auto"/>
      <w:contextualSpacing/>
    </w:pPr>
    <w:rPr>
      <w:rFonts w:eastAsiaTheme="minorEastAsia"/>
      <w:lang w:eastAsia="ru-RU"/>
    </w:rPr>
  </w:style>
  <w:style w:type="character" w:customStyle="1" w:styleId="afffff8">
    <w:name w:val="Название Знак"/>
    <w:rsid w:val="000326D9"/>
    <w:rPr>
      <w:rFonts w:ascii="Times New Roman" w:eastAsia="Times New Roman" w:hAnsi="Times New Roman" w:cs="Times New Roman"/>
      <w:b/>
      <w:szCs w:val="20"/>
    </w:rPr>
  </w:style>
  <w:style w:type="table" w:customStyle="1" w:styleId="510">
    <w:name w:val="Сетка таблицы51"/>
    <w:basedOn w:val="a6"/>
    <w:next w:val="a8"/>
    <w:uiPriority w:val="39"/>
    <w:rsid w:val="000326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oter" Target="footer2.xml"/><Relationship Id="rId39" Type="http://schemas.openxmlformats.org/officeDocument/2006/relationships/footer" Target="footer4.xml"/><Relationship Id="rId21" Type="http://schemas.openxmlformats.org/officeDocument/2006/relationships/hyperlink" Target="http://www.zakupki.gov.ru" TargetMode="External"/><Relationship Id="rId34" Type="http://schemas.openxmlformats.org/officeDocument/2006/relationships/hyperlink" Target="http://www.krasrp.ru" TargetMode="External"/><Relationship Id="rId42" Type="http://schemas.openxmlformats.org/officeDocument/2006/relationships/hyperlink" Target="http://www.krasrp.ru" TargetMode="External"/><Relationship Id="rId47" Type="http://schemas.openxmlformats.org/officeDocument/2006/relationships/hyperlink" Target="http://www.krasrp.ru" TargetMode="External"/><Relationship Id="rId50" Type="http://schemas.openxmlformats.org/officeDocument/2006/relationships/footer" Target="footer6.xml"/><Relationship Id="rId55" Type="http://schemas.openxmlformats.org/officeDocument/2006/relationships/footer" Target="foot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http://www.krasrp.ru" TargetMode="Externa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hyperlink" Target="http://www.krasrp.ru" TargetMode="External"/><Relationship Id="rId37" Type="http://schemas.openxmlformats.org/officeDocument/2006/relationships/hyperlink" Target="mailto:skd@nornik.ru" TargetMode="External"/><Relationship Id="rId40" Type="http://schemas.openxmlformats.org/officeDocument/2006/relationships/footer" Target="footer5.xml"/><Relationship Id="rId45" Type="http://schemas.openxmlformats.org/officeDocument/2006/relationships/hyperlink" Target="http://www.krasrp.ru" TargetMode="External"/><Relationship Id="rId53" Type="http://schemas.openxmlformats.org/officeDocument/2006/relationships/footer" Target="footer8.xml"/><Relationship Id="rId5" Type="http://schemas.openxmlformats.org/officeDocument/2006/relationships/webSettings" Target="webSettings.xml"/><Relationship Id="rId19" Type="http://schemas.openxmlformats.org/officeDocument/2006/relationships/hyperlink" Target="http://www.tektorg.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footer" Target="footer3.xml"/><Relationship Id="rId30" Type="http://schemas.openxmlformats.org/officeDocument/2006/relationships/hyperlink" Target="http://www.krasrp.ru" TargetMode="External"/><Relationship Id="rId35" Type="http://schemas.openxmlformats.org/officeDocument/2006/relationships/hyperlink" Target="https://www.nornickel.ru/suppliers/contractual-documentation/" TargetMode="External"/><Relationship Id="rId43" Type="http://schemas.openxmlformats.org/officeDocument/2006/relationships/hyperlink" Target="http://www.krasrp.ru" TargetMode="External"/><Relationship Id="rId48" Type="http://schemas.openxmlformats.org/officeDocument/2006/relationships/header" Target="header2.xml"/><Relationship Id="rId56" Type="http://schemas.openxmlformats.org/officeDocument/2006/relationships/fontTable" Target="fontTable.xml"/><Relationship Id="rId8" Type="http://schemas.openxmlformats.org/officeDocument/2006/relationships/hyperlink" Target="mailto:port@krasrp.ru" TargetMode="External"/><Relationship Id="rId51" Type="http://schemas.openxmlformats.org/officeDocument/2006/relationships/footer" Target="footer7.xml"/><Relationship Id="rId3" Type="http://schemas.openxmlformats.org/officeDocument/2006/relationships/styles" Target="styl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footer" Target="footer1.xml"/><Relationship Id="rId33" Type="http://schemas.openxmlformats.org/officeDocument/2006/relationships/hyperlink" Target="http://www.krasrp.ru" TargetMode="External"/><Relationship Id="rId38" Type="http://schemas.openxmlformats.org/officeDocument/2006/relationships/header" Target="header1.xml"/><Relationship Id="rId46" Type="http://schemas.openxmlformats.org/officeDocument/2006/relationships/hyperlink" Target="http://www.krasrp.ru" TargetMode="External"/><Relationship Id="rId20" Type="http://schemas.openxmlformats.org/officeDocument/2006/relationships/hyperlink" Target="http://www.krasrp.ru" TargetMode="External"/><Relationship Id="rId41" Type="http://schemas.openxmlformats.org/officeDocument/2006/relationships/hyperlink" Target="http://www.krasrp.ru" TargetMode="External"/><Relationship Id="rId54"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http://www.krasrp.ru" TargetMode="External"/><Relationship Id="rId36" Type="http://schemas.openxmlformats.org/officeDocument/2006/relationships/hyperlink" Target="mailto:serovpm@nornik.ru" TargetMode="External"/><Relationship Id="rId49" Type="http://schemas.openxmlformats.org/officeDocument/2006/relationships/header" Target="header3.xml"/><Relationship Id="rId57" Type="http://schemas.openxmlformats.org/officeDocument/2006/relationships/theme" Target="theme/theme1.xml"/><Relationship Id="rId10" Type="http://schemas.openxmlformats.org/officeDocument/2006/relationships/hyperlink" Target="mailto:ZinovevAVl@nornik.ru" TargetMode="External"/><Relationship Id="rId31" Type="http://schemas.openxmlformats.org/officeDocument/2006/relationships/hyperlink" Target="http://www.krasrp.ru" TargetMode="External"/><Relationship Id="rId44" Type="http://schemas.openxmlformats.org/officeDocument/2006/relationships/hyperlink" Target="http://www.krasrp.ru" TargetMode="External"/><Relationship Id="rId5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E25FF-BB51-49CA-95CF-70EEC4BCE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39</Pages>
  <Words>30417</Words>
  <Characters>173377</Characters>
  <Application>Microsoft Office Word</Application>
  <DocSecurity>0</DocSecurity>
  <Lines>1444</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7</cp:revision>
  <cp:lastPrinted>2020-07-31T02:43:00Z</cp:lastPrinted>
  <dcterms:created xsi:type="dcterms:W3CDTF">2025-09-11T08:08:00Z</dcterms:created>
  <dcterms:modified xsi:type="dcterms:W3CDTF">2025-10-14T13:10:00Z</dcterms:modified>
</cp:coreProperties>
</file>